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341" w:rsidRPr="00476341" w:rsidRDefault="00476341" w:rsidP="00F739C5">
      <w:pPr>
        <w:ind w:right="1977" w:firstLine="284"/>
        <w:rPr>
          <w:b/>
          <w:bCs/>
        </w:rPr>
      </w:pPr>
      <w:r w:rsidRPr="00476341">
        <w:rPr>
          <w:b/>
          <w:bCs/>
          <w:sz w:val="36"/>
          <w:szCs w:val="36"/>
        </w:rPr>
        <w:t>Lo faccio io</w:t>
      </w:r>
    </w:p>
    <w:p w:rsidR="00476341" w:rsidRDefault="00476341" w:rsidP="00F739C5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290124</w:t>
      </w:r>
    </w:p>
    <w:p w:rsidR="00F739C5" w:rsidRPr="00293BF5" w:rsidRDefault="00FD1878" w:rsidP="00F739C5">
      <w:pPr>
        <w:ind w:right="1977" w:firstLine="284"/>
        <w:rPr>
          <w:i/>
          <w:iCs/>
        </w:rPr>
      </w:pPr>
      <w:r>
        <w:rPr>
          <w:i/>
          <w:iCs/>
        </w:rPr>
        <w:t xml:space="preserve">Allerta </w:t>
      </w:r>
      <w:proofErr w:type="spellStart"/>
      <w:r>
        <w:rPr>
          <w:i/>
          <w:iCs/>
        </w:rPr>
        <w:t>artva</w:t>
      </w:r>
      <w:proofErr w:type="spellEnd"/>
      <w:r>
        <w:rPr>
          <w:i/>
          <w:iCs/>
        </w:rPr>
        <w:t xml:space="preserve">. </w:t>
      </w:r>
      <w:r w:rsidR="00293BF5" w:rsidRPr="00293BF5">
        <w:rPr>
          <w:i/>
          <w:iCs/>
        </w:rPr>
        <w:t xml:space="preserve">Se non lo fanno </w:t>
      </w:r>
      <w:r w:rsidR="00930D29">
        <w:rPr>
          <w:i/>
          <w:iCs/>
        </w:rPr>
        <w:t>qualcuno deve farlo</w:t>
      </w:r>
      <w:r w:rsidR="00293BF5" w:rsidRPr="00293BF5">
        <w:rPr>
          <w:i/>
          <w:iCs/>
        </w:rPr>
        <w:t>.</w:t>
      </w:r>
    </w:p>
    <w:p w:rsidR="00FD1878" w:rsidRDefault="00FD1878" w:rsidP="00F739C5">
      <w:pPr>
        <w:ind w:right="1977" w:firstLine="284"/>
      </w:pPr>
    </w:p>
    <w:p w:rsidR="00F739C5" w:rsidRDefault="00F739C5" w:rsidP="00F739C5">
      <w:pPr>
        <w:ind w:right="1977" w:firstLine="284"/>
      </w:pPr>
      <w:r>
        <w:t xml:space="preserve">Per la gita del giorno dopo ho verificato a casa il funzionamento </w:t>
      </w:r>
      <w:proofErr w:type="spellStart"/>
      <w:r>
        <w:t>dell’arva</w:t>
      </w:r>
      <w:proofErr w:type="spellEnd"/>
      <w:r>
        <w:t>. Era perfetto</w:t>
      </w:r>
      <w:r w:rsidR="00FD1878">
        <w:t xml:space="preserve">: </w:t>
      </w:r>
      <w:r>
        <w:t>tra</w:t>
      </w:r>
      <w:r w:rsidR="00633D56">
        <w:t>s</w:t>
      </w:r>
      <w:r>
        <w:t>mette</w:t>
      </w:r>
      <w:r w:rsidR="00FD1878">
        <w:t>va</w:t>
      </w:r>
      <w:r>
        <w:t xml:space="preserve"> e riceveva.</w:t>
      </w:r>
    </w:p>
    <w:p w:rsidR="00F739C5" w:rsidRDefault="00FD1878" w:rsidP="00F739C5">
      <w:pPr>
        <w:ind w:right="1977" w:firstLine="284"/>
      </w:pPr>
      <w:r>
        <w:t>Il giorno seguente, a</w:t>
      </w:r>
      <w:r w:rsidR="00F739C5">
        <w:t xml:space="preserve">l parcheggio della </w:t>
      </w:r>
      <w:r>
        <w:t xml:space="preserve">partenza </w:t>
      </w:r>
      <w:r w:rsidR="00633D56">
        <w:t>per la</w:t>
      </w:r>
      <w:r w:rsidR="004C548B">
        <w:t xml:space="preserve"> gita,</w:t>
      </w:r>
      <w:r w:rsidR="00F739C5">
        <w:t xml:space="preserve"> l’ho attivato nuovamente. Morto. </w:t>
      </w:r>
      <w:r w:rsidR="004C548B">
        <w:t>Nessun segnale. Display vuoto. Siamo partiti e l</w:t>
      </w:r>
      <w:r w:rsidR="00F739C5">
        <w:t xml:space="preserve">’ho ugualmente mantenuto in posizione </w:t>
      </w:r>
      <w:r w:rsidR="00F739C5" w:rsidRPr="004C548B">
        <w:rPr>
          <w:i/>
          <w:iCs/>
        </w:rPr>
        <w:t>On</w:t>
      </w:r>
      <w:r w:rsidR="00F739C5">
        <w:t>. Passat</w:t>
      </w:r>
      <w:r w:rsidR="004C548B">
        <w:t>a</w:t>
      </w:r>
      <w:r w:rsidR="00F739C5">
        <w:t xml:space="preserve"> circa una mezz’ora ho sentito i tre segnali acustici dell’avvio. Il display funzionava e anche in trasmissione era a posto. </w:t>
      </w:r>
      <w:r w:rsidR="004C548B">
        <w:t>Tanto m</w:t>
      </w:r>
      <w:r w:rsidR="00F739C5">
        <w:t>eglio.</w:t>
      </w:r>
      <w:r w:rsidR="004C548B">
        <w:t xml:space="preserve"> A fine giornata, di nuovo alla macchina, l’ho spento.</w:t>
      </w:r>
    </w:p>
    <w:p w:rsidR="00F739C5" w:rsidRDefault="00F739C5" w:rsidP="00F739C5">
      <w:pPr>
        <w:ind w:right="1977" w:firstLine="284"/>
      </w:pPr>
      <w:r>
        <w:t xml:space="preserve">Poi l’anomalia si è ripetuta </w:t>
      </w:r>
      <w:r w:rsidR="00633D56">
        <w:t>in occasione del</w:t>
      </w:r>
      <w:r>
        <w:t xml:space="preserve">la gita della settimana successiva, nonostante a casa, </w:t>
      </w:r>
      <w:r w:rsidR="00633D56">
        <w:t>avessi fatto più</w:t>
      </w:r>
      <w:r>
        <w:t xml:space="preserve"> verifiche</w:t>
      </w:r>
      <w:r w:rsidR="00633D56">
        <w:t xml:space="preserve"> di accensione, sempre andate a buon fine</w:t>
      </w:r>
      <w:r>
        <w:t>.</w:t>
      </w:r>
    </w:p>
    <w:p w:rsidR="00324B01" w:rsidRDefault="00324B01" w:rsidP="00324B01">
      <w:pPr>
        <w:ind w:right="1977" w:firstLine="284"/>
      </w:pPr>
      <w:r>
        <w:t>Il lunedì dopo la</w:t>
      </w:r>
      <w:r w:rsidR="00F739C5">
        <w:t xml:space="preserve"> prima </w:t>
      </w:r>
      <w:r>
        <w:t xml:space="preserve">avaria, </w:t>
      </w:r>
      <w:r w:rsidR="00F739C5">
        <w:t>avevo scritto all’importatore, alla persona che anni prima lo aveva avuto in mano per una manutenzione</w:t>
      </w:r>
      <w:r>
        <w:t>, se non ricordo male “</w:t>
      </w:r>
      <w:r w:rsidR="00F739C5">
        <w:t>obbligatoria</w:t>
      </w:r>
      <w:r>
        <w:t>”</w:t>
      </w:r>
      <w:r w:rsidR="00F739C5">
        <w:t xml:space="preserve"> al fine della garanzia di funzionamento. </w:t>
      </w:r>
      <w:r>
        <w:t>O qualcosa del genere.</w:t>
      </w:r>
    </w:p>
    <w:p w:rsidR="004B20E6" w:rsidRDefault="00324B01" w:rsidP="004B20E6">
      <w:pPr>
        <w:ind w:right="1977" w:firstLine="284"/>
      </w:pPr>
      <w:r>
        <w:t xml:space="preserve">Gli descrivevo il problema e chiedevo </w:t>
      </w:r>
      <w:r w:rsidR="004B20E6">
        <w:t>il suo parere. A suo tempo – anni prima</w:t>
      </w:r>
      <w:r w:rsidR="004B20E6" w:rsidRPr="004B20E6">
        <w:t xml:space="preserve"> </w:t>
      </w:r>
      <w:r w:rsidR="004B20E6">
        <w:t xml:space="preserve">– si era dimostrato gentile e disponibile. </w:t>
      </w:r>
    </w:p>
    <w:p w:rsidR="004B20E6" w:rsidRDefault="004B20E6" w:rsidP="004B20E6">
      <w:pPr>
        <w:ind w:right="1977" w:firstLine="284"/>
      </w:pPr>
      <w:r>
        <w:t>Niente. Ad una settimana, nessuna risposta.</w:t>
      </w:r>
    </w:p>
    <w:p w:rsidR="004B20E6" w:rsidRDefault="004B20E6" w:rsidP="004B20E6">
      <w:pPr>
        <w:ind w:right="1977" w:firstLine="284"/>
      </w:pPr>
      <w:r>
        <w:t>Riscrivo. Niente. Ad un’altra settimana, ancora nessuna risposta.</w:t>
      </w:r>
    </w:p>
    <w:p w:rsidR="00AA2196" w:rsidRDefault="004B20E6" w:rsidP="003E14AB">
      <w:pPr>
        <w:ind w:right="1977" w:firstLine="284"/>
      </w:pPr>
      <w:r>
        <w:t>Telefono</w:t>
      </w:r>
      <w:r w:rsidR="002D5D10">
        <w:t xml:space="preserve"> (o</w:t>
      </w:r>
      <w:r>
        <w:t>ggi</w:t>
      </w:r>
      <w:r w:rsidR="002D5D10">
        <w:t xml:space="preserve">) all’importatore o referente italiano per </w:t>
      </w:r>
      <w:proofErr w:type="spellStart"/>
      <w:r w:rsidR="002D5D10">
        <w:t>Barryvox</w:t>
      </w:r>
      <w:proofErr w:type="spellEnd"/>
      <w:r w:rsidR="002D5D10">
        <w:t>. L’a</w:t>
      </w:r>
      <w:r w:rsidR="00F85D04">
        <w:t>pp</w:t>
      </w:r>
      <w:r w:rsidR="002D5D10">
        <w:t xml:space="preserve">arecchio in questione è </w:t>
      </w:r>
      <w:r w:rsidR="00F85D04">
        <w:t xml:space="preserve">infatti </w:t>
      </w:r>
      <w:r w:rsidR="002D5D10">
        <w:t xml:space="preserve">un </w:t>
      </w:r>
      <w:r w:rsidR="002D5D10" w:rsidRPr="00F85D04">
        <w:rPr>
          <w:i/>
          <w:iCs/>
        </w:rPr>
        <w:t>O</w:t>
      </w:r>
      <w:r w:rsidR="00F85D04" w:rsidRPr="00F85D04">
        <w:rPr>
          <w:i/>
          <w:iCs/>
        </w:rPr>
        <w:t>pto3000</w:t>
      </w:r>
      <w:r w:rsidR="00F85D04">
        <w:t xml:space="preserve"> della casa svizzera</w:t>
      </w:r>
      <w:r w:rsidR="003E14AB">
        <w:t>, tra l’altro, mai sepolto, mai caduto, urtato o affogato.</w:t>
      </w:r>
      <w:r w:rsidR="00F85D04">
        <w:t xml:space="preserve"> A</w:t>
      </w:r>
      <w:r w:rsidR="002D5D10">
        <w:t xml:space="preserve">pprendo </w:t>
      </w:r>
      <w:r w:rsidR="00633D56">
        <w:t xml:space="preserve">però </w:t>
      </w:r>
      <w:r>
        <w:t xml:space="preserve">che il signor Jakob non </w:t>
      </w:r>
      <w:r w:rsidR="00F85D04">
        <w:t>lavora</w:t>
      </w:r>
      <w:r>
        <w:t xml:space="preserve"> più presso </w:t>
      </w:r>
      <w:r w:rsidR="00F85D04">
        <w:t xml:space="preserve">di loro e che </w:t>
      </w:r>
      <w:r w:rsidR="00AA2196">
        <w:t xml:space="preserve">è stato sostituito dal </w:t>
      </w:r>
      <w:r>
        <w:t>signor Josef.</w:t>
      </w:r>
    </w:p>
    <w:p w:rsidR="00523379" w:rsidRDefault="00523379" w:rsidP="00523379">
      <w:pPr>
        <w:ind w:right="1977" w:firstLine="284"/>
      </w:pPr>
      <w:r>
        <w:t xml:space="preserve">Il signor Josef non fa cenno alle mie mail. Evidentemente hanno buttato via l’account del signor Jakob, nonostante fosse del reparto tecnico/manutenzione degli </w:t>
      </w:r>
      <w:proofErr w:type="spellStart"/>
      <w:r>
        <w:t>arva</w:t>
      </w:r>
      <w:proofErr w:type="spellEnd"/>
      <w:r>
        <w:t>.</w:t>
      </w:r>
    </w:p>
    <w:p w:rsidR="00F54811" w:rsidRDefault="00523379" w:rsidP="00E2575C">
      <w:pPr>
        <w:ind w:right="1977" w:firstLine="284"/>
      </w:pPr>
      <w:r>
        <w:t xml:space="preserve">Segnalo </w:t>
      </w:r>
      <w:r w:rsidR="00B6435B">
        <w:t>gli estremi del</w:t>
      </w:r>
      <w:r>
        <w:t xml:space="preserve"> problema al signor Josef, il quale </w:t>
      </w:r>
      <w:r w:rsidR="00E2575C">
        <w:t xml:space="preserve">trova normale che l’Opto3000 non funzioni più o funzioni male. Gli faccio presente che ho un </w:t>
      </w:r>
      <w:proofErr w:type="spellStart"/>
      <w:r w:rsidR="00E2575C">
        <w:t>Fitre</w:t>
      </w:r>
      <w:proofErr w:type="spellEnd"/>
      <w:r w:rsidR="00E2575C">
        <w:t xml:space="preserve">, ben più vecchio del mio Opto, che funziona perfettamente. </w:t>
      </w:r>
    </w:p>
    <w:p w:rsidR="00F54811" w:rsidRDefault="00F54811" w:rsidP="00633D56">
      <w:pPr>
        <w:ind w:right="1977" w:firstLine="284"/>
      </w:pPr>
      <w:r>
        <w:t xml:space="preserve">Nella discussione mi chiede cosa pretendo da loro visto che </w:t>
      </w:r>
      <w:proofErr w:type="spellStart"/>
      <w:r>
        <w:t>Barr</w:t>
      </w:r>
      <w:r w:rsidR="005A5EF1">
        <w:t>y</w:t>
      </w:r>
      <w:r>
        <w:t>vox</w:t>
      </w:r>
      <w:proofErr w:type="spellEnd"/>
      <w:r>
        <w:t xml:space="preserve"> ha cessato la manutenzione degli Opto3000. Rispondo “serietà”. </w:t>
      </w:r>
      <w:r w:rsidR="005A5EF1">
        <w:t>Come non comunicare che per un apparecchio ritenuto scaduto non ci sia una specifica allerta?</w:t>
      </w:r>
    </w:p>
    <w:p w:rsidR="00523379" w:rsidRDefault="00F54811" w:rsidP="00633D56">
      <w:pPr>
        <w:ind w:right="1977" w:firstLine="284"/>
      </w:pPr>
      <w:r>
        <w:t>Mi propone allora di andare dalla concorrenza, ma era un consiglio che poteva risparmiarmi. So occuparmi di me stesso. La cosa interessante era un’altra.</w:t>
      </w:r>
      <w:r w:rsidR="00633D56">
        <w:t xml:space="preserve"> </w:t>
      </w:r>
      <w:r>
        <w:t>Trovava normale che l’Opto3000</w:t>
      </w:r>
      <w:r w:rsidR="00633D56">
        <w:t>, in quanto apparecchio datato,</w:t>
      </w:r>
      <w:r>
        <w:t xml:space="preserve"> non funzionasse più.</w:t>
      </w:r>
      <w:r w:rsidR="00633D56">
        <w:t xml:space="preserve"> Non è questo il punto, gli rispondo. </w:t>
      </w:r>
    </w:p>
    <w:p w:rsidR="00F54811" w:rsidRDefault="00F54811" w:rsidP="00E2575C">
      <w:pPr>
        <w:ind w:right="1977" w:firstLine="284"/>
      </w:pPr>
      <w:r>
        <w:lastRenderedPageBreak/>
        <w:t>Gli chiedo come mai in occasione della revisione, effettuata nel 2018, non era stat</w:t>
      </w:r>
      <w:r w:rsidR="008B37A0">
        <w:t>a</w:t>
      </w:r>
      <w:r>
        <w:t xml:space="preserve"> segnalata la bassa aspettativa di vita della mia macchina. </w:t>
      </w:r>
    </w:p>
    <w:p w:rsidR="003E3786" w:rsidRDefault="003E3786" w:rsidP="003E3786">
      <w:pPr>
        <w:ind w:right="1977" w:firstLine="284"/>
      </w:pPr>
      <w:r>
        <w:t>Josef ha pensato utile citare che avevo speso solo 35 euro. Come dire “non sono niente”.</w:t>
      </w:r>
    </w:p>
    <w:p w:rsidR="003E3786" w:rsidRDefault="003E3786" w:rsidP="003E3786">
      <w:pPr>
        <w:ind w:right="1977" w:firstLine="284"/>
      </w:pPr>
      <w:r>
        <w:t>Ho provato a fargli capire l’assurdità della sua affermazione, ma ho subito rinunciato, per passare a chiedergli di farmi avere 35 euro dei suoi</w:t>
      </w:r>
      <w:r w:rsidR="00C278B6">
        <w:t>. Al che, il signor Josef ha preferito glissare.</w:t>
      </w:r>
    </w:p>
    <w:p w:rsidR="00657059" w:rsidRDefault="00657059" w:rsidP="00863692">
      <w:pPr>
        <w:ind w:right="1977" w:firstLine="284"/>
      </w:pPr>
      <w:r>
        <w:t>Visto che io non sono stato informato che mi stavo affidando a una macchina da buttare, l</w:t>
      </w:r>
      <w:r w:rsidR="00C278B6">
        <w:t xml:space="preserve">a mia più grave mancanza è stata quella di non chiedergli se </w:t>
      </w:r>
      <w:r>
        <w:t>gl</w:t>
      </w:r>
      <w:r w:rsidR="00863692">
        <w:t xml:space="preserve">i </w:t>
      </w:r>
      <w:r>
        <w:t xml:space="preserve">altri </w:t>
      </w:r>
      <w:r w:rsidR="00863692">
        <w:t>possessori d</w:t>
      </w:r>
      <w:r>
        <w:t xml:space="preserve">i </w:t>
      </w:r>
      <w:r w:rsidR="00863692">
        <w:t xml:space="preserve">Opto 3000 sono stati informati, </w:t>
      </w:r>
      <w:r>
        <w:t>se qualche</w:t>
      </w:r>
      <w:r w:rsidR="00863692">
        <w:t xml:space="preserve"> campagna stampa è stata realizzata per informare il popolo degli scialpinisti, quello dei cascatori, e pure quello dei </w:t>
      </w:r>
      <w:proofErr w:type="spellStart"/>
      <w:r w:rsidR="00863692">
        <w:t>ciaspolatori</w:t>
      </w:r>
      <w:proofErr w:type="spellEnd"/>
      <w:r w:rsidR="008B37A0">
        <w:t xml:space="preserve"> oppure </w:t>
      </w:r>
      <w:r>
        <w:t>se</w:t>
      </w:r>
      <w:r w:rsidR="00863692">
        <w:t xml:space="preserve"> spazi pubblicitari </w:t>
      </w:r>
      <w:r>
        <w:t>s</w:t>
      </w:r>
      <w:r w:rsidR="008B37A0">
        <w:t>ia</w:t>
      </w:r>
      <w:r>
        <w:t xml:space="preserve">no stati acquistati per la medesima ragione. </w:t>
      </w:r>
    </w:p>
    <w:p w:rsidR="00E81EE7" w:rsidRDefault="00E81EE7" w:rsidP="00863692">
      <w:pPr>
        <w:ind w:right="1977" w:firstLine="284"/>
      </w:pPr>
      <w:r>
        <w:t xml:space="preserve">A dire il vero, credo non mi sia venuto in mente perché la risposta è scontata. Nessun possessore di Opto3000 sospetta di andare in gita con un problema in più. </w:t>
      </w:r>
    </w:p>
    <w:p w:rsidR="00863692" w:rsidRDefault="00E81EE7" w:rsidP="00E81EE7">
      <w:pPr>
        <w:ind w:right="1977" w:firstLine="284"/>
      </w:pPr>
      <w:r>
        <w:t xml:space="preserve">Quindi, </w:t>
      </w:r>
      <w:r w:rsidR="00657059">
        <w:t xml:space="preserve">prima che accada il peggio </w:t>
      </w:r>
      <w:r w:rsidR="00863692">
        <w:t>lo faccio io</w:t>
      </w:r>
      <w:r>
        <w:t xml:space="preserve">, almeno nei confronti di coloro che </w:t>
      </w:r>
      <w:r w:rsidR="00863692">
        <w:t xml:space="preserve">leggeranno queste righe. Per gli altri, che si arrangino, o come dice il signor Josef è </w:t>
      </w:r>
      <w:r w:rsidR="00863692" w:rsidRPr="009E03C6">
        <w:rPr>
          <w:i/>
          <w:iCs/>
        </w:rPr>
        <w:t>normale</w:t>
      </w:r>
      <w:r w:rsidR="00863692">
        <w:t>.</w:t>
      </w:r>
    </w:p>
    <w:p w:rsidR="00F54D85" w:rsidRDefault="005A5EF1" w:rsidP="00F54D85">
      <w:pPr>
        <w:ind w:right="1977" w:firstLine="284"/>
      </w:pPr>
      <w:r>
        <w:t>C</w:t>
      </w:r>
      <w:r w:rsidR="003E14AB">
        <w:t xml:space="preserve">oloro che </w:t>
      </w:r>
      <w:r w:rsidR="003E14AB" w:rsidRPr="003E14AB">
        <w:rPr>
          <w:i/>
          <w:iCs/>
        </w:rPr>
        <w:t>normale</w:t>
      </w:r>
      <w:r w:rsidR="003E14AB">
        <w:t xml:space="preserve"> non lo trovano</w:t>
      </w:r>
      <w:r w:rsidR="00F1774D">
        <w:t>, forse trovano normale essere</w:t>
      </w:r>
      <w:r w:rsidR="00F1774D" w:rsidRPr="00F1774D">
        <w:t xml:space="preserve"> </w:t>
      </w:r>
      <w:r w:rsidR="00F1774D">
        <w:t xml:space="preserve">informati della durata della vita del proprio apparecchio e della cessata manutenzione, quando questa avviene, nonché </w:t>
      </w:r>
      <w:r>
        <w:t>affidare</w:t>
      </w:r>
      <w:r w:rsidR="00F1774D">
        <w:t xml:space="preserve"> le loro speranze di sopravvivenza a un</w:t>
      </w:r>
      <w:r>
        <w:t>a macchina</w:t>
      </w:r>
      <w:r w:rsidR="00F1774D">
        <w:t xml:space="preserve"> da buttare, infine, di andare pure alla concorrenza.</w:t>
      </w:r>
      <w:r w:rsidR="00F54D85" w:rsidRPr="00F54D85">
        <w:t xml:space="preserve"> </w:t>
      </w:r>
      <w:r w:rsidR="00F54D85">
        <w:t xml:space="preserve">Forse pensano sia meglio essere sepolti con un apparecchio che trasmette e </w:t>
      </w:r>
      <w:r>
        <w:t xml:space="preserve">anche </w:t>
      </w:r>
      <w:r w:rsidR="00F54D85">
        <w:t>meglio ricercare qualcuno con un apparecchio che ricev</w:t>
      </w:r>
      <w:r>
        <w:t>a, invece che trovarsi ad avere a che fare con una macchina in avaria.</w:t>
      </w:r>
    </w:p>
    <w:p w:rsidR="00231C46" w:rsidRDefault="00F54D85" w:rsidP="00231C46">
      <w:pPr>
        <w:ind w:right="1977" w:firstLine="284"/>
      </w:pPr>
      <w:r>
        <w:t>Comunque, oggi, ho nuovamente scritto</w:t>
      </w:r>
      <w:r w:rsidR="00231C46">
        <w:t xml:space="preserve"> alla </w:t>
      </w:r>
      <w:proofErr w:type="spellStart"/>
      <w:r w:rsidR="00231C46">
        <w:t>Socrep</w:t>
      </w:r>
      <w:proofErr w:type="spellEnd"/>
      <w:r w:rsidR="00231C46">
        <w:t xml:space="preserve">, al generico </w:t>
      </w:r>
      <w:r w:rsidR="00231C46" w:rsidRPr="00231C46">
        <w:rPr>
          <w:i/>
          <w:iCs/>
        </w:rPr>
        <w:t>info</w:t>
      </w:r>
      <w:r w:rsidR="00231C46">
        <w:rPr>
          <w:i/>
          <w:iCs/>
        </w:rPr>
        <w:t>,</w:t>
      </w:r>
      <w:r w:rsidR="00231C46">
        <w:t xml:space="preserve"> la mail a suo tempo inviata all’account del signor Jakob. </w:t>
      </w:r>
    </w:p>
    <w:p w:rsidR="00231C46" w:rsidRDefault="00231C46" w:rsidP="00231C46">
      <w:pPr>
        <w:ind w:right="1977" w:firstLine="284"/>
      </w:pPr>
      <w:r>
        <w:t>La risposta è arrivata in meno di un’ora.</w:t>
      </w:r>
    </w:p>
    <w:p w:rsidR="00231C46" w:rsidRDefault="00231C46" w:rsidP="00F54D85">
      <w:pPr>
        <w:ind w:right="1977" w:firstLine="284"/>
      </w:pPr>
      <w:r>
        <w:t>Eccola.</w:t>
      </w:r>
    </w:p>
    <w:p w:rsidR="00231C46" w:rsidRPr="00DF2D27" w:rsidRDefault="00231C46" w:rsidP="00231C46">
      <w:pPr>
        <w:ind w:right="1977" w:firstLine="284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DF2D27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>Buongiorno,</w:t>
      </w:r>
    </w:p>
    <w:p w:rsidR="00231C46" w:rsidRPr="00DF2D27" w:rsidRDefault="00231C46" w:rsidP="00231C4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DF2D27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>purtroppo non siamo in grado di esprimere un’opinione su quanto da Lei segnalato.</w:t>
      </w:r>
    </w:p>
    <w:p w:rsidR="00231C46" w:rsidRPr="00DF2D27" w:rsidRDefault="00231C46" w:rsidP="00231C4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DF2D27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>Dalla verifica della pratica risulta che l’apparecchio è di oltre 20 anni fa (anno di produzione 2001)!!</w:t>
      </w:r>
    </w:p>
    <w:p w:rsidR="00231C46" w:rsidRPr="00DF2D27" w:rsidRDefault="00231C46" w:rsidP="00231C4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DF2D27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 xml:space="preserve">Mammut non garantisce più su questo tipo di apparecchio assistenza (comprensibilmente) e dunque da parte nostra non possiamo </w:t>
      </w:r>
      <w:proofErr w:type="spellStart"/>
      <w:r w:rsidRPr="00DF2D27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>esserLe</w:t>
      </w:r>
      <w:proofErr w:type="spellEnd"/>
      <w:r w:rsidRPr="00DF2D27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  <w:t xml:space="preserve"> d’aiuto.</w:t>
      </w:r>
    </w:p>
    <w:p w:rsidR="00231C46" w:rsidRPr="00DF2D27" w:rsidRDefault="00231C46" w:rsidP="00231C4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DF2D27">
        <w:rPr>
          <w:rFonts w:ascii="Calibri" w:eastAsia="Times New Roman" w:hAnsi="Calibri" w:cs="Calibri"/>
          <w:color w:val="18376A"/>
          <w:kern w:val="0"/>
          <w:sz w:val="22"/>
          <w:szCs w:val="22"/>
          <w:lang w:eastAsia="it-IT"/>
          <w14:ligatures w14:val="none"/>
        </w:rPr>
        <w:t>-----------------------------------------</w:t>
      </w:r>
    </w:p>
    <w:p w:rsidR="00231C46" w:rsidRPr="00DF2D27" w:rsidRDefault="00231C46" w:rsidP="00231C4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DF2D27">
        <w:rPr>
          <w:rFonts w:ascii="Calibri" w:eastAsia="Times New Roman" w:hAnsi="Calibri" w:cs="Calibri"/>
          <w:color w:val="18376A"/>
          <w:kern w:val="0"/>
          <w:sz w:val="22"/>
          <w:szCs w:val="22"/>
          <w:lang w:eastAsia="it-IT"/>
          <w14:ligatures w14:val="none"/>
        </w:rPr>
        <w:t>SOCREP S.R.L.</w:t>
      </w:r>
    </w:p>
    <w:p w:rsidR="00231C46" w:rsidRPr="00DF2D27" w:rsidRDefault="00231C46" w:rsidP="00231C4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DF2D27">
        <w:rPr>
          <w:rFonts w:ascii="Calibri" w:eastAsia="Times New Roman" w:hAnsi="Calibri" w:cs="Calibri"/>
          <w:color w:val="18376A"/>
          <w:kern w:val="0"/>
          <w:sz w:val="22"/>
          <w:szCs w:val="22"/>
          <w:lang w:eastAsia="it-IT"/>
          <w14:ligatures w14:val="none"/>
        </w:rPr>
        <w:t xml:space="preserve">Paolo </w:t>
      </w:r>
      <w:proofErr w:type="spellStart"/>
      <w:r w:rsidRPr="00DF2D27">
        <w:rPr>
          <w:rFonts w:ascii="Calibri" w:eastAsia="Times New Roman" w:hAnsi="Calibri" w:cs="Calibri"/>
          <w:color w:val="18376A"/>
          <w:kern w:val="0"/>
          <w:sz w:val="22"/>
          <w:szCs w:val="22"/>
          <w:lang w:eastAsia="it-IT"/>
          <w14:ligatures w14:val="none"/>
        </w:rPr>
        <w:t>Prinoth</w:t>
      </w:r>
      <w:proofErr w:type="spellEnd"/>
    </w:p>
    <w:p w:rsidR="00231C46" w:rsidRPr="00DF2D27" w:rsidRDefault="00000000" w:rsidP="00231C4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hyperlink r:id="rId4" w:history="1">
        <w:r w:rsidR="00231C46" w:rsidRPr="00DF2D27">
          <w:rPr>
            <w:rFonts w:ascii="Calibri" w:eastAsia="Times New Roman" w:hAnsi="Calibri" w:cs="Calibri"/>
            <w:color w:val="0B4CB4"/>
            <w:kern w:val="0"/>
            <w:sz w:val="22"/>
            <w:szCs w:val="22"/>
            <w:u w:val="single"/>
            <w:lang w:eastAsia="it-IT"/>
            <w14:ligatures w14:val="none"/>
          </w:rPr>
          <w:t>p.prinoth@socrep.it</w:t>
        </w:r>
      </w:hyperlink>
    </w:p>
    <w:p w:rsidR="00231C46" w:rsidRPr="00DF2D27" w:rsidRDefault="00231C46" w:rsidP="00231C4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DF2D27">
        <w:rPr>
          <w:rFonts w:ascii="Calibri" w:eastAsia="Times New Roman" w:hAnsi="Calibri" w:cs="Calibri"/>
          <w:color w:val="18376A"/>
          <w:kern w:val="0"/>
          <w:sz w:val="22"/>
          <w:szCs w:val="22"/>
          <w:lang w:eastAsia="it-IT"/>
          <w14:ligatures w14:val="none"/>
        </w:rPr>
        <w:t xml:space="preserve">Via </w:t>
      </w:r>
      <w:proofErr w:type="spellStart"/>
      <w:r w:rsidRPr="00DF2D27">
        <w:rPr>
          <w:rFonts w:ascii="Calibri" w:eastAsia="Times New Roman" w:hAnsi="Calibri" w:cs="Calibri"/>
          <w:color w:val="18376A"/>
          <w:kern w:val="0"/>
          <w:sz w:val="22"/>
          <w:szCs w:val="22"/>
          <w:lang w:eastAsia="it-IT"/>
          <w14:ligatures w14:val="none"/>
        </w:rPr>
        <w:t>Arnaria</w:t>
      </w:r>
      <w:proofErr w:type="spellEnd"/>
      <w:r w:rsidRPr="00DF2D27">
        <w:rPr>
          <w:rFonts w:ascii="Calibri" w:eastAsia="Times New Roman" w:hAnsi="Calibri" w:cs="Calibri"/>
          <w:color w:val="18376A"/>
          <w:kern w:val="0"/>
          <w:sz w:val="22"/>
          <w:szCs w:val="22"/>
          <w:lang w:eastAsia="it-IT"/>
          <w14:ligatures w14:val="none"/>
        </w:rPr>
        <w:t xml:space="preserve"> 13</w:t>
      </w:r>
    </w:p>
    <w:p w:rsidR="00231C46" w:rsidRPr="00DF2D27" w:rsidRDefault="00231C46" w:rsidP="00231C4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DF2D27">
        <w:rPr>
          <w:rFonts w:ascii="Calibri" w:eastAsia="Times New Roman" w:hAnsi="Calibri" w:cs="Calibri"/>
          <w:color w:val="18376A"/>
          <w:kern w:val="0"/>
          <w:sz w:val="22"/>
          <w:szCs w:val="22"/>
          <w:lang w:eastAsia="it-IT"/>
          <w14:ligatures w14:val="none"/>
        </w:rPr>
        <w:t>39046 Ortisei (BZ), ITALIA</w:t>
      </w:r>
    </w:p>
    <w:p w:rsidR="00231C46" w:rsidRPr="00DF2D27" w:rsidRDefault="00231C46" w:rsidP="00231C4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r w:rsidRPr="00DF2D27">
        <w:rPr>
          <w:rFonts w:ascii="Calibri" w:eastAsia="Times New Roman" w:hAnsi="Calibri" w:cs="Calibri"/>
          <w:color w:val="18376A"/>
          <w:kern w:val="0"/>
          <w:sz w:val="22"/>
          <w:szCs w:val="22"/>
          <w:lang w:eastAsia="it-IT"/>
          <w14:ligatures w14:val="none"/>
        </w:rPr>
        <w:t>Tel +39 0471 797022</w:t>
      </w:r>
    </w:p>
    <w:p w:rsidR="00231C46" w:rsidRPr="00DF2D27" w:rsidRDefault="00000000" w:rsidP="00231C4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/>
          <w14:ligatures w14:val="none"/>
        </w:rPr>
      </w:pPr>
      <w:hyperlink r:id="rId5" w:history="1">
        <w:r w:rsidR="00231C46" w:rsidRPr="00DF2D27">
          <w:rPr>
            <w:rFonts w:ascii="Calibri" w:eastAsia="Times New Roman" w:hAnsi="Calibri" w:cs="Calibri"/>
            <w:color w:val="0B4CB4"/>
            <w:kern w:val="0"/>
            <w:sz w:val="22"/>
            <w:szCs w:val="22"/>
            <w:u w:val="single"/>
            <w:lang w:eastAsia="it-IT"/>
            <w14:ligatures w14:val="none"/>
          </w:rPr>
          <w:t>www.socrep.it</w:t>
        </w:r>
      </w:hyperlink>
      <w:r w:rsidR="00231C46" w:rsidRPr="00DF2D27">
        <w:rPr>
          <w:rFonts w:ascii="Calibri" w:eastAsia="Times New Roman" w:hAnsi="Calibri" w:cs="Calibri"/>
          <w:color w:val="18376A"/>
          <w:kern w:val="0"/>
          <w:sz w:val="22"/>
          <w:szCs w:val="22"/>
          <w:lang w:eastAsia="it-IT"/>
          <w14:ligatures w14:val="none"/>
        </w:rPr>
        <w:t> - </w:t>
      </w:r>
      <w:hyperlink r:id="rId6" w:history="1">
        <w:r w:rsidR="00231C46" w:rsidRPr="00DF2D27">
          <w:rPr>
            <w:rFonts w:ascii="Calibri" w:eastAsia="Times New Roman" w:hAnsi="Calibri" w:cs="Calibri"/>
            <w:color w:val="0B4CB4"/>
            <w:kern w:val="0"/>
            <w:sz w:val="22"/>
            <w:szCs w:val="22"/>
            <w:u w:val="single"/>
            <w:lang w:eastAsia="it-IT"/>
            <w14:ligatures w14:val="none"/>
          </w:rPr>
          <w:t>info@socrep.it</w:t>
        </w:r>
      </w:hyperlink>
    </w:p>
    <w:p w:rsidR="00231C46" w:rsidRDefault="00231C46" w:rsidP="00231C46">
      <w:pPr>
        <w:spacing w:after="0" w:line="240" w:lineRule="auto"/>
        <w:rPr>
          <w:rFonts w:ascii="Calibri" w:eastAsia="Times New Roman" w:hAnsi="Calibri" w:cs="Calibri"/>
          <w:color w:val="18376A"/>
          <w:kern w:val="0"/>
          <w:sz w:val="22"/>
          <w:szCs w:val="22"/>
          <w:lang w:eastAsia="it-IT"/>
          <w14:ligatures w14:val="none"/>
        </w:rPr>
      </w:pPr>
      <w:r w:rsidRPr="00DF2D27">
        <w:rPr>
          <w:rFonts w:ascii="Calibri" w:eastAsia="Times New Roman" w:hAnsi="Calibri" w:cs="Calibri"/>
          <w:color w:val="18376A"/>
          <w:kern w:val="0"/>
          <w:sz w:val="22"/>
          <w:szCs w:val="22"/>
          <w:lang w:eastAsia="it-IT"/>
          <w14:ligatures w14:val="none"/>
        </w:rPr>
        <w:lastRenderedPageBreak/>
        <w:t>P.I. / C.F.  IT00596810218</w:t>
      </w:r>
    </w:p>
    <w:p w:rsidR="00EE2B81" w:rsidRDefault="00EE2B81" w:rsidP="00231C46">
      <w:pPr>
        <w:spacing w:after="0" w:line="240" w:lineRule="auto"/>
        <w:rPr>
          <w:rFonts w:ascii="Calibri" w:eastAsia="Times New Roman" w:hAnsi="Calibri" w:cs="Calibri"/>
          <w:color w:val="18376A"/>
          <w:kern w:val="0"/>
          <w:sz w:val="22"/>
          <w:szCs w:val="22"/>
          <w:lang w:eastAsia="it-IT"/>
          <w14:ligatures w14:val="none"/>
        </w:rPr>
      </w:pPr>
    </w:p>
    <w:p w:rsidR="00C278B6" w:rsidRPr="00627FC0" w:rsidRDefault="00EE2B81" w:rsidP="00627FC0">
      <w:pPr>
        <w:ind w:right="1977" w:firstLine="284"/>
      </w:pPr>
      <w:r w:rsidRPr="00627FC0">
        <w:t>Qui sotto, la mail trasmessa due volte, a circa una settimana una dall’altra, al signor Jakob.</w:t>
      </w:r>
    </w:p>
    <w:p w:rsidR="00627FC0" w:rsidRPr="00627FC0" w:rsidRDefault="00627FC0" w:rsidP="00627FC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</w:pPr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>Egregio, signor Jakob lo scorso 14 gennaio le ho scritto la seguente mail.</w:t>
      </w:r>
    </w:p>
    <w:p w:rsidR="00627FC0" w:rsidRPr="00627FC0" w:rsidRDefault="00627FC0" w:rsidP="00627FC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</w:pPr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>Ha potuto considerarla?</w:t>
      </w:r>
    </w:p>
    <w:p w:rsidR="00627FC0" w:rsidRPr="00627FC0" w:rsidRDefault="00627FC0" w:rsidP="00627FC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</w:pPr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>Grazie</w:t>
      </w:r>
    </w:p>
    <w:p w:rsidR="00627FC0" w:rsidRPr="00627FC0" w:rsidRDefault="00627FC0" w:rsidP="00627FC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</w:pPr>
      <w:proofErr w:type="spellStart"/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>lorenzo</w:t>
      </w:r>
      <w:proofErr w:type="spellEnd"/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 xml:space="preserve"> merlo</w:t>
      </w:r>
    </w:p>
    <w:p w:rsidR="00627FC0" w:rsidRPr="00627FC0" w:rsidRDefault="00627FC0" w:rsidP="00627FC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</w:pPr>
    </w:p>
    <w:p w:rsidR="00627FC0" w:rsidRPr="00627FC0" w:rsidRDefault="00627FC0" w:rsidP="00627FC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</w:pPr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>Egregio signor Jakob,</w:t>
      </w:r>
    </w:p>
    <w:p w:rsidR="00627FC0" w:rsidRPr="00627FC0" w:rsidRDefault="00627FC0" w:rsidP="00627FC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</w:pPr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 xml:space="preserve">le scrivo per chiedere la sua opinione in merito al fatto che il mio </w:t>
      </w:r>
      <w:proofErr w:type="spellStart"/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>Barryvox</w:t>
      </w:r>
      <w:proofErr w:type="spellEnd"/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 xml:space="preserve"> Opto 3000 come da immagine allegata, nonostante le batterie nuove e nonostante il nullo uso dalla revisione effettuata presso </w:t>
      </w:r>
      <w:proofErr w:type="spellStart"/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>Socrep</w:t>
      </w:r>
      <w:proofErr w:type="spellEnd"/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 xml:space="preserve"> intorno al 22 gennaio 2018 OQQOPTO3000 - CANADA 34871021670 (vostra catalogazione 77 13/B), non si accendeva nonostante i ripetuti tentativi di attivarlo e la pulizia dei contatti-batterie, per poi a circa una mezz'ora dall’ultimo tentativo di accensione, avendolo lasciato in posizione acceso-trasmissione, si è acceso con funzionamento perfetto.</w:t>
      </w:r>
    </w:p>
    <w:p w:rsidR="00627FC0" w:rsidRPr="00627FC0" w:rsidRDefault="00627FC0" w:rsidP="00627FC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</w:pPr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>Le chiede se ha idea da cosa dipenda tale comportamento, nonché la indicazione su come procedere al fine di disporre di uno strumento effic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>i</w:t>
      </w:r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>ente.</w:t>
      </w:r>
    </w:p>
    <w:p w:rsidR="00627FC0" w:rsidRPr="00627FC0" w:rsidRDefault="00627FC0" w:rsidP="00627FC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</w:pPr>
    </w:p>
    <w:p w:rsidR="00627FC0" w:rsidRPr="00627FC0" w:rsidRDefault="00627FC0" w:rsidP="00627FC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</w:pPr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>Grazie</w:t>
      </w:r>
    </w:p>
    <w:p w:rsidR="00627FC0" w:rsidRPr="00627FC0" w:rsidRDefault="00627FC0" w:rsidP="00627FC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</w:pPr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>Cordiali saluti</w:t>
      </w:r>
    </w:p>
    <w:p w:rsidR="00627FC0" w:rsidRPr="00627FC0" w:rsidRDefault="00627FC0" w:rsidP="00627FC0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</w:pPr>
      <w:proofErr w:type="spellStart"/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>lorenzo</w:t>
      </w:r>
      <w:proofErr w:type="spellEnd"/>
      <w:r w:rsidRPr="00627FC0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it-IT"/>
          <w14:ligatures w14:val="none"/>
        </w:rPr>
        <w:t xml:space="preserve"> merlo</w:t>
      </w:r>
    </w:p>
    <w:p w:rsidR="00DF2D27" w:rsidRDefault="00DF2D27" w:rsidP="00EE2B81">
      <w:pPr>
        <w:ind w:right="1977" w:firstLine="284"/>
      </w:pPr>
    </w:p>
    <w:sectPr w:rsidR="00DF2D27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41"/>
    <w:rsid w:val="000A42BD"/>
    <w:rsid w:val="00231C46"/>
    <w:rsid w:val="00293BF5"/>
    <w:rsid w:val="002D5D10"/>
    <w:rsid w:val="00324B01"/>
    <w:rsid w:val="003E14AB"/>
    <w:rsid w:val="003E3786"/>
    <w:rsid w:val="00476341"/>
    <w:rsid w:val="004B20E6"/>
    <w:rsid w:val="004C548B"/>
    <w:rsid w:val="004F151B"/>
    <w:rsid w:val="00517EBC"/>
    <w:rsid w:val="00523379"/>
    <w:rsid w:val="005A5EF1"/>
    <w:rsid w:val="00627FC0"/>
    <w:rsid w:val="00633D56"/>
    <w:rsid w:val="00657059"/>
    <w:rsid w:val="00750F8D"/>
    <w:rsid w:val="00862D21"/>
    <w:rsid w:val="00863692"/>
    <w:rsid w:val="0086762F"/>
    <w:rsid w:val="008B37A0"/>
    <w:rsid w:val="00930D29"/>
    <w:rsid w:val="009E03C6"/>
    <w:rsid w:val="00AA2196"/>
    <w:rsid w:val="00AB2A41"/>
    <w:rsid w:val="00B6435B"/>
    <w:rsid w:val="00C10878"/>
    <w:rsid w:val="00C278B6"/>
    <w:rsid w:val="00CD1A0A"/>
    <w:rsid w:val="00DF2D27"/>
    <w:rsid w:val="00E2575C"/>
    <w:rsid w:val="00E475B0"/>
    <w:rsid w:val="00E65852"/>
    <w:rsid w:val="00E81EE7"/>
    <w:rsid w:val="00EE2B81"/>
    <w:rsid w:val="00F1774D"/>
    <w:rsid w:val="00F542B5"/>
    <w:rsid w:val="00F54811"/>
    <w:rsid w:val="00F54D85"/>
    <w:rsid w:val="00F739C5"/>
    <w:rsid w:val="00F83D42"/>
    <w:rsid w:val="00F85D04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3B5AF"/>
  <w15:chartTrackingRefBased/>
  <w15:docId w15:val="{F879CBBE-5E88-A847-951C-C02C631E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F2D2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F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ocrep.it" TargetMode="External"/><Relationship Id="rId5" Type="http://schemas.openxmlformats.org/officeDocument/2006/relationships/hyperlink" Target="http://www.socrep.it/" TargetMode="External"/><Relationship Id="rId4" Type="http://schemas.openxmlformats.org/officeDocument/2006/relationships/hyperlink" Target="mailto:p.prinoth@socre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14</cp:revision>
  <dcterms:created xsi:type="dcterms:W3CDTF">2024-01-29T11:29:00Z</dcterms:created>
  <dcterms:modified xsi:type="dcterms:W3CDTF">2024-01-29T20:38:00Z</dcterms:modified>
</cp:coreProperties>
</file>