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BD1" w:rsidRDefault="00165BD1" w:rsidP="00161794">
      <w:pPr>
        <w:ind w:right="1977" w:firstLine="142"/>
        <w:rPr>
          <w:b/>
          <w:bCs/>
          <w:sz w:val="36"/>
          <w:szCs w:val="36"/>
        </w:rPr>
      </w:pPr>
      <w:r w:rsidRPr="00063DC6">
        <w:rPr>
          <w:b/>
          <w:bCs/>
          <w:sz w:val="36"/>
          <w:szCs w:val="36"/>
        </w:rPr>
        <w:t>In opposta direzione</w:t>
      </w:r>
    </w:p>
    <w:p w:rsidR="00063DC6" w:rsidRPr="00063DC6" w:rsidRDefault="00063DC6" w:rsidP="00161794">
      <w:pPr>
        <w:ind w:right="1977" w:firstLine="142"/>
      </w:pPr>
      <w:r w:rsidRPr="00063DC6">
        <w:t xml:space="preserve">di </w:t>
      </w:r>
      <w:proofErr w:type="spellStart"/>
      <w:r w:rsidRPr="00063DC6">
        <w:t>lorenzo</w:t>
      </w:r>
      <w:proofErr w:type="spellEnd"/>
      <w:r w:rsidRPr="00063DC6">
        <w:t xml:space="preserve"> merlo </w:t>
      </w:r>
      <w:proofErr w:type="spellStart"/>
      <w:r w:rsidRPr="00063DC6">
        <w:t>ekarrrt</w:t>
      </w:r>
      <w:proofErr w:type="spellEnd"/>
      <w:r w:rsidRPr="00063DC6">
        <w:t xml:space="preserve"> - 1</w:t>
      </w:r>
      <w:r w:rsidR="006A33C0">
        <w:t>9</w:t>
      </w:r>
      <w:r w:rsidRPr="00063DC6">
        <w:t>0323</w:t>
      </w:r>
    </w:p>
    <w:p w:rsidR="00063DC6" w:rsidRDefault="00063DC6" w:rsidP="00161794">
      <w:pPr>
        <w:ind w:right="1977" w:firstLine="142"/>
      </w:pPr>
    </w:p>
    <w:p w:rsidR="00063DC6" w:rsidRPr="00996979" w:rsidRDefault="00996979" w:rsidP="00161794">
      <w:pPr>
        <w:ind w:right="1977" w:firstLine="142"/>
        <w:rPr>
          <w:i/>
          <w:iCs/>
        </w:rPr>
      </w:pPr>
      <w:r w:rsidRPr="00996979">
        <w:rPr>
          <w:i/>
          <w:iCs/>
        </w:rPr>
        <w:t xml:space="preserve">Rispetto </w:t>
      </w:r>
      <w:r w:rsidR="00180378">
        <w:rPr>
          <w:i/>
          <w:iCs/>
        </w:rPr>
        <w:t>a dove ci sta portando l</w:t>
      </w:r>
      <w:r w:rsidRPr="00996979">
        <w:rPr>
          <w:i/>
          <w:iCs/>
        </w:rPr>
        <w:t>a politica</w:t>
      </w:r>
      <w:r w:rsidR="00180378">
        <w:rPr>
          <w:i/>
          <w:iCs/>
        </w:rPr>
        <w:t>,</w:t>
      </w:r>
      <w:r w:rsidRPr="00996979">
        <w:rPr>
          <w:i/>
          <w:iCs/>
        </w:rPr>
        <w:t xml:space="preserve"> dovremmo andare in </w:t>
      </w:r>
      <w:r w:rsidRPr="00180378">
        <w:rPr>
          <w:i/>
          <w:iCs/>
          <w:color w:val="000000" w:themeColor="text1"/>
        </w:rPr>
        <w:t xml:space="preserve">direzione </w:t>
      </w:r>
      <w:r w:rsidRPr="00996979">
        <w:rPr>
          <w:i/>
          <w:iCs/>
        </w:rPr>
        <w:t xml:space="preserve">opposta. Ma la sveglia non ha suonato. </w:t>
      </w:r>
      <w:r w:rsidR="00631D59">
        <w:rPr>
          <w:i/>
          <w:iCs/>
        </w:rPr>
        <w:t>S</w:t>
      </w:r>
      <w:r w:rsidRPr="00996979">
        <w:rPr>
          <w:i/>
          <w:iCs/>
        </w:rPr>
        <w:t>iamo in netto ritardo sullo svolgersi della giornata. Le scelte sono già state prese. Non solo senza di noi, ma molto tempo prima che ci svegliassimo.</w:t>
      </w:r>
      <w:r w:rsidR="00600783">
        <w:rPr>
          <w:i/>
          <w:iCs/>
        </w:rPr>
        <w:t xml:space="preserve"> È un’osservazione distribuibile a tutte le circostanze politiche di quest’epoca che vogliono r</w:t>
      </w:r>
      <w:r w:rsidR="00180378">
        <w:rPr>
          <w:i/>
          <w:iCs/>
        </w:rPr>
        <w:t>e</w:t>
      </w:r>
      <w:r w:rsidR="00600783">
        <w:rPr>
          <w:i/>
          <w:iCs/>
        </w:rPr>
        <w:t xml:space="preserve">settare. Il cui scopo è realizzare il necessario per controllare le persone, in quello che pensano e fanno. </w:t>
      </w:r>
    </w:p>
    <w:p w:rsidR="00063DC6" w:rsidRDefault="00063DC6" w:rsidP="00161794">
      <w:pPr>
        <w:ind w:right="1977" w:firstLine="142"/>
      </w:pPr>
    </w:p>
    <w:p w:rsidR="00C6119C" w:rsidRPr="00A748B5" w:rsidRDefault="00C6119C" w:rsidP="00C6119C">
      <w:pPr>
        <w:ind w:right="1977" w:firstLine="142"/>
        <w:rPr>
          <w:b/>
          <w:bCs/>
          <w:color w:val="FF0000"/>
        </w:rPr>
      </w:pPr>
    </w:p>
    <w:p w:rsidR="00600783" w:rsidRPr="00A700DD" w:rsidRDefault="00A700DD" w:rsidP="00161794">
      <w:pPr>
        <w:ind w:right="1977" w:firstLine="142"/>
        <w:rPr>
          <w:b/>
          <w:bCs/>
        </w:rPr>
      </w:pPr>
      <w:r w:rsidRPr="00A700DD">
        <w:rPr>
          <w:b/>
          <w:bCs/>
        </w:rPr>
        <w:t>Sirene per un</w:t>
      </w:r>
      <w:r w:rsidR="00CC4E30">
        <w:rPr>
          <w:b/>
          <w:bCs/>
        </w:rPr>
        <w:t xml:space="preserve"> </w:t>
      </w:r>
      <w:r>
        <w:rPr>
          <w:b/>
          <w:bCs/>
        </w:rPr>
        <w:t xml:space="preserve">esiziale </w:t>
      </w:r>
      <w:r w:rsidRPr="00A700DD">
        <w:rPr>
          <w:b/>
          <w:bCs/>
        </w:rPr>
        <w:t>sortilegio</w:t>
      </w:r>
    </w:p>
    <w:p w:rsidR="00600783" w:rsidRDefault="00600783" w:rsidP="00161794">
      <w:pPr>
        <w:ind w:right="1977" w:firstLine="142"/>
      </w:pPr>
      <w:r>
        <w:t xml:space="preserve">Uno degli espedienti impiegati allo scopo dell’avanzamento della politica del </w:t>
      </w:r>
      <w:proofErr w:type="spellStart"/>
      <w:r>
        <w:t>resettaggio</w:t>
      </w:r>
      <w:proofErr w:type="spellEnd"/>
      <w:r>
        <w:t xml:space="preserve"> è il diversivo. Così, mentre ci si danna su quisquiglie</w:t>
      </w:r>
      <w:r w:rsidR="00370A4B">
        <w:t xml:space="preserve">, </w:t>
      </w:r>
      <w:r>
        <w:t xml:space="preserve">vengono portate avanti leggi e scelte che ci riguardano </w:t>
      </w:r>
      <w:r w:rsidR="00370A4B">
        <w:t xml:space="preserve">e </w:t>
      </w:r>
      <w:r>
        <w:t>delle quali non ci avvediamo se non in ritardo.</w:t>
      </w:r>
    </w:p>
    <w:p w:rsidR="00600783" w:rsidRDefault="00600783" w:rsidP="00161794">
      <w:pPr>
        <w:ind w:right="1977" w:firstLine="142"/>
      </w:pPr>
      <w:r>
        <w:t xml:space="preserve">Tuttavia, anche le quisquiglie sono funzionali allo scopo del controllo. </w:t>
      </w:r>
    </w:p>
    <w:p w:rsidR="00600783" w:rsidRDefault="00600783" w:rsidP="00600783">
      <w:pPr>
        <w:ind w:right="1977" w:firstLine="142"/>
      </w:pPr>
      <w:r>
        <w:t>La questione del genere e</w:t>
      </w:r>
      <w:r w:rsidR="00370A4B">
        <w:t>,</w:t>
      </w:r>
      <w:r>
        <w:t xml:space="preserve"> più in generale</w:t>
      </w:r>
      <w:r w:rsidR="00370A4B">
        <w:t>,</w:t>
      </w:r>
      <w:r>
        <w:t xml:space="preserve"> del politicamente corretto ne sono campioni degni di encomio.</w:t>
      </w:r>
    </w:p>
    <w:p w:rsidR="00600783" w:rsidRDefault="00600783" w:rsidP="00600783">
      <w:pPr>
        <w:ind w:right="1977" w:firstLine="142"/>
      </w:pPr>
      <w:r>
        <w:t>Non si può dire nano, frocio e spazzino. È un divieto sostanziale per proteggere i deboli</w:t>
      </w:r>
      <w:r w:rsidR="00AA19D7">
        <w:t>,</w:t>
      </w:r>
      <w:r>
        <w:t xml:space="preserve"> che sono </w:t>
      </w:r>
      <w:r w:rsidR="00AA19D7">
        <w:t xml:space="preserve">magari </w:t>
      </w:r>
      <w:r>
        <w:t xml:space="preserve">felicemente grassi o vanitosamente smilzi. </w:t>
      </w:r>
      <w:r w:rsidR="00A24036" w:rsidRPr="00F849FF">
        <w:rPr>
          <w:color w:val="000000" w:themeColor="text1"/>
        </w:rPr>
        <w:t xml:space="preserve">Non si può neanche più dire </w:t>
      </w:r>
      <w:r w:rsidR="00A24036" w:rsidRPr="00F849FF">
        <w:rPr>
          <w:i/>
          <w:iCs/>
          <w:color w:val="000000" w:themeColor="text1"/>
        </w:rPr>
        <w:t>bruto</w:t>
      </w:r>
      <w:r w:rsidR="00A24036" w:rsidRPr="00F849FF">
        <w:rPr>
          <w:color w:val="000000" w:themeColor="text1"/>
        </w:rPr>
        <w:t xml:space="preserve"> al violentatore</w:t>
      </w:r>
      <w:r w:rsidR="00AB5157" w:rsidRPr="00F849FF">
        <w:rPr>
          <w:color w:val="000000" w:themeColor="text1"/>
        </w:rPr>
        <w:t>, perché s</w:t>
      </w:r>
      <w:r w:rsidR="00F849FF" w:rsidRPr="00F849FF">
        <w:rPr>
          <w:color w:val="000000" w:themeColor="text1"/>
        </w:rPr>
        <w:t>ennò si</w:t>
      </w:r>
      <w:r w:rsidR="00AB5157" w:rsidRPr="00F849FF">
        <w:rPr>
          <w:color w:val="000000" w:themeColor="text1"/>
        </w:rPr>
        <w:t xml:space="preserve"> offende e</w:t>
      </w:r>
      <w:r w:rsidR="00F849FF" w:rsidRPr="00F849FF">
        <w:rPr>
          <w:color w:val="000000" w:themeColor="text1"/>
        </w:rPr>
        <w:t xml:space="preserve"> poi </w:t>
      </w:r>
      <w:r w:rsidR="00AB5157" w:rsidRPr="00F849FF">
        <w:rPr>
          <w:color w:val="000000" w:themeColor="text1"/>
        </w:rPr>
        <w:t xml:space="preserve">non bisogna escluderlo. </w:t>
      </w:r>
      <w:r>
        <w:t>Quindi suppongo che non si possa neppure dire che il politicamente corretto sia ripugnante</w:t>
      </w:r>
      <w:r w:rsidR="00D74164">
        <w:t>, nonostante lo sia</w:t>
      </w:r>
      <w:r>
        <w:t>. Non tanto per il culmine di ipocrisia da record del mondo che implica; non tanto per la sua virulenza nei confronti del sistema immunitario della cultura</w:t>
      </w:r>
      <w:r w:rsidR="00582272">
        <w:t xml:space="preserve"> e delle identità</w:t>
      </w:r>
      <w:r>
        <w:t xml:space="preserve">, quantomeno pari </w:t>
      </w:r>
      <w:r w:rsidR="00AA19D7">
        <w:t xml:space="preserve">a </w:t>
      </w:r>
      <w:r>
        <w:t xml:space="preserve">quella raggiunta con </w:t>
      </w:r>
      <w:r w:rsidR="00582272">
        <w:t>l’ideologia</w:t>
      </w:r>
      <w:r>
        <w:t xml:space="preserve"> dell’esportazione della democrazia</w:t>
      </w:r>
      <w:r w:rsidR="003312C7">
        <w:t>;</w:t>
      </w:r>
      <w:r>
        <w:t xml:space="preserve"> ma per la sostanzialità della questione di sostegno ai cosiddetti deboli. Il massimo danno della cancellazione delle culture, della proibizione delle parole, della riscrittura della storia</w:t>
      </w:r>
      <w:r w:rsidR="00582272">
        <w:t>, della ossessiva digi</w:t>
      </w:r>
      <w:r w:rsidR="00F77C8A">
        <w:t>t</w:t>
      </w:r>
      <w:r w:rsidR="00582272">
        <w:t>alizzazione e in particolare quella relativa all’id e al denaro,</w:t>
      </w:r>
      <w:r>
        <w:t xml:space="preserve"> è proprio su </w:t>
      </w:r>
      <w:r w:rsidR="00F77C8A">
        <w:t xml:space="preserve">di </w:t>
      </w:r>
      <w:r>
        <w:t>loro che ricade</w:t>
      </w:r>
      <w:r w:rsidR="00F77C8A">
        <w:t>,</w:t>
      </w:r>
      <w:r>
        <w:t xml:space="preserve"> come una mannaia imposta e voluta da chi crede di poter governare secondo politiche che nulla hanno più a che fare con noi. </w:t>
      </w:r>
    </w:p>
    <w:p w:rsidR="00582272" w:rsidRDefault="00582272" w:rsidP="00600783">
      <w:pPr>
        <w:ind w:right="1977" w:firstLine="142"/>
      </w:pPr>
      <w:r>
        <w:t>Se così non fosse, tra le innumerevoli opzioni disponibili, si può osservare quella delle crescenti stragi di compagni classe, dei mitra scaricati a scuola e al lavoro, delle psicopatologie e delle patologie gravi in endemico crescente numero. Sulla carta bastanti a ripensare dove siamo arrivati</w:t>
      </w:r>
      <w:r w:rsidR="00F77C8A">
        <w:t>,</w:t>
      </w:r>
      <w:r>
        <w:t xml:space="preserve"> e invece mercato farmaceutico di arricchimento. Emblemi della deriva dell’opulenza, dell’edonismo, dell’individualismo, del positivismo, del liberismo, del materialismo</w:t>
      </w:r>
      <w:r w:rsidR="00893DC6">
        <w:t xml:space="preserve">, </w:t>
      </w:r>
      <w:r w:rsidRPr="00C42F3A">
        <w:rPr>
          <w:color w:val="000000" w:themeColor="text1"/>
        </w:rPr>
        <w:t xml:space="preserve">nei confronti dei quali </w:t>
      </w:r>
      <w:r w:rsidR="00740BA0" w:rsidRPr="00C42F3A">
        <w:rPr>
          <w:color w:val="000000" w:themeColor="text1"/>
        </w:rPr>
        <w:t>ulteriori</w:t>
      </w:r>
      <w:r w:rsidR="002B244B" w:rsidRPr="00C42F3A">
        <w:rPr>
          <w:color w:val="000000" w:themeColor="text1"/>
        </w:rPr>
        <w:t xml:space="preserve"> </w:t>
      </w:r>
      <w:r w:rsidRPr="00C42F3A">
        <w:rPr>
          <w:color w:val="000000" w:themeColor="text1"/>
        </w:rPr>
        <w:t xml:space="preserve">diversivi vengono buttati </w:t>
      </w:r>
      <w:r w:rsidRPr="000D0155">
        <w:rPr>
          <w:color w:val="000000" w:themeColor="text1"/>
        </w:rPr>
        <w:t xml:space="preserve">nella mischia della somma </w:t>
      </w:r>
      <w:r w:rsidRPr="00C42F3A">
        <w:rPr>
          <w:color w:val="000000" w:themeColor="text1"/>
        </w:rPr>
        <w:t>di poveracci che fanno coincidere la vita e la verità con quella che vedono dal divano</w:t>
      </w:r>
      <w:r>
        <w:t>. O</w:t>
      </w:r>
      <w:r w:rsidR="00971651">
        <w:t>,</w:t>
      </w:r>
      <w:r>
        <w:t xml:space="preserve"> peggio</w:t>
      </w:r>
      <w:r w:rsidR="00971651">
        <w:t>,</w:t>
      </w:r>
      <w:r>
        <w:t xml:space="preserve"> con quella che considerano scienza.</w:t>
      </w:r>
    </w:p>
    <w:p w:rsidR="00582272" w:rsidRDefault="00582272" w:rsidP="00600783">
      <w:pPr>
        <w:ind w:right="1977" w:firstLine="142"/>
      </w:pPr>
      <w:r>
        <w:t xml:space="preserve">Disastri umani e sociali, con un costo che gli stessi poveracci sono obbligati a sostenere, nei confronti dei quali </w:t>
      </w:r>
      <w:r w:rsidRPr="00053B3F">
        <w:t xml:space="preserve">il </w:t>
      </w:r>
      <w:r>
        <w:t>nulla di valido potrà essere realizzato per il loro bene e tutto sarà fatto per incrementare gli incassi degli speculatori. Rispettabili persone che</w:t>
      </w:r>
      <w:r w:rsidR="00971651">
        <w:t>,</w:t>
      </w:r>
      <w:r>
        <w:t xml:space="preserve"> protette dalle leggi e dal senso comune</w:t>
      </w:r>
      <w:r w:rsidR="00971651">
        <w:t>,</w:t>
      </w:r>
      <w:r>
        <w:t xml:space="preserve"> diranno “stavo solo lavorando”. Mi chiedo se anche per questi esisterà</w:t>
      </w:r>
      <w:r w:rsidR="00971651">
        <w:t>,</w:t>
      </w:r>
      <w:r>
        <w:t xml:space="preserve"> come </w:t>
      </w:r>
      <w:r w:rsidR="00971651">
        <w:t xml:space="preserve">per </w:t>
      </w:r>
      <w:r>
        <w:t>i loro originali, una Norimberga che processi e condanni il capitalismo.</w:t>
      </w:r>
    </w:p>
    <w:p w:rsidR="00582272" w:rsidRDefault="00582272" w:rsidP="00600783">
      <w:pPr>
        <w:ind w:right="1977" w:firstLine="142"/>
      </w:pPr>
    </w:p>
    <w:p w:rsidR="00BB41EB" w:rsidRPr="00740BA0" w:rsidRDefault="00582272" w:rsidP="00740BA0">
      <w:pPr>
        <w:ind w:right="1977" w:firstLine="142"/>
      </w:pPr>
      <w:r>
        <w:t>Non si tratta di essere contro la protezione dei deboli. Si tratta di ritenere la modalità legale, impositiva e punitiva</w:t>
      </w:r>
      <w:r w:rsidR="00BA26CF">
        <w:t>,</w:t>
      </w:r>
      <w:r>
        <w:t xml:space="preserve"> del tutto inidonea, sconsiderata e inutile. </w:t>
      </w:r>
      <w:r>
        <w:lastRenderedPageBreak/>
        <w:t>Di considerarla una ideologia buona per imbambolare, per riempire la saccoccia di autostima fondata sul buonismo e su un altruismo di superficie.</w:t>
      </w:r>
    </w:p>
    <w:p w:rsidR="00582272" w:rsidRPr="003F07BD" w:rsidRDefault="004E6740" w:rsidP="00740BA0">
      <w:pPr>
        <w:ind w:right="1977" w:firstLine="142"/>
        <w:rPr>
          <w:color w:val="000000" w:themeColor="text1"/>
        </w:rPr>
      </w:pPr>
      <w:r w:rsidRPr="003F07BD">
        <w:rPr>
          <w:color w:val="000000" w:themeColor="text1"/>
        </w:rPr>
        <w:t>Riferire la responsabilità ad una parte soltanto, sottrarla del tutto all’altra</w:t>
      </w:r>
      <w:r w:rsidR="00CF199B" w:rsidRPr="003F07BD">
        <w:rPr>
          <w:color w:val="000000" w:themeColor="text1"/>
        </w:rPr>
        <w:t>,</w:t>
      </w:r>
      <w:r w:rsidR="00A87141">
        <w:rPr>
          <w:color w:val="000000" w:themeColor="text1"/>
        </w:rPr>
        <w:t xml:space="preserve"> </w:t>
      </w:r>
      <w:r w:rsidR="00A70143" w:rsidRPr="003F07BD">
        <w:rPr>
          <w:color w:val="000000" w:themeColor="text1"/>
        </w:rPr>
        <w:t>è</w:t>
      </w:r>
      <w:r w:rsidR="00CF199B" w:rsidRPr="003F07BD">
        <w:rPr>
          <w:color w:val="000000" w:themeColor="text1"/>
        </w:rPr>
        <w:t xml:space="preserve"> cosa spiritualmente vuota</w:t>
      </w:r>
      <w:r w:rsidR="00A70143" w:rsidRPr="003F07BD">
        <w:rPr>
          <w:color w:val="000000" w:themeColor="text1"/>
        </w:rPr>
        <w:t xml:space="preserve">, che una volta di più </w:t>
      </w:r>
      <w:r w:rsidR="003F07BD" w:rsidRPr="003F07BD">
        <w:rPr>
          <w:color w:val="000000" w:themeColor="text1"/>
        </w:rPr>
        <w:t xml:space="preserve">riduce la realtà e l’uomo alle regole del meccanicismo. Assolutamente inadeguate per gestire </w:t>
      </w:r>
      <w:r w:rsidR="00C927F9" w:rsidRPr="00A87141">
        <w:rPr>
          <w:color w:val="000000" w:themeColor="text1"/>
        </w:rPr>
        <w:t xml:space="preserve">le dinamiche </w:t>
      </w:r>
      <w:r w:rsidR="003F07BD" w:rsidRPr="003F07BD">
        <w:rPr>
          <w:color w:val="000000" w:themeColor="text1"/>
        </w:rPr>
        <w:t>relazionali.</w:t>
      </w:r>
    </w:p>
    <w:p w:rsidR="00740BA0" w:rsidRPr="00740BA0" w:rsidRDefault="00740BA0" w:rsidP="00740BA0">
      <w:pPr>
        <w:ind w:right="1977" w:firstLine="142"/>
        <w:rPr>
          <w:b/>
          <w:bCs/>
          <w:color w:val="FF0000"/>
        </w:rPr>
      </w:pPr>
    </w:p>
    <w:p w:rsidR="00582272" w:rsidRPr="000F49EC" w:rsidRDefault="00582272" w:rsidP="000F49EC">
      <w:pPr>
        <w:ind w:right="1977" w:firstLine="142"/>
        <w:rPr>
          <w:color w:val="FF0000"/>
        </w:rPr>
      </w:pPr>
      <w:r>
        <w:t xml:space="preserve">L’opportuna direzione </w:t>
      </w:r>
      <w:r w:rsidRPr="009C2D28">
        <w:rPr>
          <w:color w:val="000000" w:themeColor="text1"/>
        </w:rPr>
        <w:t>per prendersi cura delle persone va in senso diametralmente opposto.</w:t>
      </w:r>
      <w:r w:rsidR="000F49EC" w:rsidRPr="009C2D28">
        <w:rPr>
          <w:color w:val="000000" w:themeColor="text1"/>
        </w:rPr>
        <w:t xml:space="preserve"> Come la diffusa azione vittimistica ha generato il diritto per legge del presunto debole, così in direzione opposta, nella consapevolezza che la nostra azione ha un potere immenso di creazione della realtà, operando per la forza interiore, genereremmo un contesto sociale più genuino e sereno.</w:t>
      </w:r>
      <w:r w:rsidR="008243FE" w:rsidRPr="009C2D28">
        <w:rPr>
          <w:color w:val="000000" w:themeColor="text1"/>
        </w:rPr>
        <w:t xml:space="preserve"> Ci emanciperemmo dal considerare l’altro alla stregua di una terra </w:t>
      </w:r>
      <w:r w:rsidR="009C2D28" w:rsidRPr="009C2D28">
        <w:rPr>
          <w:color w:val="000000" w:themeColor="text1"/>
        </w:rPr>
        <w:t>rappresentabile dalla mappa che usiamo noi per muoverci nella vita.</w:t>
      </w:r>
    </w:p>
    <w:p w:rsidR="00582272" w:rsidRDefault="00582272" w:rsidP="00600783">
      <w:pPr>
        <w:ind w:right="1977" w:firstLine="142"/>
      </w:pPr>
    </w:p>
    <w:p w:rsidR="009F6ACC" w:rsidRPr="00A700DD" w:rsidRDefault="00A700DD" w:rsidP="009F6ACC">
      <w:pPr>
        <w:ind w:right="1977" w:firstLine="142"/>
        <w:rPr>
          <w:b/>
          <w:bCs/>
        </w:rPr>
      </w:pPr>
      <w:r w:rsidRPr="00A700DD">
        <w:rPr>
          <w:b/>
          <w:bCs/>
        </w:rPr>
        <w:t>In direzione opposta</w:t>
      </w:r>
    </w:p>
    <w:p w:rsidR="00DF27D9" w:rsidRDefault="00DF27D9" w:rsidP="00161794">
      <w:pPr>
        <w:ind w:right="1977" w:firstLine="142"/>
      </w:pPr>
      <w:r>
        <w:t xml:space="preserve">Qual </w:t>
      </w:r>
      <w:r w:rsidR="002C0A3C">
        <w:t>è</w:t>
      </w:r>
      <w:r>
        <w:t xml:space="preserve"> lo scopo d</w:t>
      </w:r>
      <w:r w:rsidR="009F6ACC">
        <w:t xml:space="preserve">ella prima </w:t>
      </w:r>
      <w:r>
        <w:t>educazione?</w:t>
      </w:r>
    </w:p>
    <w:p w:rsidR="00DF27D9" w:rsidRDefault="00DF27D9" w:rsidP="00161794">
      <w:pPr>
        <w:ind w:right="1977" w:firstLine="142"/>
      </w:pPr>
      <w:r>
        <w:t>Tra i molti</w:t>
      </w:r>
      <w:r w:rsidR="001A3398">
        <w:t xml:space="preserve">, </w:t>
      </w:r>
      <w:r>
        <w:t>uno è da eleggere. Quello che intent</w:t>
      </w:r>
      <w:r w:rsidR="009F6ACC">
        <w:t>a</w:t>
      </w:r>
      <w:r>
        <w:t xml:space="preserve"> lo sviluppo creativo, la forza d’animo,</w:t>
      </w:r>
      <w:r w:rsidR="009F6ACC">
        <w:t xml:space="preserve"> l’</w:t>
      </w:r>
      <w:r w:rsidR="00B21C39">
        <w:t>indipendenza</w:t>
      </w:r>
      <w:r w:rsidR="009F6ACC">
        <w:t xml:space="preserve"> di pensiero, l’</w:t>
      </w:r>
      <w:r w:rsidR="00B21C39">
        <w:t>autonomia</w:t>
      </w:r>
      <w:r w:rsidR="00E31517">
        <w:t xml:space="preserve"> critica</w:t>
      </w:r>
      <w:r w:rsidR="009F6ACC">
        <w:t>. Quello che conduce a credere in sé stessi, la sola modalità per sfruttare al meglio tutti i gradienti di talento che abbia</w:t>
      </w:r>
      <w:r w:rsidR="001A3398">
        <w:t>m</w:t>
      </w:r>
      <w:r w:rsidR="009F6ACC">
        <w:t>o in noi. La miglior via per discernere in funzione della propria natura. Il maggior rischio di realizzare una vita storica ricca e serena. La condizione ideale per prevenire incidenti, sofferenze e malattie.</w:t>
      </w:r>
    </w:p>
    <w:p w:rsidR="00E31517" w:rsidRDefault="00E31517" w:rsidP="00161794">
      <w:pPr>
        <w:ind w:right="1977" w:firstLine="142"/>
      </w:pPr>
    </w:p>
    <w:p w:rsidR="00612391" w:rsidRDefault="009F6ACC" w:rsidP="00161794">
      <w:pPr>
        <w:ind w:right="1977" w:firstLine="142"/>
      </w:pPr>
      <w:r>
        <w:t>La miglior educazione tende ad affermare l’abitudine prima</w:t>
      </w:r>
      <w:r w:rsidR="001A3398">
        <w:t>,</w:t>
      </w:r>
      <w:r>
        <w:t xml:space="preserve"> e le relative consapevolezze poi, per </w:t>
      </w:r>
      <w:r w:rsidR="00612391">
        <w:t>non cercare fuori</w:t>
      </w:r>
      <w:r w:rsidR="001A3398">
        <w:t>,</w:t>
      </w:r>
      <w:r w:rsidR="00612391">
        <w:t xml:space="preserve"> ma dentro</w:t>
      </w:r>
      <w:r w:rsidR="001A3398">
        <w:t xml:space="preserve"> di</w:t>
      </w:r>
      <w:r>
        <w:t xml:space="preserve"> noi le ragioni dello stato delle cose. Per disporre del massimo rischio di arrivare a illuminarle e a trasformare in oro quel piombo che ci aveva afflitti. A</w:t>
      </w:r>
      <w:r w:rsidR="00612391">
        <w:t xml:space="preserve"> non chiedere</w:t>
      </w:r>
      <w:r w:rsidR="001A3398">
        <w:t>,</w:t>
      </w:r>
      <w:r w:rsidR="00612391">
        <w:t xml:space="preserve"> ma </w:t>
      </w:r>
      <w:r>
        <w:t xml:space="preserve">a </w:t>
      </w:r>
      <w:r w:rsidR="00612391">
        <w:t>dare</w:t>
      </w:r>
      <w:r>
        <w:t>.</w:t>
      </w:r>
      <w:r w:rsidR="00612391">
        <w:t xml:space="preserve"> </w:t>
      </w:r>
      <w:r>
        <w:t>A</w:t>
      </w:r>
      <w:r w:rsidR="00612391">
        <w:t xml:space="preserve"> donare</w:t>
      </w:r>
      <w:r>
        <w:t xml:space="preserve"> e</w:t>
      </w:r>
      <w:r w:rsidR="00612391">
        <w:t xml:space="preserve"> non pretendere</w:t>
      </w:r>
      <w:r>
        <w:t>.</w:t>
      </w:r>
      <w:r w:rsidR="00612391">
        <w:t xml:space="preserve"> </w:t>
      </w:r>
      <w:r>
        <w:t>A</w:t>
      </w:r>
      <w:r w:rsidR="00612391">
        <w:t xml:space="preserve"> trarre spunto da</w:t>
      </w:r>
      <w:r>
        <w:t xml:space="preserve">gli </w:t>
      </w:r>
      <w:r w:rsidR="00612391">
        <w:t>altri</w:t>
      </w:r>
      <w:r w:rsidR="001A3398">
        <w:t>,</w:t>
      </w:r>
      <w:r w:rsidR="00612391">
        <w:t xml:space="preserve"> per </w:t>
      </w:r>
      <w:r>
        <w:t xml:space="preserve">scoprire in quali termini a nostra volta abbiamo </w:t>
      </w:r>
      <w:r w:rsidRPr="009F6ACC">
        <w:rPr>
          <w:i/>
          <w:iCs/>
        </w:rPr>
        <w:t>identicament</w:t>
      </w:r>
      <w:r>
        <w:rPr>
          <w:i/>
          <w:iCs/>
        </w:rPr>
        <w:t xml:space="preserve">e </w:t>
      </w:r>
      <w:r w:rsidRPr="009F6ACC">
        <w:t>fatto</w:t>
      </w:r>
      <w:r>
        <w:t>. O</w:t>
      </w:r>
      <w:r w:rsidR="00612391">
        <w:t xml:space="preserve">vvero a </w:t>
      </w:r>
      <w:r w:rsidR="00955498">
        <w:t xml:space="preserve">mutare l’esperienza </w:t>
      </w:r>
      <w:r>
        <w:t xml:space="preserve">in </w:t>
      </w:r>
      <w:r w:rsidR="00955498">
        <w:t>scuola</w:t>
      </w:r>
      <w:r>
        <w:t xml:space="preserve"> evolutiva.</w:t>
      </w:r>
      <w:r w:rsidR="00955498">
        <w:t xml:space="preserve"> </w:t>
      </w:r>
      <w:r>
        <w:t xml:space="preserve">L’educazione dovrebbe provvedere a formare in noi il necessario per riconoscere la verità della reciprocità e della pari dignità, ovvero </w:t>
      </w:r>
      <w:r w:rsidR="001A3398">
        <w:t>l’</w:t>
      </w:r>
      <w:r w:rsidR="00955498">
        <w:t>idea di essere identici</w:t>
      </w:r>
      <w:r>
        <w:t xml:space="preserve"> a parità di circostanze. A riconoscere che giudicare separa e che la separazione è all’origine di ogni conflitto. Infine</w:t>
      </w:r>
      <w:r w:rsidR="001A3398">
        <w:t>,</w:t>
      </w:r>
      <w:r>
        <w:t xml:space="preserve"> a prendere coscienza della struttura dell’io, della sua logica coercitiva. Un passo che contemporaneamente comporta giungere a riconoscere il proprio sé, plinto dell’armonia.</w:t>
      </w:r>
    </w:p>
    <w:p w:rsidR="0036739B" w:rsidRDefault="0036739B" w:rsidP="00161794">
      <w:pPr>
        <w:ind w:right="1977" w:firstLine="142"/>
      </w:pPr>
    </w:p>
    <w:p w:rsidR="004638FA" w:rsidRDefault="009F6ACC" w:rsidP="009F6ACC">
      <w:pPr>
        <w:ind w:right="1977" w:firstLine="142"/>
      </w:pPr>
      <w:r>
        <w:t xml:space="preserve">È una concezione educativa che va in opposta direzione a quella in essere nell’attuale cultura </w:t>
      </w:r>
      <w:r w:rsidR="00642392">
        <w:t>globalista</w:t>
      </w:r>
      <w:r>
        <w:t>.</w:t>
      </w:r>
      <w:r w:rsidRPr="009F6ACC">
        <w:t xml:space="preserve"> </w:t>
      </w:r>
      <w:r>
        <w:t xml:space="preserve">Sostanzialmente basata </w:t>
      </w:r>
      <w:r w:rsidRPr="00053B3F">
        <w:rPr>
          <w:color w:val="000000" w:themeColor="text1"/>
        </w:rPr>
        <w:t xml:space="preserve">nella </w:t>
      </w:r>
      <w:r>
        <w:t xml:space="preserve">protezione dei cosiddetti deboli, diversi, esclusi. </w:t>
      </w:r>
      <w:r w:rsidRPr="00053B3F">
        <w:rPr>
          <w:color w:val="000000" w:themeColor="text1"/>
        </w:rPr>
        <w:t xml:space="preserve">Nell’interpretazione </w:t>
      </w:r>
      <w:r>
        <w:t>delle loro istanze</w:t>
      </w:r>
      <w:r w:rsidR="001A3398">
        <w:t>,</w:t>
      </w:r>
      <w:r>
        <w:t xml:space="preserve"> allo scopo di elaborare leggi che sanciscano i loro diritti ad essere, ma che di fatto non sono che imposizioni e condanne nei confronti di un linguaggio voluto offensivo nei loro confronti. </w:t>
      </w:r>
    </w:p>
    <w:p w:rsidR="00642392" w:rsidRDefault="009F6ACC" w:rsidP="009F6ACC">
      <w:pPr>
        <w:ind w:right="1977" w:firstLine="142"/>
      </w:pPr>
      <w:r>
        <w:t xml:space="preserve">Ma affermare la supremazia della logica del diritto del cosiddetto debole è una consuetudine alla cura che non cura, ma mantiene, cioè alimenta il diritto di restare cosiddetto debole e quindi di </w:t>
      </w:r>
      <w:r w:rsidR="00642392">
        <w:t xml:space="preserve">mantenere la </w:t>
      </w:r>
      <w:r>
        <w:t>dipendenza dalla richiesta di aiuto.</w:t>
      </w:r>
      <w:r w:rsidR="00642392">
        <w:t xml:space="preserve"> Nessun debole troverà in questa modalità meccanicistico-fittizia il necessario per un’evoluzione esistenziale che lo renda forte, che renda ridicolo offendersi per un frocio. Se lo sei, lo sei. Se non lo sei</w:t>
      </w:r>
      <w:r w:rsidR="003D612E">
        <w:t>,</w:t>
      </w:r>
      <w:r w:rsidR="00642392">
        <w:t xml:space="preserve"> non lo sei. L’offesa non </w:t>
      </w:r>
      <w:r w:rsidR="00642392">
        <w:lastRenderedPageBreak/>
        <w:t>sta nella parola, sta nell’interpretazione. Chi la pronuncia per offendere ottiene il suo scopo per ragioni di dominio sull’altro</w:t>
      </w:r>
      <w:r w:rsidR="003D612E">
        <w:t>,</w:t>
      </w:r>
      <w:r w:rsidR="00642392">
        <w:t xml:space="preserve"> non per la parola impiegata. </w:t>
      </w:r>
    </w:p>
    <w:p w:rsidR="009F6ACC" w:rsidRDefault="00642392" w:rsidP="00D9451C">
      <w:pPr>
        <w:ind w:right="1977"/>
      </w:pPr>
      <w:r>
        <w:t>Per quanto il linguaggio</w:t>
      </w:r>
      <w:r w:rsidR="003D612E">
        <w:t>,</w:t>
      </w:r>
      <w:r>
        <w:t xml:space="preserve"> come i pensieri</w:t>
      </w:r>
      <w:r w:rsidR="003D612E">
        <w:t xml:space="preserve">, </w:t>
      </w:r>
      <w:r>
        <w:t>facciano la realtà, resta vero che questa</w:t>
      </w:r>
      <w:r w:rsidR="003D612E">
        <w:t>,</w:t>
      </w:r>
      <w:r>
        <w:t xml:space="preserve"> quando è fenomenologicamente vissuta</w:t>
      </w:r>
      <w:r w:rsidR="003D612E">
        <w:t>,</w:t>
      </w:r>
      <w:r>
        <w:t xml:space="preserve"> perde il potere che ha su </w:t>
      </w:r>
      <w:r w:rsidR="003D612E">
        <w:t xml:space="preserve">di </w:t>
      </w:r>
      <w:r>
        <w:t xml:space="preserve">noi. Solo in questo modo diviene possibile ridurre la portata di sofferenza di vessazioni, violenze, abusi, lutti, dolori. </w:t>
      </w:r>
      <w:r w:rsidR="00D9451C">
        <w:t>Gli insulti solo tali in chi reagisce. Ma se reagisci</w:t>
      </w:r>
      <w:r w:rsidR="003D612E">
        <w:t>,</w:t>
      </w:r>
      <w:r w:rsidR="00D9451C">
        <w:t xml:space="preserve"> vuol dire che sei sotto il dominio dell’io, di quell’entità a cui dai tutto te stesso senza avvederti che</w:t>
      </w:r>
      <w:r w:rsidR="003D612E">
        <w:t xml:space="preserve"> è</w:t>
      </w:r>
      <w:r w:rsidR="00D9451C">
        <w:t xml:space="preserve"> all’origine del male che senti e che fai. Se reagisci</w:t>
      </w:r>
      <w:r w:rsidR="003D612E">
        <w:t>,</w:t>
      </w:r>
      <w:r w:rsidR="00D9451C">
        <w:t xml:space="preserve"> dai potere a chi non l’avrebbe senza una stupida reazione.</w:t>
      </w:r>
    </w:p>
    <w:p w:rsidR="004638FA" w:rsidRDefault="004638FA" w:rsidP="004638FA">
      <w:pPr>
        <w:ind w:right="1977" w:firstLine="142"/>
      </w:pPr>
      <w:r>
        <w:t xml:space="preserve">Nessun </w:t>
      </w:r>
      <w:r w:rsidR="003631D4">
        <w:t>regno</w:t>
      </w:r>
      <w:r>
        <w:t xml:space="preserve"> della storia dei poteri si è mai occupato dei deboli e delle minoranze in quanto tali. </w:t>
      </w:r>
      <w:r w:rsidRPr="00E36317">
        <w:rPr>
          <w:color w:val="000000" w:themeColor="text1"/>
        </w:rPr>
        <w:t>Lo</w:t>
      </w:r>
      <w:r>
        <w:t xml:space="preserve"> </w:t>
      </w:r>
      <w:r w:rsidRPr="00A87141">
        <w:rPr>
          <w:color w:val="000000" w:themeColor="text1"/>
        </w:rPr>
        <w:t xml:space="preserve">hanno </w:t>
      </w:r>
      <w:r w:rsidR="00352B6B" w:rsidRPr="00A87141">
        <w:rPr>
          <w:color w:val="000000" w:themeColor="text1"/>
        </w:rPr>
        <w:t xml:space="preserve">fatto </w:t>
      </w:r>
      <w:r w:rsidRPr="00A87141">
        <w:rPr>
          <w:color w:val="000000" w:themeColor="text1"/>
        </w:rPr>
        <w:t xml:space="preserve">altre </w:t>
      </w:r>
      <w:r>
        <w:t xml:space="preserve">minoranze, altre congreghe </w:t>
      </w:r>
      <w:r w:rsidR="003631D4">
        <w:t xml:space="preserve">senza portafoglio. Se ora se ne occupano nientemeno che i fuochisti del mondo, come non pensare che il loro interesse di controllo </w:t>
      </w:r>
      <w:r w:rsidR="003631D4">
        <w:softHyphen/>
      </w:r>
      <w:r w:rsidR="003631D4">
        <w:softHyphen/>
      </w:r>
      <w:r w:rsidR="003631D4">
        <w:softHyphen/>
        <w:t>– che implica quello economico</w:t>
      </w:r>
      <w:r w:rsidR="00B57473">
        <w:t xml:space="preserve"> e politico – non passi attraverso i </w:t>
      </w:r>
      <w:proofErr w:type="spellStart"/>
      <w:r w:rsidR="00B57473">
        <w:t>luccichini</w:t>
      </w:r>
      <w:proofErr w:type="spellEnd"/>
      <w:r w:rsidR="00B57473">
        <w:t xml:space="preserve"> lanciati negli occhi delle masse?</w:t>
      </w:r>
    </w:p>
    <w:p w:rsidR="009F6ACC" w:rsidRDefault="009F6ACC" w:rsidP="00161794">
      <w:pPr>
        <w:ind w:right="1977" w:firstLine="142"/>
      </w:pPr>
    </w:p>
    <w:p w:rsidR="009F6ACC" w:rsidRDefault="00E1523B" w:rsidP="00161794">
      <w:pPr>
        <w:ind w:right="1977" w:firstLine="142"/>
      </w:pPr>
      <w:r>
        <w:t>L’educazione è nella forza. Che altro è la fiducia in sé? In che altro modo allenarla? Come altrimenti riconoscere le vie per raggiungerla? Che altro dovrebbe fare l’educazione</w:t>
      </w:r>
      <w:r w:rsidR="003D612E">
        <w:t>,</w:t>
      </w:r>
      <w:r>
        <w:t xml:space="preserve"> se non operare per questo progetto di bellezza?</w:t>
      </w:r>
    </w:p>
    <w:p w:rsidR="00E1523B" w:rsidRDefault="00E1523B" w:rsidP="00161794">
      <w:pPr>
        <w:ind w:right="1977" w:firstLine="142"/>
      </w:pPr>
    </w:p>
    <w:p w:rsidR="00E1523B" w:rsidRDefault="00E1523B" w:rsidP="00E1523B">
      <w:pPr>
        <w:ind w:right="1977" w:firstLine="142"/>
      </w:pPr>
      <w:r>
        <w:t xml:space="preserve">Quando la direzione educativa si dedica al </w:t>
      </w:r>
      <w:r w:rsidRPr="00420FD9">
        <w:rPr>
          <w:i/>
          <w:iCs/>
        </w:rPr>
        <w:t>protezionismo</w:t>
      </w:r>
      <w:r>
        <w:t xml:space="preserve"> senza occuparsi di ciò che genera il problema, quindi anche dell’educazione di coloro che non sono considerati deboli, ovvero della maggioranza delle persone, non fa altro che dare acqua alla pianta del vittimismo e al suo fiore mai passito della continua richiesta di aiuto, capace di </w:t>
      </w:r>
      <w:r w:rsidR="00EB043E">
        <w:t>arruolare</w:t>
      </w:r>
      <w:r>
        <w:t xml:space="preserve"> soltanto insetti felici di trarne linfa.</w:t>
      </w:r>
    </w:p>
    <w:p w:rsidR="00E1523B" w:rsidRDefault="00E1523B" w:rsidP="00E1523B">
      <w:pPr>
        <w:ind w:right="1977" w:firstLine="142"/>
      </w:pPr>
    </w:p>
    <w:p w:rsidR="00E1523B" w:rsidRDefault="00E1523B" w:rsidP="00E1523B">
      <w:pPr>
        <w:ind w:right="1977" w:firstLine="142"/>
      </w:pPr>
      <w:r>
        <w:t>La strada verso la migliore invulnerabilità va in opposta direzione. Passa attraverso la ricapitolazione di quanto ci ha coinvolto e ferito</w:t>
      </w:r>
      <w:r w:rsidR="006B5420">
        <w:t>,</w:t>
      </w:r>
      <w:r>
        <w:t xml:space="preserve"> al fine di una rivis</w:t>
      </w:r>
      <w:r w:rsidR="00D73C70">
        <w:t>i</w:t>
      </w:r>
      <w:r>
        <w:t xml:space="preserve">tazione che ci permetta di osservare come avevamo attribuito la responsabilità del nostro male e la sua sostanziale arbitrarietà, spesso travestita da occulto moralismo, ideologia, dogmi, scientismo, autoreferenzialità. Per poi giungere a chiudere la ferita, ad andare oltre, a tornare liberi e creativi, quando riconosciamo come assumerci la responsabilità che prima senza incertezze attribuivamo all’altro. </w:t>
      </w:r>
    </w:p>
    <w:p w:rsidR="00E1523B" w:rsidRDefault="00E1523B" w:rsidP="00E1523B">
      <w:pPr>
        <w:ind w:right="1977" w:firstLine="142"/>
      </w:pPr>
      <w:r>
        <w:t>Non è una responsabilità limitata al diritto e ai suoi succedanei da proboviri del buon senso, geniale idea per organizzare il sociale</w:t>
      </w:r>
      <w:r w:rsidR="00EF0417">
        <w:t>,</w:t>
      </w:r>
      <w:r>
        <w:t xml:space="preserve"> ma anche per impedirne l’evoluzione spirituale. È quella estesa al punto da rendere chiaro che senza noi il mondo non esiste e che</w:t>
      </w:r>
      <w:r w:rsidR="006B5420">
        <w:t>,</w:t>
      </w:r>
      <w:r>
        <w:t xml:space="preserve"> quindi, tutto quello che vi accade è a causa nostra. Quella capace di smantellare l’identificazione con l’io, causa di tutte le interpretazioni</w:t>
      </w:r>
      <w:r w:rsidR="00FC1D4C">
        <w:t xml:space="preserve"> </w:t>
      </w:r>
      <w:r>
        <w:t>guarda caso sempre rispettose della biografia che le esprime.</w:t>
      </w:r>
    </w:p>
    <w:p w:rsidR="00E1523B" w:rsidRDefault="00E1523B" w:rsidP="00E1523B">
      <w:pPr>
        <w:ind w:right="1977" w:firstLine="142"/>
      </w:pPr>
    </w:p>
    <w:p w:rsidR="00E1523B" w:rsidRPr="00A87141" w:rsidRDefault="00E1523B" w:rsidP="00E1523B">
      <w:pPr>
        <w:ind w:right="1977" w:firstLine="142"/>
        <w:rPr>
          <w:color w:val="000000" w:themeColor="text1"/>
        </w:rPr>
      </w:pPr>
      <w:r>
        <w:t xml:space="preserve">Un’educazione contiene un’iniziazione. Contiene cioè il necessario affinché si possa fare piena esperienza </w:t>
      </w:r>
      <w:r w:rsidR="00D73C70">
        <w:t xml:space="preserve">del fatto </w:t>
      </w:r>
      <w:r>
        <w:t xml:space="preserve">che rialzarsi dalle cadute è possibile a chi </w:t>
      </w:r>
      <w:bookmarkStart w:id="0" w:name="_GoBack"/>
      <w:r w:rsidRPr="00A87141">
        <w:rPr>
          <w:color w:val="000000" w:themeColor="text1"/>
        </w:rPr>
        <w:t>cerca in sé</w:t>
      </w:r>
      <w:r w:rsidR="00D73C70" w:rsidRPr="00A87141">
        <w:rPr>
          <w:color w:val="000000" w:themeColor="text1"/>
        </w:rPr>
        <w:t xml:space="preserve">, </w:t>
      </w:r>
      <w:r w:rsidRPr="00A87141">
        <w:rPr>
          <w:color w:val="000000" w:themeColor="text1"/>
        </w:rPr>
        <w:t xml:space="preserve">ed è difficile a chi cerca fuori da sé le ragioni di quanto accaduto. </w:t>
      </w:r>
    </w:p>
    <w:p w:rsidR="006F11CD" w:rsidRPr="00E65ED2" w:rsidRDefault="002040C1" w:rsidP="00E65ED2">
      <w:pPr>
        <w:ind w:right="1977" w:firstLine="142"/>
      </w:pPr>
      <w:r w:rsidRPr="00A87141">
        <w:rPr>
          <w:color w:val="000000" w:themeColor="text1"/>
        </w:rPr>
        <w:t>Vale lo stesso</w:t>
      </w:r>
      <w:r w:rsidR="00E1523B" w:rsidRPr="00A87141">
        <w:rPr>
          <w:color w:val="000000" w:themeColor="text1"/>
        </w:rPr>
        <w:t xml:space="preserve"> per la capacità </w:t>
      </w:r>
      <w:bookmarkEnd w:id="0"/>
      <w:r w:rsidR="00E1523B">
        <w:t xml:space="preserve">di sofferenza, resilienza, lotta, dedizione, impegno, essenziali per la fiducia in </w:t>
      </w:r>
      <w:r w:rsidR="00E1523B" w:rsidRPr="00370F0C">
        <w:rPr>
          <w:color w:val="000000" w:themeColor="text1"/>
        </w:rPr>
        <w:t xml:space="preserve">sé, per sapere di potercela fare, per </w:t>
      </w:r>
      <w:r w:rsidR="00370F0C" w:rsidRPr="00370F0C">
        <w:rPr>
          <w:color w:val="000000" w:themeColor="text1"/>
        </w:rPr>
        <w:t>riconoscere il potere della</w:t>
      </w:r>
      <w:r w:rsidR="00E1523B" w:rsidRPr="00370F0C">
        <w:rPr>
          <w:color w:val="000000" w:themeColor="text1"/>
        </w:rPr>
        <w:t xml:space="preserve"> fede, miglio</w:t>
      </w:r>
      <w:r w:rsidR="00E1523B">
        <w:t>r motore per arrivare ovunque</w:t>
      </w:r>
      <w:r w:rsidR="00E1523B" w:rsidRPr="00DE6972">
        <w:rPr>
          <w:color w:val="000000" w:themeColor="text1"/>
        </w:rPr>
        <w:t>.</w:t>
      </w:r>
      <w:r w:rsidR="00E65ED2" w:rsidRPr="00DE6972">
        <w:rPr>
          <w:color w:val="000000" w:themeColor="text1"/>
        </w:rPr>
        <w:t xml:space="preserve"> </w:t>
      </w:r>
      <w:r w:rsidR="006F11CD" w:rsidRPr="00DE6972">
        <w:rPr>
          <w:color w:val="000000" w:themeColor="text1"/>
        </w:rPr>
        <w:t xml:space="preserve">Resilienza, non come lotta con </w:t>
      </w:r>
      <w:proofErr w:type="gramStart"/>
      <w:r w:rsidR="006F11CD" w:rsidRPr="00DE6972">
        <w:rPr>
          <w:color w:val="000000" w:themeColor="text1"/>
        </w:rPr>
        <w:t>se</w:t>
      </w:r>
      <w:proofErr w:type="gramEnd"/>
      <w:r w:rsidR="006F11CD" w:rsidRPr="00DE6972">
        <w:rPr>
          <w:color w:val="000000" w:themeColor="text1"/>
        </w:rPr>
        <w:t xml:space="preserve"> stesso, o contro gli altri, ma realizzabile a mezzo della contemplazione, la sola modalità che può liberarsi dal chiacchiericcio massacrante dell’io, capace di emettere solo forza momentanea, sterile, slegata dal profondo</w:t>
      </w:r>
      <w:r w:rsidR="001E7D63" w:rsidRPr="00DE6972">
        <w:rPr>
          <w:color w:val="000000" w:themeColor="text1"/>
        </w:rPr>
        <w:t>.</w:t>
      </w:r>
    </w:p>
    <w:p w:rsidR="00254B70" w:rsidRPr="004C36D9" w:rsidRDefault="00E1523B" w:rsidP="004C36D9">
      <w:pPr>
        <w:ind w:right="1977" w:firstLine="142"/>
      </w:pPr>
      <w:r>
        <w:lastRenderedPageBreak/>
        <w:t>Non abbattersi, o ridurre al minimo l’urto di evento indesiderato, è mantenere o recuperare al più presto la disponibilità della creatività. Al contrario, abbattersi è mortificarla, è mantenere il necessario per non uscire dalla situazione sconveniente.</w:t>
      </w:r>
      <w:r w:rsidR="004C36D9">
        <w:t xml:space="preserve"> </w:t>
      </w:r>
      <w:r w:rsidR="0000635A" w:rsidRPr="00DE6972">
        <w:rPr>
          <w:color w:val="000000" w:themeColor="text1"/>
        </w:rPr>
        <w:t>Come si spiega sennò l’handicappato di successo e il ricco, bello e bravo finito suicida?</w:t>
      </w:r>
    </w:p>
    <w:p w:rsidR="00673AFA" w:rsidRPr="00DE6972" w:rsidRDefault="00673AFA" w:rsidP="00254B70">
      <w:pPr>
        <w:ind w:right="1977" w:firstLine="142"/>
        <w:rPr>
          <w:color w:val="000000" w:themeColor="text1"/>
        </w:rPr>
      </w:pPr>
    </w:p>
    <w:p w:rsidR="00673AFA" w:rsidRPr="00DE6972" w:rsidRDefault="00673AFA" w:rsidP="00673AFA">
      <w:pPr>
        <w:ind w:right="1977" w:firstLine="142"/>
        <w:rPr>
          <w:color w:val="000000" w:themeColor="text1"/>
        </w:rPr>
      </w:pPr>
      <w:r w:rsidRPr="00DE6972">
        <w:rPr>
          <w:color w:val="000000" w:themeColor="text1"/>
        </w:rPr>
        <w:t>“I pensieri di ansia e di paura sono spaventose forze che dimorano in noi e che con il loro esiziale effetto, avvelenano alla radice le energie vitali, distruggendo l’armonia, la normale efficienza, la vitalità ed il vigore. Mentre i pensieri di tutt’altra natura, quali i pensieri di contentezza, di gioia e di coraggio recano forti e soavi virtù che accrescono immediatamente la capacità di moltiplicare all’infinito i poteri della mente.” (1).</w:t>
      </w:r>
    </w:p>
    <w:p w:rsidR="00254B70" w:rsidRDefault="00254B70" w:rsidP="00254B70">
      <w:pPr>
        <w:ind w:right="1977" w:firstLine="142"/>
      </w:pPr>
    </w:p>
    <w:p w:rsidR="00E1523B" w:rsidRPr="00254B70" w:rsidRDefault="00E1523B" w:rsidP="00254B70">
      <w:pPr>
        <w:ind w:right="1977" w:firstLine="142"/>
        <w:rPr>
          <w:b/>
          <w:bCs/>
          <w:color w:val="FF0000"/>
        </w:rPr>
      </w:pPr>
      <w:r>
        <w:t>Di questa direzione s</w:t>
      </w:r>
      <w:r w:rsidR="007C1B40">
        <w:t>i</w:t>
      </w:r>
      <w:r>
        <w:t xml:space="preserve"> occupa certa psicoterapia e certa pedagogia. E, sebbene modulata per altri scopi ben lontani dal bene comune, se ne occupa con considerevole successo certa modalità formativa di venditori e funzionari. </w:t>
      </w:r>
    </w:p>
    <w:p w:rsidR="001C4E10" w:rsidRPr="00BF023C" w:rsidRDefault="00E1523B" w:rsidP="00BF023C">
      <w:pPr>
        <w:ind w:right="1977" w:firstLine="142"/>
        <w:rPr>
          <w:color w:val="000000" w:themeColor="text1"/>
        </w:rPr>
      </w:pPr>
      <w:r>
        <w:t>È di questa educazione ad uso sociale e non privato</w:t>
      </w:r>
      <w:r w:rsidR="00343AC3">
        <w:t xml:space="preserve"> </w:t>
      </w:r>
      <w:r>
        <w:t xml:space="preserve">che dovrebbe occuparsi la politica, se il suo scopo fosse la </w:t>
      </w:r>
      <w:r w:rsidRPr="00E1523B">
        <w:rPr>
          <w:i/>
          <w:iCs/>
        </w:rPr>
        <w:t>cura</w:t>
      </w:r>
      <w:r>
        <w:t xml:space="preserve"> della cittadinanza</w:t>
      </w:r>
      <w:r w:rsidR="00A36E9A">
        <w:t xml:space="preserve">, se in sé avesse la lungimiranza. </w:t>
      </w:r>
      <w:r>
        <w:t xml:space="preserve">In questa direzione è implicata </w:t>
      </w:r>
      <w:r w:rsidR="001057C3">
        <w:t xml:space="preserve">la capacità dell’accettazione, della rinuncia, della sconfitta. </w:t>
      </w:r>
      <w:r>
        <w:t xml:space="preserve">Che in </w:t>
      </w:r>
      <w:r w:rsidR="00343AC3">
        <w:t>nessun</w:t>
      </w:r>
      <w:r>
        <w:t xml:space="preserve"> modo allude alla remissività. L’accettazione è uno strumento potentissimo per mantenere l’equilibrio, per evitare di precipitare, per scacciare le sirene della falsa autostima fondata sul </w:t>
      </w:r>
      <w:r w:rsidRPr="00E1523B">
        <w:rPr>
          <w:i/>
          <w:iCs/>
        </w:rPr>
        <w:t>vincere sempre</w:t>
      </w:r>
      <w:r>
        <w:t>.</w:t>
      </w:r>
      <w:r w:rsidR="006D22FD">
        <w:t xml:space="preserve"> </w:t>
      </w:r>
      <w:r w:rsidR="00A36E9A" w:rsidRPr="00954977">
        <w:rPr>
          <w:color w:val="000000" w:themeColor="text1"/>
        </w:rPr>
        <w:t xml:space="preserve">L’accettazione </w:t>
      </w:r>
      <w:r w:rsidR="00960000" w:rsidRPr="00954977">
        <w:rPr>
          <w:color w:val="000000" w:themeColor="text1"/>
        </w:rPr>
        <w:t xml:space="preserve">è uno strumento per </w:t>
      </w:r>
      <w:r w:rsidR="00954977" w:rsidRPr="00370F0C">
        <w:rPr>
          <w:color w:val="000000" w:themeColor="text1"/>
        </w:rPr>
        <w:t>creare</w:t>
      </w:r>
      <w:r w:rsidR="00960000" w:rsidRPr="00370F0C">
        <w:rPr>
          <w:color w:val="000000" w:themeColor="text1"/>
        </w:rPr>
        <w:t xml:space="preserve"> </w:t>
      </w:r>
      <w:r w:rsidR="00960000" w:rsidRPr="00954977">
        <w:rPr>
          <w:color w:val="000000" w:themeColor="text1"/>
        </w:rPr>
        <w:t xml:space="preserve">il potere </w:t>
      </w:r>
      <w:r w:rsidR="00A36E9A" w:rsidRPr="00954977">
        <w:rPr>
          <w:color w:val="000000" w:themeColor="text1"/>
        </w:rPr>
        <w:t>dell’assunzione di responsabilità</w:t>
      </w:r>
      <w:r w:rsidR="00960000" w:rsidRPr="00954977">
        <w:rPr>
          <w:color w:val="000000" w:themeColor="text1"/>
        </w:rPr>
        <w:t xml:space="preserve">. A sua volta mezzo per trasformare in scuola </w:t>
      </w:r>
      <w:r w:rsidR="003320EA" w:rsidRPr="00954977">
        <w:rPr>
          <w:color w:val="000000" w:themeColor="text1"/>
        </w:rPr>
        <w:t>gli eventi che ci hanno colpito, per cessare di investirli con nostre proiezioni, per perdonare e diffondere la miglior educazione</w:t>
      </w:r>
      <w:r w:rsidR="00455D01" w:rsidRPr="00954977">
        <w:rPr>
          <w:color w:val="000000" w:themeColor="text1"/>
        </w:rPr>
        <w:t>, o</w:t>
      </w:r>
      <w:r w:rsidR="003320EA" w:rsidRPr="00954977">
        <w:rPr>
          <w:color w:val="000000" w:themeColor="text1"/>
        </w:rPr>
        <w:t>vvero il bene e l’amore. Il suo contrario, cioè il rifiuto dell’accettazione e di conseguenza il mantenimento dell’attribuzione di responsabilità</w:t>
      </w:r>
      <w:r w:rsidR="005F487C" w:rsidRPr="00954977">
        <w:rPr>
          <w:color w:val="000000" w:themeColor="text1"/>
        </w:rPr>
        <w:t xml:space="preserve">, </w:t>
      </w:r>
      <w:r w:rsidR="003320EA" w:rsidRPr="00954977">
        <w:rPr>
          <w:color w:val="000000" w:themeColor="text1"/>
        </w:rPr>
        <w:t xml:space="preserve">non </w:t>
      </w:r>
      <w:r w:rsidR="00455D01" w:rsidRPr="00954977">
        <w:rPr>
          <w:color w:val="000000" w:themeColor="text1"/>
        </w:rPr>
        <w:t>è</w:t>
      </w:r>
      <w:r w:rsidR="003320EA" w:rsidRPr="00954977">
        <w:rPr>
          <w:color w:val="000000" w:themeColor="text1"/>
        </w:rPr>
        <w:t xml:space="preserve"> </w:t>
      </w:r>
      <w:r w:rsidR="00E7153A" w:rsidRPr="00954977">
        <w:rPr>
          <w:color w:val="000000" w:themeColor="text1"/>
        </w:rPr>
        <w:t xml:space="preserve">invece </w:t>
      </w:r>
      <w:r w:rsidR="005F487C" w:rsidRPr="00954977">
        <w:rPr>
          <w:color w:val="000000" w:themeColor="text1"/>
        </w:rPr>
        <w:t xml:space="preserve">altro che </w:t>
      </w:r>
      <w:r w:rsidR="00455D01" w:rsidRPr="00954977">
        <w:rPr>
          <w:color w:val="000000" w:themeColor="text1"/>
        </w:rPr>
        <w:t>strumento</w:t>
      </w:r>
      <w:r w:rsidR="005F487C" w:rsidRPr="00954977">
        <w:rPr>
          <w:color w:val="000000" w:themeColor="text1"/>
        </w:rPr>
        <w:t xml:space="preserve"> util</w:t>
      </w:r>
      <w:r w:rsidR="00455D01" w:rsidRPr="00954977">
        <w:rPr>
          <w:color w:val="000000" w:themeColor="text1"/>
        </w:rPr>
        <w:t>e</w:t>
      </w:r>
      <w:r w:rsidR="005F487C" w:rsidRPr="00954977">
        <w:rPr>
          <w:color w:val="000000" w:themeColor="text1"/>
        </w:rPr>
        <w:t xml:space="preserve"> a ripetere quanto ci ha colpiti, a mantenere le premesse per la sofferenza.</w:t>
      </w:r>
    </w:p>
    <w:p w:rsidR="00E1523B" w:rsidRDefault="00E1523B" w:rsidP="00E1523B">
      <w:pPr>
        <w:ind w:right="1977" w:firstLine="142"/>
      </w:pPr>
    </w:p>
    <w:p w:rsidR="00F120E7" w:rsidRDefault="00E1523B" w:rsidP="00E1523B">
      <w:pPr>
        <w:ind w:right="1977" w:firstLine="142"/>
      </w:pPr>
      <w:r>
        <w:t>E invece no. Niente di tutto questo. Tutto ridotto a un b</w:t>
      </w:r>
      <w:r w:rsidR="001057C3">
        <w:t>uonismo</w:t>
      </w:r>
      <w:r>
        <w:t xml:space="preserve"> d’origine ideologica e moralista, fondato su istanze razionali, le meno adatte al</w:t>
      </w:r>
      <w:r w:rsidR="007F1924">
        <w:t>l</w:t>
      </w:r>
      <w:r>
        <w:t>a conoscenza</w:t>
      </w:r>
      <w:r w:rsidR="001057C3">
        <w:t>.</w:t>
      </w:r>
    </w:p>
    <w:p w:rsidR="00E1523B" w:rsidRDefault="00E1523B" w:rsidP="00DD49FF">
      <w:pPr>
        <w:ind w:left="0" w:right="1977"/>
      </w:pPr>
    </w:p>
    <w:p w:rsidR="00E74818" w:rsidRDefault="00DD49FF" w:rsidP="00E74818">
      <w:pPr>
        <w:ind w:right="1977" w:firstLine="142"/>
      </w:pPr>
      <w:r>
        <w:t>C</w:t>
      </w:r>
      <w:r w:rsidR="00E74818">
        <w:t xml:space="preserve">onoscere sé, i propri sentimenti, </w:t>
      </w:r>
      <w:r>
        <w:t xml:space="preserve">osservare il legame che implicano o sentirne </w:t>
      </w:r>
      <w:r w:rsidRPr="002040C1">
        <w:rPr>
          <w:color w:val="000000" w:themeColor="text1"/>
        </w:rPr>
        <w:t>l’indipendenza</w:t>
      </w:r>
      <w:r w:rsidR="002040C1" w:rsidRPr="002040C1">
        <w:rPr>
          <w:color w:val="000000" w:themeColor="text1"/>
        </w:rPr>
        <w:t>. R</w:t>
      </w:r>
      <w:r w:rsidR="00E74818" w:rsidRPr="002040C1">
        <w:rPr>
          <w:color w:val="000000" w:themeColor="text1"/>
        </w:rPr>
        <w:t>iconosce</w:t>
      </w:r>
      <w:r w:rsidRPr="002040C1">
        <w:rPr>
          <w:color w:val="000000" w:themeColor="text1"/>
        </w:rPr>
        <w:t>re</w:t>
      </w:r>
      <w:r w:rsidR="00E74818" w:rsidRPr="002040C1">
        <w:rPr>
          <w:color w:val="000000" w:themeColor="text1"/>
        </w:rPr>
        <w:t xml:space="preserve"> </w:t>
      </w:r>
      <w:r w:rsidR="00E74818">
        <w:t>le emozioni e la loro forza</w:t>
      </w:r>
      <w:r>
        <w:t>, aver chiaro cosa comportano in noi e negli altri</w:t>
      </w:r>
      <w:r w:rsidR="00E74818">
        <w:t>,</w:t>
      </w:r>
      <w:r>
        <w:t xml:space="preserve"> non sono temi sul tavolo della politica. Ma sono su quelli delle psicopatologie. Un settore in incremento costante dall’epoca della modernità, quella dell’alienazione sociale. Incremento prevedibilmente da </w:t>
      </w:r>
      <w:proofErr w:type="spellStart"/>
      <w:r>
        <w:t>esponenzializzare</w:t>
      </w:r>
      <w:proofErr w:type="spellEnd"/>
      <w:r>
        <w:t xml:space="preserve"> nell’attuale epoca della digitalizzazione ossessiva. La migliore per diffondere la pandemia di un virus esistenziale</w:t>
      </w:r>
      <w:r w:rsidR="007F1924">
        <w:t>,</w:t>
      </w:r>
      <w:r>
        <w:t xml:space="preserve"> destinato a sottrarre da sotto i piedi il punto di appoggio delle identità individuali, sociali, culturali.  </w:t>
      </w:r>
    </w:p>
    <w:p w:rsidR="00A748B5" w:rsidRPr="00AA7E06" w:rsidRDefault="00DD49FF" w:rsidP="00AA7E06">
      <w:pPr>
        <w:ind w:right="1977" w:firstLine="142"/>
      </w:pPr>
      <w:r>
        <w:t>Crescere persone in grado di amare, distinguerlo dal possedere richiede a gran voce di seguire una direzione opposta a quella dei diritti civili. Solo tra persone compiute si può realizzare la giustizia e l’inclusione. Solo con il contrario dell’affermazione, ovvero con l’ascolto come elemento costitutivo dell’educazione</w:t>
      </w:r>
      <w:r w:rsidR="007F1924">
        <w:t>,</w:t>
      </w:r>
      <w:r>
        <w:t xml:space="preserve"> si può pensare di ridurre i contrasti sociali, si può vedere la pena e l’assurdità di soluzioni quali le quote rosa, il politicamente corretto, </w:t>
      </w:r>
      <w:r w:rsidR="00DE1124">
        <w:t xml:space="preserve">l’utero in affitto, </w:t>
      </w:r>
      <w:r w:rsidR="00AA7E06">
        <w:t xml:space="preserve">le famiglie secondo diritto, </w:t>
      </w:r>
      <w:r>
        <w:t>il femminismo limitato alla divisione dei poteri e dimentico che il suo vero potere sta nella celebrazione del femminino, non nella colpevolizzazione del mascolino</w:t>
      </w:r>
      <w:r w:rsidR="007F1924">
        <w:t>,</w:t>
      </w:r>
      <w:r>
        <w:t xml:space="preserve"> e il divieto di dire “ciao </w:t>
      </w:r>
      <w:r>
        <w:lastRenderedPageBreak/>
        <w:t>bella” senza il rischio di essere perseguiti.</w:t>
      </w:r>
      <w:r w:rsidR="00AA7E06">
        <w:t xml:space="preserve"> </w:t>
      </w:r>
      <w:r w:rsidR="00A748B5" w:rsidRPr="009430BD">
        <w:rPr>
          <w:color w:val="000000" w:themeColor="text1"/>
        </w:rPr>
        <w:t>Arriveremo alle quote azzurre da parte di qualche stupido maschio finito dentro al torbido ciclone del femminismo quantitativo</w:t>
      </w:r>
      <w:r w:rsidR="009430BD" w:rsidRPr="009430BD">
        <w:rPr>
          <w:color w:val="000000" w:themeColor="text1"/>
        </w:rPr>
        <w:t>.</w:t>
      </w:r>
    </w:p>
    <w:p w:rsidR="00CE441C" w:rsidRDefault="00DD49FF" w:rsidP="00CE441C">
      <w:pPr>
        <w:ind w:right="1977" w:firstLine="142"/>
      </w:pPr>
      <w:r>
        <w:t>La concezione del progresso in essere ci ha portato in uno stato sociale e politico drammatico. La linea da seguire per tentare di sottrarsi a tant</w:t>
      </w:r>
      <w:r w:rsidR="00C273FC">
        <w:t>a</w:t>
      </w:r>
      <w:r>
        <w:t xml:space="preserve"> imbecillità va esattamente in opposta direzione</w:t>
      </w:r>
      <w:r w:rsidR="00A748B5">
        <w:t>.</w:t>
      </w:r>
    </w:p>
    <w:p w:rsidR="00DD49FF" w:rsidRPr="00CE441C" w:rsidRDefault="00DD49FF" w:rsidP="00DD49FF">
      <w:pPr>
        <w:ind w:right="1977" w:firstLine="142"/>
        <w:rPr>
          <w:color w:val="FF0000"/>
        </w:rPr>
      </w:pPr>
      <w:r>
        <w:t>Il r</w:t>
      </w:r>
      <w:r w:rsidR="00955498">
        <w:t xml:space="preserve">ispetto </w:t>
      </w:r>
      <w:r>
        <w:t>dell’altro basato sull’imposizione del diritto colpevolizza chi non lo esegue, ma non ha spessore. È quello fondato sull’ascolto che lo prevede</w:t>
      </w:r>
      <w:r w:rsidR="00C273FC">
        <w:t>,</w:t>
      </w:r>
      <w:r>
        <w:t xml:space="preserve"> come suo frutto</w:t>
      </w:r>
      <w:r w:rsidR="00C273FC">
        <w:t xml:space="preserve"> </w:t>
      </w:r>
      <w:r>
        <w:t>che dovrebbe essere ricercato, promosso, diffuso, fatto cultura</w:t>
      </w:r>
      <w:r w:rsidR="001057C3">
        <w:t>.</w:t>
      </w:r>
      <w:r>
        <w:t xml:space="preserve"> Ma si tratta di una linea contraria all’individualismo, al </w:t>
      </w:r>
      <w:proofErr w:type="spellStart"/>
      <w:r w:rsidRPr="00C273FC">
        <w:rPr>
          <w:i/>
          <w:iCs/>
        </w:rPr>
        <w:t>mors</w:t>
      </w:r>
      <w:proofErr w:type="spellEnd"/>
      <w:r w:rsidRPr="00C273FC">
        <w:rPr>
          <w:i/>
          <w:iCs/>
        </w:rPr>
        <w:t xml:space="preserve"> tua vita mea</w:t>
      </w:r>
      <w:r>
        <w:t>, a</w:t>
      </w:r>
      <w:r w:rsidR="00C273FC">
        <w:t xml:space="preserve"> </w:t>
      </w:r>
      <w:r w:rsidRPr="00C273FC">
        <w:rPr>
          <w:i/>
          <w:iCs/>
        </w:rPr>
        <w:t>gli affari sono affari</w:t>
      </w:r>
      <w:r>
        <w:t>, formulette bastarde nascoste sotto stra</w:t>
      </w:r>
      <w:r w:rsidR="00C273FC">
        <w:t>t</w:t>
      </w:r>
      <w:r>
        <w:t xml:space="preserve">i di diritti, in </w:t>
      </w:r>
      <w:r w:rsidRPr="004A1F13">
        <w:rPr>
          <w:color w:val="000000" w:themeColor="text1"/>
        </w:rPr>
        <w:t>cui l’educazione all’ascolto è esattamente il contrario del cinismo sul quale sono eretti.</w:t>
      </w:r>
      <w:r w:rsidR="00CE441C" w:rsidRPr="004A1F13">
        <w:rPr>
          <w:color w:val="000000" w:themeColor="text1"/>
        </w:rPr>
        <w:t xml:space="preserve"> </w:t>
      </w:r>
      <w:r w:rsidR="00122A7F" w:rsidRPr="004A1F13">
        <w:rPr>
          <w:color w:val="000000" w:themeColor="text1"/>
        </w:rPr>
        <w:t xml:space="preserve">L’ascolto </w:t>
      </w:r>
      <w:r w:rsidR="00A855E1" w:rsidRPr="004A1F13">
        <w:rPr>
          <w:color w:val="000000" w:themeColor="text1"/>
        </w:rPr>
        <w:t xml:space="preserve">corrisponde alla conoscenza dell’altro e di sé. Tutti i titoli di </w:t>
      </w:r>
      <w:r w:rsidR="0066166F" w:rsidRPr="004A1F13">
        <w:rPr>
          <w:color w:val="000000" w:themeColor="text1"/>
        </w:rPr>
        <w:t>g</w:t>
      </w:r>
      <w:r w:rsidR="00A855E1" w:rsidRPr="004A1F13">
        <w:rPr>
          <w:color w:val="000000" w:themeColor="text1"/>
        </w:rPr>
        <w:t xml:space="preserve">iornali, tutte le forme, tutto il cincischiare e il dibattere lo imbrattano. L’ascolto è un’antenna e quell’antenna siamo noi. Puri recettori della verità delle cose, quando </w:t>
      </w:r>
      <w:r w:rsidR="00A855E1" w:rsidRPr="000F4205">
        <w:rPr>
          <w:color w:val="000000" w:themeColor="text1"/>
        </w:rPr>
        <w:t>appunt</w:t>
      </w:r>
      <w:r w:rsidR="004A1F13" w:rsidRPr="000F4205">
        <w:rPr>
          <w:color w:val="000000" w:themeColor="text1"/>
        </w:rPr>
        <w:t xml:space="preserve">o </w:t>
      </w:r>
      <w:r w:rsidR="00A855E1" w:rsidRPr="004A1F13">
        <w:rPr>
          <w:color w:val="000000" w:themeColor="text1"/>
        </w:rPr>
        <w:t>non invischiati in misere lotte. L’ascolto permette alla madre di relazionarsi al bimbo senza l’aiuto di dottrine, senza doverlo imparare. L’ascolto è in noi e dedicarsi alla verità del diritto ne è l’assassinio.</w:t>
      </w:r>
    </w:p>
    <w:p w:rsidR="00370F0C" w:rsidRPr="007C727F" w:rsidRDefault="009D371E" w:rsidP="00370F0C">
      <w:pPr>
        <w:ind w:right="1977" w:firstLine="142"/>
        <w:rPr>
          <w:color w:val="000000" w:themeColor="text1"/>
        </w:rPr>
      </w:pPr>
      <w:r>
        <w:rPr>
          <w:color w:val="000000" w:themeColor="text1"/>
        </w:rPr>
        <w:t>C’è un registro di potenza interiore in cui n</w:t>
      </w:r>
      <w:r w:rsidR="001057C3">
        <w:t>essuno</w:t>
      </w:r>
      <w:r w:rsidR="00DD49FF">
        <w:t>,</w:t>
      </w:r>
      <w:r w:rsidR="001057C3">
        <w:t xml:space="preserve"> se dici frocio</w:t>
      </w:r>
      <w:r w:rsidR="009254B1">
        <w:t>,</w:t>
      </w:r>
      <w:r w:rsidR="001057C3">
        <w:t xml:space="preserve"> si offenderà</w:t>
      </w:r>
      <w:r w:rsidR="00297E0C">
        <w:t xml:space="preserve">. Perché non lo è o </w:t>
      </w:r>
      <w:r w:rsidR="00297E0C" w:rsidRPr="007C727F">
        <w:rPr>
          <w:color w:val="000000" w:themeColor="text1"/>
        </w:rPr>
        <w:t>perché lo è. L’insulto è in noi</w:t>
      </w:r>
      <w:r w:rsidR="008B71A3" w:rsidRPr="007C727F">
        <w:rPr>
          <w:color w:val="000000" w:themeColor="text1"/>
        </w:rPr>
        <w:t xml:space="preserve">, </w:t>
      </w:r>
      <w:r w:rsidR="00AE1F11" w:rsidRPr="007C727F">
        <w:rPr>
          <w:color w:val="000000" w:themeColor="text1"/>
        </w:rPr>
        <w:t xml:space="preserve">non nel </w:t>
      </w:r>
      <w:r w:rsidR="00DB197B" w:rsidRPr="007C727F">
        <w:rPr>
          <w:color w:val="000000" w:themeColor="text1"/>
        </w:rPr>
        <w:t>“</w:t>
      </w:r>
      <w:r w:rsidR="00AE1F11" w:rsidRPr="007C727F">
        <w:rPr>
          <w:color w:val="000000" w:themeColor="text1"/>
        </w:rPr>
        <w:t>frocio</w:t>
      </w:r>
      <w:r w:rsidR="00DB197B" w:rsidRPr="007C727F">
        <w:rPr>
          <w:color w:val="000000" w:themeColor="text1"/>
        </w:rPr>
        <w:t>”</w:t>
      </w:r>
      <w:r w:rsidR="00AE1F11" w:rsidRPr="007C727F">
        <w:rPr>
          <w:color w:val="000000" w:themeColor="text1"/>
        </w:rPr>
        <w:t xml:space="preserve"> che qualcuno può dirci</w:t>
      </w:r>
      <w:r w:rsidR="00370F0C" w:rsidRPr="007C727F">
        <w:rPr>
          <w:color w:val="000000" w:themeColor="text1"/>
        </w:rPr>
        <w:t>.</w:t>
      </w:r>
      <w:r w:rsidR="009254B1" w:rsidRPr="007C727F">
        <w:rPr>
          <w:color w:val="000000" w:themeColor="text1"/>
        </w:rPr>
        <w:t xml:space="preserve"> </w:t>
      </w:r>
    </w:p>
    <w:p w:rsidR="00DD49FF" w:rsidRDefault="00370F0C" w:rsidP="001B57F0">
      <w:pPr>
        <w:ind w:right="1977" w:firstLine="142"/>
        <w:rPr>
          <w:color w:val="000000" w:themeColor="text1"/>
        </w:rPr>
      </w:pPr>
      <w:r w:rsidRPr="007C727F">
        <w:rPr>
          <w:color w:val="000000" w:themeColor="text1"/>
        </w:rPr>
        <w:t>Semmai,</w:t>
      </w:r>
      <w:r w:rsidR="00297E0C" w:rsidRPr="007C727F">
        <w:rPr>
          <w:color w:val="000000" w:themeColor="text1"/>
        </w:rPr>
        <w:t xml:space="preserve"> possiamo essere insultati soltanto da una politica mercantile lontana anni luce d</w:t>
      </w:r>
      <w:r w:rsidR="00DD49FF" w:rsidRPr="007C727F">
        <w:rPr>
          <w:color w:val="000000" w:themeColor="text1"/>
        </w:rPr>
        <w:t>a</w:t>
      </w:r>
      <w:r w:rsidR="00297E0C" w:rsidRPr="007C727F">
        <w:rPr>
          <w:color w:val="000000" w:themeColor="text1"/>
        </w:rPr>
        <w:t>lle r</w:t>
      </w:r>
      <w:r w:rsidR="009254B1" w:rsidRPr="007C727F">
        <w:rPr>
          <w:color w:val="000000" w:themeColor="text1"/>
        </w:rPr>
        <w:t>a</w:t>
      </w:r>
      <w:r w:rsidR="00297E0C" w:rsidRPr="007C727F">
        <w:rPr>
          <w:color w:val="000000" w:themeColor="text1"/>
        </w:rPr>
        <w:t>gioni per le quali abbia</w:t>
      </w:r>
      <w:r w:rsidR="00DD49FF" w:rsidRPr="007C727F">
        <w:rPr>
          <w:color w:val="000000" w:themeColor="text1"/>
        </w:rPr>
        <w:t>m</w:t>
      </w:r>
      <w:r w:rsidR="00297E0C" w:rsidRPr="007C727F">
        <w:rPr>
          <w:color w:val="000000" w:themeColor="text1"/>
        </w:rPr>
        <w:t>o dato il nostro voto.</w:t>
      </w:r>
      <w:r w:rsidR="00605195" w:rsidRPr="007C727F">
        <w:rPr>
          <w:color w:val="000000" w:themeColor="text1"/>
        </w:rPr>
        <w:t xml:space="preserve"> </w:t>
      </w:r>
      <w:r w:rsidR="00946CDB" w:rsidRPr="007C727F">
        <w:rPr>
          <w:color w:val="000000" w:themeColor="text1"/>
        </w:rPr>
        <w:t>Lontan</w:t>
      </w:r>
      <w:r w:rsidR="00BE2FDD" w:rsidRPr="007C727F">
        <w:rPr>
          <w:color w:val="000000" w:themeColor="text1"/>
        </w:rPr>
        <w:t>a</w:t>
      </w:r>
      <w:r w:rsidR="00946CDB" w:rsidRPr="007C727F">
        <w:rPr>
          <w:color w:val="000000" w:themeColor="text1"/>
        </w:rPr>
        <w:t xml:space="preserve"> dalle aspirazion</w:t>
      </w:r>
      <w:r w:rsidR="00DB197B" w:rsidRPr="007C727F">
        <w:rPr>
          <w:color w:val="000000" w:themeColor="text1"/>
        </w:rPr>
        <w:t>i</w:t>
      </w:r>
      <w:r w:rsidR="00946CDB" w:rsidRPr="007C727F">
        <w:rPr>
          <w:color w:val="000000" w:themeColor="text1"/>
        </w:rPr>
        <w:t xml:space="preserve"> di un contesto sociale creativo e sereno. </w:t>
      </w:r>
      <w:r w:rsidR="00604BCF" w:rsidRPr="007C727F">
        <w:rPr>
          <w:color w:val="000000" w:themeColor="text1"/>
        </w:rPr>
        <w:t>Mancare di parola è un insulto</w:t>
      </w:r>
      <w:r w:rsidR="00CF381F" w:rsidRPr="007C727F">
        <w:rPr>
          <w:color w:val="000000" w:themeColor="text1"/>
        </w:rPr>
        <w:t>, e</w:t>
      </w:r>
      <w:r w:rsidR="00604BCF" w:rsidRPr="007C727F">
        <w:rPr>
          <w:color w:val="000000" w:themeColor="text1"/>
        </w:rPr>
        <w:t xml:space="preserve"> la politica lo ha fatto. Mancare di rispettare la natura dell’uomo è un insulto</w:t>
      </w:r>
      <w:r w:rsidR="00CF381F" w:rsidRPr="007C727F">
        <w:rPr>
          <w:color w:val="000000" w:themeColor="text1"/>
        </w:rPr>
        <w:t>,</w:t>
      </w:r>
      <w:r w:rsidR="00604BCF" w:rsidRPr="007C727F">
        <w:rPr>
          <w:color w:val="000000" w:themeColor="text1"/>
        </w:rPr>
        <w:t xml:space="preserve"> e la politica lo ha fatto.</w:t>
      </w:r>
    </w:p>
    <w:p w:rsidR="001B57F0" w:rsidRDefault="001B57F0" w:rsidP="001B57F0">
      <w:pPr>
        <w:ind w:right="1977" w:firstLine="142"/>
        <w:rPr>
          <w:color w:val="000000" w:themeColor="text1"/>
        </w:rPr>
      </w:pPr>
    </w:p>
    <w:p w:rsidR="001B57F0" w:rsidRPr="0004053C" w:rsidRDefault="000E53D3" w:rsidP="001B57F0">
      <w:pPr>
        <w:ind w:right="1977" w:firstLine="142"/>
        <w:rPr>
          <w:b/>
          <w:bCs/>
          <w:color w:val="FF0000"/>
        </w:rPr>
      </w:pPr>
      <w:r>
        <w:rPr>
          <w:b/>
          <w:bCs/>
        </w:rPr>
        <w:t>La trama della debolezza</w:t>
      </w:r>
    </w:p>
    <w:p w:rsidR="002B3301" w:rsidRPr="00217444" w:rsidRDefault="00DD49FF" w:rsidP="00EB561D">
      <w:pPr>
        <w:ind w:right="1977" w:firstLine="142"/>
        <w:rPr>
          <w:color w:val="FF0000"/>
        </w:rPr>
      </w:pPr>
      <w:r>
        <w:t>M</w:t>
      </w:r>
      <w:r w:rsidR="00707B72">
        <w:t xml:space="preserve">a </w:t>
      </w:r>
      <w:r>
        <w:t>si tratta di</w:t>
      </w:r>
      <w:r w:rsidR="00707B72">
        <w:t xml:space="preserve"> note vuote. </w:t>
      </w:r>
      <w:r>
        <w:t>Che si uniscono alla</w:t>
      </w:r>
      <w:r w:rsidR="00707B72">
        <w:t xml:space="preserve"> considerevole </w:t>
      </w:r>
      <w:r>
        <w:t xml:space="preserve">quantità </w:t>
      </w:r>
      <w:r w:rsidR="00707B72">
        <w:t xml:space="preserve">di interventi di filosofi, </w:t>
      </w:r>
      <w:r>
        <w:t xml:space="preserve">di </w:t>
      </w:r>
      <w:r w:rsidR="00707B72">
        <w:t xml:space="preserve">psicoanalisti, </w:t>
      </w:r>
      <w:r>
        <w:t xml:space="preserve">di </w:t>
      </w:r>
      <w:r w:rsidR="00707B72">
        <w:t xml:space="preserve">giornalisti </w:t>
      </w:r>
      <w:r w:rsidR="00707B72" w:rsidRPr="004F3D1D">
        <w:rPr>
          <w:i/>
          <w:iCs/>
          <w:color w:val="000000" w:themeColor="text1"/>
        </w:rPr>
        <w:t>a</w:t>
      </w:r>
      <w:r w:rsidR="00DB1E03" w:rsidRPr="004F3D1D">
        <w:rPr>
          <w:i/>
          <w:iCs/>
          <w:color w:val="000000" w:themeColor="text1"/>
        </w:rPr>
        <w:t>-</w:t>
      </w:r>
      <w:proofErr w:type="spellStart"/>
      <w:r w:rsidR="00707B72" w:rsidRPr="004F3D1D">
        <w:rPr>
          <w:i/>
          <w:iCs/>
          <w:color w:val="000000" w:themeColor="text1"/>
        </w:rPr>
        <w:t>regimici</w:t>
      </w:r>
      <w:proofErr w:type="spellEnd"/>
      <w:r w:rsidR="00707B72">
        <w:t xml:space="preserve">, </w:t>
      </w:r>
      <w:r>
        <w:t xml:space="preserve">di </w:t>
      </w:r>
      <w:r w:rsidR="00707B72">
        <w:t>intellettuali senza portafoglio, che da anni vanno urlando, criticando, piangendo, pregando, insultando la politi</w:t>
      </w:r>
      <w:r w:rsidR="002B3301">
        <w:t>c</w:t>
      </w:r>
      <w:r w:rsidR="00707B72">
        <w:t xml:space="preserve">a. </w:t>
      </w:r>
      <w:r w:rsidR="00707B72" w:rsidRPr="007F0E0A">
        <w:rPr>
          <w:color w:val="000000" w:themeColor="text1"/>
        </w:rPr>
        <w:t>Entità senza più neppure uno straccio di cordone ombelicale con le persone, con i loro interessi, con la loro cura.</w:t>
      </w:r>
      <w:r w:rsidR="00EB561D" w:rsidRPr="007F0E0A">
        <w:rPr>
          <w:color w:val="000000" w:themeColor="text1"/>
        </w:rPr>
        <w:t xml:space="preserve"> </w:t>
      </w:r>
      <w:r w:rsidR="002E7D5B" w:rsidRPr="007F0E0A">
        <w:rPr>
          <w:color w:val="000000" w:themeColor="text1"/>
        </w:rPr>
        <w:t>Votat</w:t>
      </w:r>
      <w:r w:rsidR="007F0E0A" w:rsidRPr="007F0E0A">
        <w:rPr>
          <w:color w:val="000000" w:themeColor="text1"/>
        </w:rPr>
        <w:t>a</w:t>
      </w:r>
      <w:r w:rsidR="002E7D5B" w:rsidRPr="007F0E0A">
        <w:rPr>
          <w:color w:val="000000" w:themeColor="text1"/>
        </w:rPr>
        <w:t xml:space="preserve"> alla c</w:t>
      </w:r>
      <w:r w:rsidR="00EB561D" w:rsidRPr="007F0E0A">
        <w:rPr>
          <w:color w:val="000000" w:themeColor="text1"/>
        </w:rPr>
        <w:t>orta misura dell’interesse personale</w:t>
      </w:r>
      <w:r w:rsidR="002E7D5B" w:rsidRPr="007F0E0A">
        <w:rPr>
          <w:color w:val="000000" w:themeColor="text1"/>
        </w:rPr>
        <w:t xml:space="preserve">, genuflessione all’altare </w:t>
      </w:r>
      <w:r w:rsidR="00B948CF" w:rsidRPr="007F0E0A">
        <w:rPr>
          <w:color w:val="000000" w:themeColor="text1"/>
        </w:rPr>
        <w:t>del nuovo ordine della vita a punti</w:t>
      </w:r>
      <w:r w:rsidR="00EB561D" w:rsidRPr="007F0E0A">
        <w:rPr>
          <w:color w:val="000000" w:themeColor="text1"/>
        </w:rPr>
        <w:t>.</w:t>
      </w:r>
    </w:p>
    <w:p w:rsidR="007F3493" w:rsidRDefault="002B3301" w:rsidP="00DD49FF">
      <w:pPr>
        <w:ind w:right="1977" w:firstLine="142"/>
        <w:rPr>
          <w:color w:val="FF0000"/>
        </w:rPr>
      </w:pPr>
      <w:r>
        <w:t>Ma come siamo arrivati a tanto</w:t>
      </w:r>
      <w:r w:rsidR="00DD49FF">
        <w:t>?</w:t>
      </w:r>
      <w:r>
        <w:t xml:space="preserve"> Una risposta è nell’aver creduto negli uomini, nella democrazia, nel positivismo di fondo della cultura materialista in cui nasce e cresce anche il più spiritualista</w:t>
      </w:r>
      <w:r w:rsidR="00DD49FF" w:rsidRPr="00370F0C">
        <w:t xml:space="preserve">. </w:t>
      </w:r>
      <w:r w:rsidR="00DB197B">
        <w:t>Una fede che ha comportato che</w:t>
      </w:r>
      <w:r w:rsidR="00B948CF" w:rsidRPr="00370F0C">
        <w:rPr>
          <w:color w:val="FF0000"/>
        </w:rPr>
        <w:t xml:space="preserve"> </w:t>
      </w:r>
      <w:r w:rsidR="00B948CF" w:rsidRPr="00C10459">
        <w:rPr>
          <w:color w:val="000000" w:themeColor="text1"/>
        </w:rPr>
        <w:t>a</w:t>
      </w:r>
      <w:r w:rsidR="00DD49FF" w:rsidRPr="00C10459">
        <w:rPr>
          <w:color w:val="000000" w:themeColor="text1"/>
        </w:rPr>
        <w:t xml:space="preserve">nche la più lungimirante </w:t>
      </w:r>
      <w:r w:rsidR="00DB197B" w:rsidRPr="00C10459">
        <w:rPr>
          <w:color w:val="000000" w:themeColor="text1"/>
        </w:rPr>
        <w:t xml:space="preserve">e critica </w:t>
      </w:r>
      <w:r w:rsidR="00DD49FF" w:rsidRPr="00C10459">
        <w:rPr>
          <w:color w:val="000000" w:themeColor="text1"/>
        </w:rPr>
        <w:t>avanguardia</w:t>
      </w:r>
      <w:r w:rsidR="00C10459" w:rsidRPr="00C10459">
        <w:rPr>
          <w:color w:val="000000" w:themeColor="text1"/>
        </w:rPr>
        <w:t xml:space="preserve"> </w:t>
      </w:r>
      <w:r w:rsidR="00DB197B" w:rsidRPr="00C10459">
        <w:rPr>
          <w:color w:val="000000" w:themeColor="text1"/>
        </w:rPr>
        <w:t xml:space="preserve">si </w:t>
      </w:r>
      <w:r w:rsidR="00C10459" w:rsidRPr="00C10459">
        <w:rPr>
          <w:color w:val="000000" w:themeColor="text1"/>
        </w:rPr>
        <w:t>rivelasse</w:t>
      </w:r>
      <w:r w:rsidR="00DB197B" w:rsidRPr="00C10459">
        <w:rPr>
          <w:color w:val="000000" w:themeColor="text1"/>
        </w:rPr>
        <w:t xml:space="preserve"> </w:t>
      </w:r>
      <w:r w:rsidR="00DD49FF" w:rsidRPr="00C10459">
        <w:rPr>
          <w:color w:val="000000" w:themeColor="text1"/>
        </w:rPr>
        <w:t xml:space="preserve">sempre e </w:t>
      </w:r>
      <w:r w:rsidR="00DD49FF" w:rsidRPr="00CF5A81">
        <w:rPr>
          <w:color w:val="000000" w:themeColor="text1"/>
        </w:rPr>
        <w:t xml:space="preserve">molto </w:t>
      </w:r>
      <w:r w:rsidR="00B948CF" w:rsidRPr="00CF5A81">
        <w:rPr>
          <w:color w:val="000000" w:themeColor="text1"/>
        </w:rPr>
        <w:t xml:space="preserve">inconsapevolmente </w:t>
      </w:r>
      <w:r w:rsidR="00DD49FF" w:rsidRPr="00CF5A81">
        <w:rPr>
          <w:color w:val="000000" w:themeColor="text1"/>
        </w:rPr>
        <w:t xml:space="preserve">in ritardo rispetto a chi </w:t>
      </w:r>
      <w:r w:rsidR="00E141FD" w:rsidRPr="00CF5A81">
        <w:rPr>
          <w:color w:val="000000" w:themeColor="text1"/>
        </w:rPr>
        <w:t xml:space="preserve">detiene le leve del comando. I potentati commerciali, i </w:t>
      </w:r>
      <w:proofErr w:type="spellStart"/>
      <w:r w:rsidR="00E141FD" w:rsidRPr="004F3D1D">
        <w:rPr>
          <w:i/>
          <w:iCs/>
          <w:color w:val="000000" w:themeColor="text1"/>
        </w:rPr>
        <w:t>neocon</w:t>
      </w:r>
      <w:proofErr w:type="spellEnd"/>
      <w:r w:rsidR="002A7798" w:rsidRPr="004F3D1D">
        <w:rPr>
          <w:color w:val="000000" w:themeColor="text1"/>
        </w:rPr>
        <w:t xml:space="preserve"> </w:t>
      </w:r>
      <w:r w:rsidR="002A7798" w:rsidRPr="00CF5A81">
        <w:rPr>
          <w:color w:val="000000" w:themeColor="text1"/>
        </w:rPr>
        <w:t>e loro sodali</w:t>
      </w:r>
      <w:r w:rsidR="00E141FD" w:rsidRPr="00CF5A81">
        <w:rPr>
          <w:color w:val="000000" w:themeColor="text1"/>
        </w:rPr>
        <w:t xml:space="preserve"> </w:t>
      </w:r>
      <w:r w:rsidR="00DD49FF" w:rsidRPr="00CF5A81">
        <w:rPr>
          <w:color w:val="000000" w:themeColor="text1"/>
        </w:rPr>
        <w:t>ha</w:t>
      </w:r>
      <w:r w:rsidR="002A7798" w:rsidRPr="00CF5A81">
        <w:rPr>
          <w:color w:val="000000" w:themeColor="text1"/>
        </w:rPr>
        <w:t>nno</w:t>
      </w:r>
      <w:r w:rsidR="00DD49FF" w:rsidRPr="00CF5A81">
        <w:rPr>
          <w:color w:val="000000" w:themeColor="text1"/>
        </w:rPr>
        <w:t xml:space="preserve"> ben chiaro in qual</w:t>
      </w:r>
      <w:r w:rsidR="00B948CF" w:rsidRPr="00CF5A81">
        <w:rPr>
          <w:color w:val="000000" w:themeColor="text1"/>
        </w:rPr>
        <w:t>e</w:t>
      </w:r>
      <w:r w:rsidR="00DD49FF" w:rsidRPr="00CF5A81">
        <w:rPr>
          <w:color w:val="000000" w:themeColor="text1"/>
        </w:rPr>
        <w:t xml:space="preserve"> condizion</w:t>
      </w:r>
      <w:r w:rsidR="00B948CF" w:rsidRPr="00CF5A81">
        <w:rPr>
          <w:color w:val="000000" w:themeColor="text1"/>
        </w:rPr>
        <w:t>e</w:t>
      </w:r>
      <w:r w:rsidR="00DD49FF" w:rsidRPr="00CF5A81">
        <w:rPr>
          <w:color w:val="000000" w:themeColor="text1"/>
        </w:rPr>
        <w:t xml:space="preserve"> d’incantesimo le loro fandonie hanno rinchiuso</w:t>
      </w:r>
      <w:r w:rsidR="00B948CF" w:rsidRPr="00CF5A81">
        <w:rPr>
          <w:color w:val="000000" w:themeColor="text1"/>
        </w:rPr>
        <w:t xml:space="preserve"> i nostri pensieri</w:t>
      </w:r>
      <w:r w:rsidR="00DD49FF" w:rsidRPr="00CF5A81">
        <w:rPr>
          <w:color w:val="000000" w:themeColor="text1"/>
        </w:rPr>
        <w:t>.</w:t>
      </w:r>
      <w:r w:rsidR="00DA6FC9" w:rsidRPr="00CF5A81">
        <w:rPr>
          <w:color w:val="000000" w:themeColor="text1"/>
        </w:rPr>
        <w:t xml:space="preserve"> </w:t>
      </w:r>
      <w:r w:rsidR="002A7798" w:rsidRPr="00CF5A81">
        <w:rPr>
          <w:color w:val="000000" w:themeColor="text1"/>
        </w:rPr>
        <w:t>La loro pasturazione arriva da molto lontano, da molto prima che i critici l</w:t>
      </w:r>
      <w:r w:rsidR="00CF5A81" w:rsidRPr="00CF5A81">
        <w:rPr>
          <w:color w:val="000000" w:themeColor="text1"/>
        </w:rPr>
        <w:t>a</w:t>
      </w:r>
      <w:r w:rsidR="002A7798" w:rsidRPr="00CF5A81">
        <w:rPr>
          <w:color w:val="000000" w:themeColor="text1"/>
        </w:rPr>
        <w:t xml:space="preserve"> denu</w:t>
      </w:r>
      <w:r w:rsidR="007F3493" w:rsidRPr="00CF5A81">
        <w:rPr>
          <w:color w:val="000000" w:themeColor="text1"/>
        </w:rPr>
        <w:t>n</w:t>
      </w:r>
      <w:r w:rsidR="002A7798" w:rsidRPr="00CF5A81">
        <w:rPr>
          <w:color w:val="000000" w:themeColor="text1"/>
        </w:rPr>
        <w:t>ciassero. Ma</w:t>
      </w:r>
      <w:r w:rsidR="00CF5A81" w:rsidRPr="00CF5A81">
        <w:rPr>
          <w:color w:val="000000" w:themeColor="text1"/>
        </w:rPr>
        <w:t>,</w:t>
      </w:r>
      <w:r w:rsidR="002A7798" w:rsidRPr="00CF5A81">
        <w:rPr>
          <w:color w:val="000000" w:themeColor="text1"/>
        </w:rPr>
        <w:t xml:space="preserve"> nel frattempo</w:t>
      </w:r>
      <w:r w:rsidR="00CF5A81" w:rsidRPr="00CF5A81">
        <w:rPr>
          <w:color w:val="000000" w:themeColor="text1"/>
        </w:rPr>
        <w:t>, avevano già comprato</w:t>
      </w:r>
      <w:r w:rsidR="002A7798" w:rsidRPr="00CF5A81">
        <w:rPr>
          <w:color w:val="000000" w:themeColor="text1"/>
        </w:rPr>
        <w:t xml:space="preserve"> la</w:t>
      </w:r>
      <w:r w:rsidR="007F3493" w:rsidRPr="00CF5A81">
        <w:rPr>
          <w:color w:val="000000" w:themeColor="text1"/>
        </w:rPr>
        <w:t xml:space="preserve"> </w:t>
      </w:r>
      <w:r w:rsidR="002A7798" w:rsidRPr="00CF5A81">
        <w:rPr>
          <w:color w:val="000000" w:themeColor="text1"/>
        </w:rPr>
        <w:t>libertà di pensiero della maggioranza, quando non acquisita per libera scelta di quelli</w:t>
      </w:r>
      <w:r w:rsidR="007F3493" w:rsidRPr="00CF5A81">
        <w:rPr>
          <w:color w:val="000000" w:themeColor="text1"/>
        </w:rPr>
        <w:t xml:space="preserve"> convinti con un </w:t>
      </w:r>
      <w:r w:rsidR="007F3493" w:rsidRPr="004F3D1D">
        <w:rPr>
          <w:i/>
          <w:iCs/>
          <w:color w:val="000000" w:themeColor="text1"/>
        </w:rPr>
        <w:t>benefit</w:t>
      </w:r>
      <w:r w:rsidR="007F3493" w:rsidRPr="004F3D1D">
        <w:rPr>
          <w:color w:val="000000" w:themeColor="text1"/>
        </w:rPr>
        <w:t xml:space="preserve"> </w:t>
      </w:r>
      <w:r w:rsidR="007F3493" w:rsidRPr="00CF5A81">
        <w:rPr>
          <w:color w:val="000000" w:themeColor="text1"/>
        </w:rPr>
        <w:t>qualunque.</w:t>
      </w:r>
    </w:p>
    <w:p w:rsidR="00CA254C" w:rsidRDefault="00DA6FC9" w:rsidP="00CA254C">
      <w:pPr>
        <w:ind w:right="1977" w:firstLine="142"/>
        <w:rPr>
          <w:color w:val="000000" w:themeColor="text1"/>
        </w:rPr>
      </w:pPr>
      <w:r w:rsidRPr="0097612D">
        <w:rPr>
          <w:color w:val="000000" w:themeColor="text1"/>
        </w:rPr>
        <w:t xml:space="preserve">Esattamente così come era successo con l’islamismo, ideologicamente aizzato dall’impurità dei miscredenti </w:t>
      </w:r>
      <w:r w:rsidR="007F3493" w:rsidRPr="0097612D">
        <w:rPr>
          <w:color w:val="000000" w:themeColor="text1"/>
        </w:rPr>
        <w:t xml:space="preserve">d’Occidente </w:t>
      </w:r>
      <w:r w:rsidRPr="0097612D">
        <w:rPr>
          <w:color w:val="000000" w:themeColor="text1"/>
        </w:rPr>
        <w:t xml:space="preserve">e dalla </w:t>
      </w:r>
      <w:r w:rsidR="007F3493" w:rsidRPr="0097612D">
        <w:rPr>
          <w:color w:val="000000" w:themeColor="text1"/>
        </w:rPr>
        <w:t xml:space="preserve">loro </w:t>
      </w:r>
      <w:r w:rsidRPr="0097612D">
        <w:rPr>
          <w:color w:val="000000" w:themeColor="text1"/>
        </w:rPr>
        <w:t xml:space="preserve">blasfema invasività </w:t>
      </w:r>
      <w:r w:rsidR="007F3493" w:rsidRPr="0097612D">
        <w:rPr>
          <w:color w:val="000000" w:themeColor="text1"/>
        </w:rPr>
        <w:t>n</w:t>
      </w:r>
      <w:r w:rsidRPr="0097612D">
        <w:rPr>
          <w:color w:val="000000" w:themeColor="text1"/>
        </w:rPr>
        <w:t>ella cultura</w:t>
      </w:r>
      <w:r w:rsidR="007F3493" w:rsidRPr="0097612D">
        <w:rPr>
          <w:color w:val="000000" w:themeColor="text1"/>
        </w:rPr>
        <w:t xml:space="preserve"> musulmana, </w:t>
      </w:r>
      <w:r w:rsidR="00E0209D" w:rsidRPr="004F3D1D">
        <w:rPr>
          <w:color w:val="000000" w:themeColor="text1"/>
        </w:rPr>
        <w:t>che aveva imbrattato</w:t>
      </w:r>
      <w:r w:rsidR="007F3493" w:rsidRPr="004F3D1D">
        <w:rPr>
          <w:color w:val="000000" w:themeColor="text1"/>
        </w:rPr>
        <w:t xml:space="preserve"> </w:t>
      </w:r>
      <w:r w:rsidR="007F3493" w:rsidRPr="00E0209D">
        <w:rPr>
          <w:color w:val="000000" w:themeColor="text1"/>
        </w:rPr>
        <w:t xml:space="preserve">di pornografia varia i pilastri </w:t>
      </w:r>
      <w:r w:rsidR="00BD5633" w:rsidRPr="00E0209D">
        <w:rPr>
          <w:color w:val="000000" w:themeColor="text1"/>
        </w:rPr>
        <w:t>d</w:t>
      </w:r>
      <w:r w:rsidR="007F3493" w:rsidRPr="00E0209D">
        <w:rPr>
          <w:color w:val="000000" w:themeColor="text1"/>
        </w:rPr>
        <w:t>ella loro civiltà</w:t>
      </w:r>
      <w:r w:rsidRPr="00E0209D">
        <w:rPr>
          <w:color w:val="000000" w:themeColor="text1"/>
        </w:rPr>
        <w:t xml:space="preserve">. Il conflitto </w:t>
      </w:r>
      <w:r w:rsidR="001E7574" w:rsidRPr="00E0209D">
        <w:rPr>
          <w:color w:val="000000" w:themeColor="text1"/>
        </w:rPr>
        <w:t xml:space="preserve">terroristico </w:t>
      </w:r>
      <w:r w:rsidRPr="00E0209D">
        <w:rPr>
          <w:color w:val="000000" w:themeColor="text1"/>
        </w:rPr>
        <w:t>con l’Occidente</w:t>
      </w:r>
      <w:r w:rsidR="001E7574" w:rsidRPr="00E0209D">
        <w:rPr>
          <w:color w:val="000000" w:themeColor="text1"/>
        </w:rPr>
        <w:t>, a parole</w:t>
      </w:r>
      <w:r w:rsidR="001E7574" w:rsidRPr="00BD5633">
        <w:rPr>
          <w:color w:val="000000" w:themeColor="text1"/>
        </w:rPr>
        <w:t xml:space="preserve">, </w:t>
      </w:r>
      <w:r w:rsidRPr="00BD5633">
        <w:rPr>
          <w:color w:val="000000" w:themeColor="text1"/>
        </w:rPr>
        <w:t xml:space="preserve">era un tentativo per esonerare l’Islam dalla purulenta contaminazione. </w:t>
      </w:r>
      <w:r w:rsidR="001E7574" w:rsidRPr="00BD5633">
        <w:rPr>
          <w:color w:val="000000" w:themeColor="text1"/>
        </w:rPr>
        <w:t>Di fatto, q</w:t>
      </w:r>
      <w:r w:rsidRPr="00BD5633">
        <w:rPr>
          <w:color w:val="000000" w:themeColor="text1"/>
        </w:rPr>
        <w:t xml:space="preserve">uell’odio si </w:t>
      </w:r>
      <w:r w:rsidRPr="00BD5633">
        <w:rPr>
          <w:color w:val="000000" w:themeColor="text1"/>
        </w:rPr>
        <w:lastRenderedPageBreak/>
        <w:t>scatenava in ritardo. Ed era dovuto proprio dalla constatazione che l’infezione aveva già attecchito, che anche l’Islam o il suo ideale erano già stati infettati.</w:t>
      </w:r>
    </w:p>
    <w:p w:rsidR="00CA254C" w:rsidRDefault="00CA254C" w:rsidP="00CA254C">
      <w:pPr>
        <w:ind w:right="1977" w:firstLine="142"/>
      </w:pPr>
    </w:p>
    <w:p w:rsidR="009F6ACC" w:rsidRPr="00CA254C" w:rsidRDefault="00DD49FF" w:rsidP="00CA254C">
      <w:pPr>
        <w:ind w:right="1977" w:firstLine="142"/>
        <w:rPr>
          <w:color w:val="000000" w:themeColor="text1"/>
        </w:rPr>
      </w:pPr>
      <w:r>
        <w:t xml:space="preserve">Il potere era </w:t>
      </w:r>
      <w:r w:rsidR="002B3301">
        <w:t>avanti</w:t>
      </w:r>
      <w:r w:rsidR="00710B34">
        <w:t xml:space="preserve">, </w:t>
      </w:r>
      <w:r w:rsidR="002B3301">
        <w:t xml:space="preserve">e </w:t>
      </w:r>
      <w:r w:rsidR="00710B34">
        <w:t xml:space="preserve">di </w:t>
      </w:r>
      <w:r w:rsidR="002B3301">
        <w:t xml:space="preserve">un bel pezzo. </w:t>
      </w:r>
      <w:r>
        <w:t>È</w:t>
      </w:r>
      <w:r w:rsidR="002B3301">
        <w:t xml:space="preserve"> avanti </w:t>
      </w:r>
      <w:r w:rsidR="00710B34">
        <w:t xml:space="preserve">di </w:t>
      </w:r>
      <w:r w:rsidR="002B3301">
        <w:t>un bel pezzo</w:t>
      </w:r>
      <w:r w:rsidR="00F36DC2">
        <w:t>. La digitalizzazione e la questione dei dirit</w:t>
      </w:r>
      <w:r w:rsidR="00C938CA">
        <w:t>ti</w:t>
      </w:r>
      <w:r w:rsidR="00F36DC2">
        <w:t xml:space="preserve"> civili non sono un allarmante segno</w:t>
      </w:r>
      <w:r>
        <w:t xml:space="preserve"> dei tempi che verranno,</w:t>
      </w:r>
      <w:r w:rsidR="00F36DC2">
        <w:t xml:space="preserve"> </w:t>
      </w:r>
      <w:r w:rsidR="00710B34">
        <w:t>ma</w:t>
      </w:r>
      <w:r>
        <w:t xml:space="preserve"> </w:t>
      </w:r>
      <w:r w:rsidR="00F36DC2">
        <w:t>un</w:t>
      </w:r>
      <w:r>
        <w:t>’e</w:t>
      </w:r>
      <w:r w:rsidR="00F36DC2">
        <w:t>siziale attestazione che il dominio del pensiero è gi</w:t>
      </w:r>
      <w:r w:rsidR="00C938CA">
        <w:t>à</w:t>
      </w:r>
      <w:r w:rsidR="00F36DC2">
        <w:t xml:space="preserve"> stato compiuto.</w:t>
      </w:r>
    </w:p>
    <w:p w:rsidR="003C7B94" w:rsidRDefault="00DA6FC9" w:rsidP="00CC4E30">
      <w:pPr>
        <w:ind w:right="1977" w:firstLine="142"/>
        <w:rPr>
          <w:color w:val="FF0000"/>
        </w:rPr>
      </w:pPr>
      <w:r w:rsidRPr="00527CEB">
        <w:rPr>
          <w:color w:val="000000" w:themeColor="text1"/>
        </w:rPr>
        <w:t>Il multipolarismo, la riduzione di egemonia atlantica fa</w:t>
      </w:r>
      <w:r w:rsidR="008626D7" w:rsidRPr="00527CEB">
        <w:rPr>
          <w:color w:val="000000" w:themeColor="text1"/>
        </w:rPr>
        <w:t>nno</w:t>
      </w:r>
      <w:r w:rsidRPr="00527CEB">
        <w:rPr>
          <w:color w:val="000000" w:themeColor="text1"/>
        </w:rPr>
        <w:t xml:space="preserve"> paura agli zerbini europei. Come spiegarsi sennò il razzismo </w:t>
      </w:r>
      <w:r w:rsidR="00B658B8" w:rsidRPr="00527CEB">
        <w:rPr>
          <w:color w:val="000000" w:themeColor="text1"/>
        </w:rPr>
        <w:t>vantato a petto in fuori</w:t>
      </w:r>
      <w:r w:rsidR="007F0E0A" w:rsidRPr="00527CEB">
        <w:rPr>
          <w:color w:val="000000" w:themeColor="text1"/>
        </w:rPr>
        <w:t xml:space="preserve">, </w:t>
      </w:r>
      <w:r w:rsidR="00B658B8" w:rsidRPr="00527CEB">
        <w:rPr>
          <w:color w:val="000000" w:themeColor="text1"/>
        </w:rPr>
        <w:t xml:space="preserve">come un motto d’orgoglioso dovere, nei confronti di inermi </w:t>
      </w:r>
      <w:r w:rsidR="00731069" w:rsidRPr="00527CEB">
        <w:rPr>
          <w:color w:val="000000" w:themeColor="text1"/>
        </w:rPr>
        <w:t>lavoratori e semplici</w:t>
      </w:r>
      <w:r w:rsidR="00B658B8" w:rsidRPr="00527CEB">
        <w:rPr>
          <w:color w:val="000000" w:themeColor="text1"/>
        </w:rPr>
        <w:t xml:space="preserve"> cittadini russi, nei confronti della cultura russa</w:t>
      </w:r>
      <w:r w:rsidR="008626D7" w:rsidRPr="00527CEB">
        <w:rPr>
          <w:color w:val="000000" w:themeColor="text1"/>
        </w:rPr>
        <w:t>?</w:t>
      </w:r>
      <w:r w:rsidR="00B658B8" w:rsidRPr="00527CEB">
        <w:rPr>
          <w:color w:val="000000" w:themeColor="text1"/>
        </w:rPr>
        <w:t xml:space="preserve"> </w:t>
      </w:r>
      <w:r w:rsidR="00B658B8" w:rsidRPr="00092CEF">
        <w:rPr>
          <w:color w:val="000000" w:themeColor="text1"/>
        </w:rPr>
        <w:t>Hanno paura</w:t>
      </w:r>
      <w:r w:rsidR="007F0E0A" w:rsidRPr="00092CEF">
        <w:rPr>
          <w:color w:val="000000" w:themeColor="text1"/>
        </w:rPr>
        <w:t>,</w:t>
      </w:r>
      <w:r w:rsidR="00B658B8" w:rsidRPr="00092CEF">
        <w:rPr>
          <w:color w:val="000000" w:themeColor="text1"/>
        </w:rPr>
        <w:t xml:space="preserve"> fino a emettere sentenze che</w:t>
      </w:r>
      <w:r w:rsidR="007E1B2D">
        <w:rPr>
          <w:color w:val="000000" w:themeColor="text1"/>
        </w:rPr>
        <w:t xml:space="preserve"> vanno oltre un’ipotetica moltiplicazione</w:t>
      </w:r>
      <w:r w:rsidR="00B658B8" w:rsidRPr="00092CEF">
        <w:rPr>
          <w:color w:val="000000" w:themeColor="text1"/>
        </w:rPr>
        <w:t xml:space="preserve"> dell</w:t>
      </w:r>
      <w:r w:rsidR="007E1B2D">
        <w:rPr>
          <w:color w:val="000000" w:themeColor="text1"/>
        </w:rPr>
        <w:t xml:space="preserve">a già </w:t>
      </w:r>
      <w:r w:rsidR="00B658B8" w:rsidRPr="00092CEF">
        <w:rPr>
          <w:color w:val="000000" w:themeColor="text1"/>
        </w:rPr>
        <w:t xml:space="preserve">orrenda </w:t>
      </w:r>
      <w:r w:rsidR="00FB192B" w:rsidRPr="00092CEF">
        <w:rPr>
          <w:color w:val="000000" w:themeColor="text1"/>
        </w:rPr>
        <w:t>distopia orwelliana</w:t>
      </w:r>
      <w:r w:rsidR="00696E11">
        <w:rPr>
          <w:color w:val="000000" w:themeColor="text1"/>
        </w:rPr>
        <w:t xml:space="preserve"> in essere</w:t>
      </w:r>
      <w:r w:rsidR="00FB192B" w:rsidRPr="00092CEF">
        <w:rPr>
          <w:color w:val="000000" w:themeColor="text1"/>
        </w:rPr>
        <w:t xml:space="preserve">. </w:t>
      </w:r>
      <w:r w:rsidR="00FB192B" w:rsidRPr="00921257">
        <w:rPr>
          <w:color w:val="000000" w:themeColor="text1"/>
        </w:rPr>
        <w:t>Hanno emesso una condanna contro Putin</w:t>
      </w:r>
      <w:r w:rsidR="007F0E0A" w:rsidRPr="00921257">
        <w:rPr>
          <w:color w:val="000000" w:themeColor="text1"/>
        </w:rPr>
        <w:t>,</w:t>
      </w:r>
      <w:r w:rsidR="00FB192B" w:rsidRPr="00921257">
        <w:rPr>
          <w:color w:val="000000" w:themeColor="text1"/>
        </w:rPr>
        <w:t xml:space="preserve"> come se </w:t>
      </w:r>
      <w:r w:rsidR="00731069" w:rsidRPr="00921257">
        <w:rPr>
          <w:color w:val="000000" w:themeColor="text1"/>
        </w:rPr>
        <w:t>la</w:t>
      </w:r>
      <w:r w:rsidR="00FB192B" w:rsidRPr="00921257">
        <w:rPr>
          <w:color w:val="000000" w:themeColor="text1"/>
        </w:rPr>
        <w:t xml:space="preserve"> </w:t>
      </w:r>
      <w:r w:rsidR="00D17339" w:rsidRPr="00921257">
        <w:rPr>
          <w:color w:val="000000" w:themeColor="text1"/>
        </w:rPr>
        <w:t>Corte penale internazionale</w:t>
      </w:r>
      <w:r w:rsidR="00FB192B" w:rsidRPr="00921257">
        <w:rPr>
          <w:color w:val="000000" w:themeColor="text1"/>
        </w:rPr>
        <w:t xml:space="preserve"> dell’Aia fosse un organo </w:t>
      </w:r>
      <w:r w:rsidR="00FB192B" w:rsidRPr="00921257">
        <w:rPr>
          <w:i/>
          <w:iCs/>
          <w:color w:val="000000" w:themeColor="text1"/>
        </w:rPr>
        <w:t xml:space="preserve">super </w:t>
      </w:r>
      <w:proofErr w:type="spellStart"/>
      <w:r w:rsidR="00FB192B" w:rsidRPr="00921257">
        <w:rPr>
          <w:i/>
          <w:iCs/>
          <w:color w:val="000000" w:themeColor="text1"/>
        </w:rPr>
        <w:t>partes</w:t>
      </w:r>
      <w:proofErr w:type="spellEnd"/>
      <w:r w:rsidR="00FB192B" w:rsidRPr="00921257">
        <w:rPr>
          <w:color w:val="000000" w:themeColor="text1"/>
        </w:rPr>
        <w:t xml:space="preserve">. </w:t>
      </w:r>
      <w:r w:rsidR="00EE3A44" w:rsidRPr="00921257">
        <w:rPr>
          <w:color w:val="000000" w:themeColor="text1"/>
        </w:rPr>
        <w:t>Al quale</w:t>
      </w:r>
      <w:r w:rsidR="00921257" w:rsidRPr="00921257">
        <w:rPr>
          <w:color w:val="000000" w:themeColor="text1"/>
        </w:rPr>
        <w:t>,</w:t>
      </w:r>
      <w:r w:rsidR="00EE3A44" w:rsidRPr="00921257">
        <w:rPr>
          <w:color w:val="000000" w:themeColor="text1"/>
        </w:rPr>
        <w:t xml:space="preserve"> tra l’altro</w:t>
      </w:r>
      <w:r w:rsidR="00921257" w:rsidRPr="00921257">
        <w:rPr>
          <w:color w:val="000000" w:themeColor="text1"/>
        </w:rPr>
        <w:t>,</w:t>
      </w:r>
      <w:r w:rsidR="00EE3A44" w:rsidRPr="00921257">
        <w:rPr>
          <w:color w:val="000000" w:themeColor="text1"/>
        </w:rPr>
        <w:t xml:space="preserve"> per evitare </w:t>
      </w:r>
      <w:r w:rsidR="002266E4">
        <w:rPr>
          <w:color w:val="000000" w:themeColor="text1"/>
        </w:rPr>
        <w:t>autogo</w:t>
      </w:r>
      <w:r w:rsidR="00BC2A73">
        <w:rPr>
          <w:color w:val="000000" w:themeColor="text1"/>
        </w:rPr>
        <w:t>l</w:t>
      </w:r>
      <w:r w:rsidR="00921257" w:rsidRPr="00921257">
        <w:rPr>
          <w:color w:val="000000" w:themeColor="text1"/>
        </w:rPr>
        <w:t>,</w:t>
      </w:r>
      <w:r w:rsidR="00EE3A44" w:rsidRPr="00921257">
        <w:rPr>
          <w:color w:val="000000" w:themeColor="text1"/>
        </w:rPr>
        <w:t xml:space="preserve"> Stati Uniti e Ucraina non aderiscono</w:t>
      </w:r>
      <w:r w:rsidR="00921257">
        <w:rPr>
          <w:color w:val="000000" w:themeColor="text1"/>
        </w:rPr>
        <w:t xml:space="preserve"> </w:t>
      </w:r>
      <w:r w:rsidR="00921257" w:rsidRPr="007922BD">
        <w:rPr>
          <w:color w:val="000000" w:themeColor="text1"/>
        </w:rPr>
        <w:t>(2).</w:t>
      </w:r>
    </w:p>
    <w:p w:rsidR="009C2D28" w:rsidRPr="00774C6B" w:rsidRDefault="00EE3A44" w:rsidP="00774C6B">
      <w:pPr>
        <w:ind w:right="1977" w:firstLine="142"/>
        <w:rPr>
          <w:color w:val="FF0000"/>
        </w:rPr>
      </w:pPr>
      <w:r w:rsidRPr="00922CCA">
        <w:rPr>
          <w:color w:val="000000" w:themeColor="text1"/>
        </w:rPr>
        <w:t xml:space="preserve">Siamo nella </w:t>
      </w:r>
      <w:proofErr w:type="spellStart"/>
      <w:r w:rsidR="00BB417E" w:rsidRPr="007922BD">
        <w:rPr>
          <w:i/>
          <w:iCs/>
          <w:color w:val="000000" w:themeColor="text1"/>
        </w:rPr>
        <w:t>geopazzia</w:t>
      </w:r>
      <w:proofErr w:type="spellEnd"/>
      <w:r w:rsidR="00FB192B" w:rsidRPr="00922CCA">
        <w:rPr>
          <w:color w:val="000000" w:themeColor="text1"/>
        </w:rPr>
        <w:t xml:space="preserve">. </w:t>
      </w:r>
      <w:r w:rsidR="00BB417E" w:rsidRPr="00922CCA">
        <w:rPr>
          <w:color w:val="000000" w:themeColor="text1"/>
        </w:rPr>
        <w:t>C’è da sperare</w:t>
      </w:r>
      <w:r w:rsidR="00FB192B" w:rsidRPr="00922CCA">
        <w:rPr>
          <w:color w:val="000000" w:themeColor="text1"/>
        </w:rPr>
        <w:t xml:space="preserve"> in un Tribunale internazionale di </w:t>
      </w:r>
      <w:r w:rsidR="00CB0149" w:rsidRPr="00922CCA">
        <w:rPr>
          <w:color w:val="000000" w:themeColor="text1"/>
        </w:rPr>
        <w:t xml:space="preserve">San Pietroburgo o </w:t>
      </w:r>
      <w:r w:rsidR="00D17339" w:rsidRPr="00922CCA">
        <w:rPr>
          <w:color w:val="000000" w:themeColor="text1"/>
        </w:rPr>
        <w:t>Novosibirsk</w:t>
      </w:r>
      <w:r w:rsidR="00CB0149" w:rsidRPr="00922CCA">
        <w:rPr>
          <w:color w:val="000000" w:themeColor="text1"/>
        </w:rPr>
        <w:t xml:space="preserve"> </w:t>
      </w:r>
      <w:r w:rsidR="003F354C">
        <w:rPr>
          <w:color w:val="000000" w:themeColor="text1"/>
        </w:rPr>
        <w:t xml:space="preserve">che </w:t>
      </w:r>
      <w:r w:rsidR="00DB67DB">
        <w:rPr>
          <w:color w:val="000000" w:themeColor="text1"/>
        </w:rPr>
        <w:t>dir si voglia</w:t>
      </w:r>
      <w:r w:rsidR="00FB192B" w:rsidRPr="00922CCA">
        <w:rPr>
          <w:color w:val="000000" w:themeColor="text1"/>
        </w:rPr>
        <w:t xml:space="preserve">, che metta in pari le nefandezze </w:t>
      </w:r>
      <w:r w:rsidR="00BB417E" w:rsidRPr="00922CCA">
        <w:rPr>
          <w:color w:val="000000" w:themeColor="text1"/>
        </w:rPr>
        <w:t>della storia americana e quelle di</w:t>
      </w:r>
      <w:r w:rsidR="00FB192B" w:rsidRPr="00922CCA">
        <w:rPr>
          <w:color w:val="000000" w:themeColor="text1"/>
        </w:rPr>
        <w:t xml:space="preserve"> questi anni</w:t>
      </w:r>
      <w:r w:rsidR="001939AE" w:rsidRPr="00922CCA">
        <w:rPr>
          <w:color w:val="000000" w:themeColor="text1"/>
        </w:rPr>
        <w:t xml:space="preserve"> alla deriva della salubrità umanistica</w:t>
      </w:r>
      <w:r w:rsidR="00FB192B" w:rsidRPr="00922CCA">
        <w:rPr>
          <w:color w:val="000000" w:themeColor="text1"/>
        </w:rPr>
        <w:t xml:space="preserve">. </w:t>
      </w:r>
      <w:r w:rsidR="001939AE" w:rsidRPr="00922CCA">
        <w:rPr>
          <w:color w:val="000000" w:themeColor="text1"/>
        </w:rPr>
        <w:t>L</w:t>
      </w:r>
      <w:r w:rsidR="0081665D" w:rsidRPr="00922CCA">
        <w:rPr>
          <w:color w:val="000000" w:themeColor="text1"/>
        </w:rPr>
        <w:t>o spesso</w:t>
      </w:r>
      <w:r w:rsidR="001939AE" w:rsidRPr="00922CCA">
        <w:rPr>
          <w:color w:val="000000" w:themeColor="text1"/>
        </w:rPr>
        <w:t>re d’</w:t>
      </w:r>
      <w:r w:rsidR="0081665D" w:rsidRPr="00922CCA">
        <w:rPr>
          <w:color w:val="000000" w:themeColor="text1"/>
        </w:rPr>
        <w:t xml:space="preserve">inquinamento politico-culturale </w:t>
      </w:r>
      <w:r w:rsidR="001939AE" w:rsidRPr="00922CCA">
        <w:rPr>
          <w:color w:val="000000" w:themeColor="text1"/>
        </w:rPr>
        <w:t xml:space="preserve">con cui l’Occidente ricopre il </w:t>
      </w:r>
      <w:r w:rsidR="0081665D" w:rsidRPr="00922CCA">
        <w:rPr>
          <w:color w:val="000000" w:themeColor="text1"/>
        </w:rPr>
        <w:t>mondo</w:t>
      </w:r>
      <w:r w:rsidR="00922CCA" w:rsidRPr="00922CCA">
        <w:rPr>
          <w:color w:val="000000" w:themeColor="text1"/>
        </w:rPr>
        <w:t xml:space="preserve"> </w:t>
      </w:r>
      <w:r w:rsidR="001939AE" w:rsidRPr="00922CCA">
        <w:rPr>
          <w:color w:val="000000" w:themeColor="text1"/>
        </w:rPr>
        <w:t>impedisce</w:t>
      </w:r>
      <w:r w:rsidR="0081665D" w:rsidRPr="00922CCA">
        <w:rPr>
          <w:color w:val="000000" w:themeColor="text1"/>
        </w:rPr>
        <w:t xml:space="preserve"> alla maggioranza </w:t>
      </w:r>
      <w:r w:rsidR="001939AE" w:rsidRPr="00922CCA">
        <w:rPr>
          <w:color w:val="000000" w:themeColor="text1"/>
        </w:rPr>
        <w:t xml:space="preserve">di noi </w:t>
      </w:r>
      <w:r w:rsidR="0081665D" w:rsidRPr="00922CCA">
        <w:rPr>
          <w:color w:val="000000" w:themeColor="text1"/>
        </w:rPr>
        <w:t>di vedere la natura</w:t>
      </w:r>
      <w:r w:rsidR="004D6AC8" w:rsidRPr="00922CCA">
        <w:rPr>
          <w:color w:val="000000" w:themeColor="text1"/>
        </w:rPr>
        <w:t xml:space="preserve"> monda della realtà. </w:t>
      </w:r>
      <w:r w:rsidR="00CD5B30" w:rsidRPr="00922CCA">
        <w:rPr>
          <w:color w:val="000000" w:themeColor="text1"/>
        </w:rPr>
        <w:t xml:space="preserve">Ma non è opera da stupidi, come direbbe certa avanguardia sprovveduta. </w:t>
      </w:r>
      <w:r w:rsidR="00922CCA" w:rsidRPr="00922CCA">
        <w:rPr>
          <w:color w:val="000000" w:themeColor="text1"/>
        </w:rPr>
        <w:t>È</w:t>
      </w:r>
      <w:r w:rsidR="00CD5B30" w:rsidRPr="00922CCA">
        <w:rPr>
          <w:color w:val="000000" w:themeColor="text1"/>
        </w:rPr>
        <w:t xml:space="preserve"> un’azione studiata, una </w:t>
      </w:r>
      <w:r w:rsidR="004D6AC8" w:rsidRPr="00922CCA">
        <w:rPr>
          <w:color w:val="000000" w:themeColor="text1"/>
        </w:rPr>
        <w:t xml:space="preserve">strategia, </w:t>
      </w:r>
      <w:r w:rsidR="00CD5B30" w:rsidRPr="00922CCA">
        <w:rPr>
          <w:color w:val="000000" w:themeColor="text1"/>
        </w:rPr>
        <w:t xml:space="preserve">un </w:t>
      </w:r>
      <w:r w:rsidR="004D6AC8" w:rsidRPr="00922CCA">
        <w:rPr>
          <w:color w:val="000000" w:themeColor="text1"/>
        </w:rPr>
        <w:t>ultimo appello e tentativo di impedire l’avvento dell’Eurasia</w:t>
      </w:r>
      <w:r w:rsidR="003F354C">
        <w:rPr>
          <w:color w:val="000000" w:themeColor="text1"/>
        </w:rPr>
        <w:t>,</w:t>
      </w:r>
      <w:r w:rsidR="004D6AC8" w:rsidRPr="00922CCA">
        <w:rPr>
          <w:color w:val="000000" w:themeColor="text1"/>
        </w:rPr>
        <w:t xml:space="preserve"> e la</w:t>
      </w:r>
      <w:r w:rsidR="00CD5B30" w:rsidRPr="00922CCA">
        <w:rPr>
          <w:color w:val="000000" w:themeColor="text1"/>
        </w:rPr>
        <w:t xml:space="preserve"> conseguente</w:t>
      </w:r>
      <w:r w:rsidR="004D6AC8" w:rsidRPr="00922CCA">
        <w:rPr>
          <w:color w:val="000000" w:themeColor="text1"/>
        </w:rPr>
        <w:t xml:space="preserve"> possibile autarchia americana.</w:t>
      </w:r>
    </w:p>
    <w:p w:rsidR="003F46AD" w:rsidRPr="008626D7" w:rsidRDefault="003F46AD" w:rsidP="00CC4E30">
      <w:pPr>
        <w:ind w:right="1977" w:firstLine="142"/>
        <w:rPr>
          <w:b/>
          <w:bCs/>
          <w:color w:val="000000" w:themeColor="text1"/>
        </w:rPr>
      </w:pPr>
    </w:p>
    <w:p w:rsidR="00784152" w:rsidRPr="008626D7" w:rsidRDefault="00784152" w:rsidP="00CC4E30">
      <w:pPr>
        <w:ind w:right="1977" w:firstLine="142"/>
        <w:rPr>
          <w:b/>
          <w:bCs/>
          <w:color w:val="000000" w:themeColor="text1"/>
        </w:rPr>
      </w:pPr>
    </w:p>
    <w:p w:rsidR="00673AFA" w:rsidRPr="008626D7" w:rsidRDefault="00673AFA" w:rsidP="00673AFA">
      <w:pPr>
        <w:ind w:right="1977" w:firstLine="142"/>
        <w:rPr>
          <w:color w:val="000000" w:themeColor="text1"/>
        </w:rPr>
      </w:pPr>
      <w:r w:rsidRPr="008626D7">
        <w:rPr>
          <w:color w:val="000000" w:themeColor="text1"/>
        </w:rPr>
        <w:t>Note</w:t>
      </w:r>
    </w:p>
    <w:p w:rsidR="00673AFA" w:rsidRDefault="00673AFA" w:rsidP="00673AFA">
      <w:pPr>
        <w:pStyle w:val="Paragrafoelenco"/>
        <w:numPr>
          <w:ilvl w:val="0"/>
          <w:numId w:val="1"/>
        </w:numPr>
        <w:ind w:right="1977"/>
        <w:rPr>
          <w:color w:val="000000" w:themeColor="text1"/>
        </w:rPr>
      </w:pPr>
      <w:proofErr w:type="spellStart"/>
      <w:r w:rsidRPr="008626D7">
        <w:rPr>
          <w:color w:val="000000" w:themeColor="text1"/>
        </w:rPr>
        <w:t>Swami</w:t>
      </w:r>
      <w:proofErr w:type="spellEnd"/>
      <w:r w:rsidRPr="008626D7">
        <w:rPr>
          <w:color w:val="000000" w:themeColor="text1"/>
        </w:rPr>
        <w:t xml:space="preserve"> </w:t>
      </w:r>
      <w:proofErr w:type="spellStart"/>
      <w:r w:rsidRPr="008626D7">
        <w:rPr>
          <w:color w:val="000000" w:themeColor="text1"/>
        </w:rPr>
        <w:t>Sivananda</w:t>
      </w:r>
      <w:proofErr w:type="spellEnd"/>
      <w:r w:rsidRPr="008626D7">
        <w:rPr>
          <w:color w:val="000000" w:themeColor="text1"/>
        </w:rPr>
        <w:t xml:space="preserve">, </w:t>
      </w:r>
      <w:r w:rsidRPr="008626D7">
        <w:rPr>
          <w:i/>
          <w:iCs/>
          <w:color w:val="000000" w:themeColor="text1"/>
        </w:rPr>
        <w:t>La potenza del pensiero</w:t>
      </w:r>
      <w:r w:rsidRPr="008626D7">
        <w:rPr>
          <w:color w:val="000000" w:themeColor="text1"/>
        </w:rPr>
        <w:t xml:space="preserve">, </w:t>
      </w:r>
      <w:r w:rsidR="00E71EE2" w:rsidRPr="008626D7">
        <w:rPr>
          <w:color w:val="000000" w:themeColor="text1"/>
        </w:rPr>
        <w:t xml:space="preserve">Produzione </w:t>
      </w:r>
      <w:proofErr w:type="spellStart"/>
      <w:r w:rsidRPr="008626D7">
        <w:rPr>
          <w:color w:val="000000" w:themeColor="text1"/>
        </w:rPr>
        <w:t>Babaji</w:t>
      </w:r>
      <w:proofErr w:type="spellEnd"/>
      <w:r w:rsidRPr="008626D7">
        <w:rPr>
          <w:color w:val="000000" w:themeColor="text1"/>
        </w:rPr>
        <w:t xml:space="preserve">, </w:t>
      </w:r>
      <w:r w:rsidR="00E71EE2" w:rsidRPr="008626D7">
        <w:rPr>
          <w:color w:val="000000" w:themeColor="text1"/>
        </w:rPr>
        <w:t>1973</w:t>
      </w:r>
      <w:r w:rsidRPr="008626D7">
        <w:rPr>
          <w:color w:val="000000" w:themeColor="text1"/>
        </w:rPr>
        <w:t>, p. 33.</w:t>
      </w:r>
    </w:p>
    <w:p w:rsidR="00921257" w:rsidRPr="008626D7" w:rsidRDefault="00EE7CCA" w:rsidP="00673AFA">
      <w:pPr>
        <w:pStyle w:val="Paragrafoelenco"/>
        <w:numPr>
          <w:ilvl w:val="0"/>
          <w:numId w:val="1"/>
        </w:numPr>
        <w:ind w:right="1977"/>
        <w:rPr>
          <w:color w:val="000000" w:themeColor="text1"/>
        </w:rPr>
      </w:pPr>
      <w:hyperlink r:id="rId7" w:history="1">
        <w:r w:rsidR="00921257" w:rsidRPr="004B4A78">
          <w:rPr>
            <w:rStyle w:val="Collegamentoipertestuale"/>
          </w:rPr>
          <w:t>https://www.ilfattoquotidiano.it/2023/03/20/travaglio-arresto-di-putin-zelensky-e-biden-esultano-ma-non-riconoscono-la-corte-penale-dellaja-perche-temono-di-finirci-davanti-su-la7/7102728/</w:t>
        </w:r>
      </w:hyperlink>
      <w:r w:rsidR="00921257">
        <w:rPr>
          <w:rStyle w:val="Collegamentoipertestuale"/>
          <w:color w:val="000000" w:themeColor="text1"/>
          <w:u w:val="none"/>
        </w:rPr>
        <w:t>.</w:t>
      </w:r>
    </w:p>
    <w:sectPr w:rsidR="00921257" w:rsidRPr="008626D7" w:rsidSect="00E00FBC">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CCA" w:rsidRDefault="00EE7CCA" w:rsidP="00FB72F9">
      <w:r>
        <w:separator/>
      </w:r>
    </w:p>
  </w:endnote>
  <w:endnote w:type="continuationSeparator" w:id="0">
    <w:p w:rsidR="00EE7CCA" w:rsidRDefault="00EE7CCA" w:rsidP="00FB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90397432"/>
      <w:docPartObj>
        <w:docPartGallery w:val="Page Numbers (Bottom of Page)"/>
        <w:docPartUnique/>
      </w:docPartObj>
    </w:sdtPr>
    <w:sdtEndPr>
      <w:rPr>
        <w:rStyle w:val="Numeropagina"/>
      </w:rPr>
    </w:sdtEndPr>
    <w:sdtContent>
      <w:p w:rsidR="00FB72F9" w:rsidRDefault="00FB72F9" w:rsidP="00072D8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B72F9" w:rsidRDefault="00FB72F9" w:rsidP="00FB72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27287728"/>
      <w:docPartObj>
        <w:docPartGallery w:val="Page Numbers (Bottom of Page)"/>
        <w:docPartUnique/>
      </w:docPartObj>
    </w:sdtPr>
    <w:sdtEndPr>
      <w:rPr>
        <w:rStyle w:val="Numeropagina"/>
      </w:rPr>
    </w:sdtEndPr>
    <w:sdtContent>
      <w:p w:rsidR="00FB72F9" w:rsidRDefault="00FB72F9" w:rsidP="00072D8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FB72F9" w:rsidRDefault="00FB72F9" w:rsidP="00FB72F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CCA" w:rsidRDefault="00EE7CCA" w:rsidP="00FB72F9">
      <w:r>
        <w:separator/>
      </w:r>
    </w:p>
  </w:footnote>
  <w:footnote w:type="continuationSeparator" w:id="0">
    <w:p w:rsidR="00EE7CCA" w:rsidRDefault="00EE7CCA" w:rsidP="00FB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726F4"/>
    <w:multiLevelType w:val="hybridMultilevel"/>
    <w:tmpl w:val="AED0F5B4"/>
    <w:lvl w:ilvl="0" w:tplc="91BC71A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D1"/>
    <w:rsid w:val="0000635A"/>
    <w:rsid w:val="00020BFB"/>
    <w:rsid w:val="0004053C"/>
    <w:rsid w:val="00053B3F"/>
    <w:rsid w:val="00063DC6"/>
    <w:rsid w:val="00092CEF"/>
    <w:rsid w:val="000A5D6E"/>
    <w:rsid w:val="000D0155"/>
    <w:rsid w:val="000E53D3"/>
    <w:rsid w:val="000F4205"/>
    <w:rsid w:val="000F49EC"/>
    <w:rsid w:val="001057C3"/>
    <w:rsid w:val="00122A7F"/>
    <w:rsid w:val="00123263"/>
    <w:rsid w:val="0012406B"/>
    <w:rsid w:val="00135117"/>
    <w:rsid w:val="00137F9B"/>
    <w:rsid w:val="00161794"/>
    <w:rsid w:val="00165BD1"/>
    <w:rsid w:val="001744CF"/>
    <w:rsid w:val="00180378"/>
    <w:rsid w:val="00180CA9"/>
    <w:rsid w:val="001939AE"/>
    <w:rsid w:val="001A3398"/>
    <w:rsid w:val="001A49FC"/>
    <w:rsid w:val="001B57F0"/>
    <w:rsid w:val="001C4E10"/>
    <w:rsid w:val="001D2137"/>
    <w:rsid w:val="001D66BE"/>
    <w:rsid w:val="001E7574"/>
    <w:rsid w:val="001E7D63"/>
    <w:rsid w:val="002040C1"/>
    <w:rsid w:val="00217444"/>
    <w:rsid w:val="002266E4"/>
    <w:rsid w:val="00254B70"/>
    <w:rsid w:val="00297E0C"/>
    <w:rsid w:val="002A350A"/>
    <w:rsid w:val="002A37E9"/>
    <w:rsid w:val="002A7798"/>
    <w:rsid w:val="002B0290"/>
    <w:rsid w:val="002B244B"/>
    <w:rsid w:val="002B3301"/>
    <w:rsid w:val="002C0A3C"/>
    <w:rsid w:val="002E32D2"/>
    <w:rsid w:val="002E7D5B"/>
    <w:rsid w:val="003312C7"/>
    <w:rsid w:val="003320EA"/>
    <w:rsid w:val="00343AC3"/>
    <w:rsid w:val="00352B6B"/>
    <w:rsid w:val="003631D4"/>
    <w:rsid w:val="0036739B"/>
    <w:rsid w:val="00370A4B"/>
    <w:rsid w:val="00370F0C"/>
    <w:rsid w:val="003B0A36"/>
    <w:rsid w:val="003B42E8"/>
    <w:rsid w:val="003C7B94"/>
    <w:rsid w:val="003D37B3"/>
    <w:rsid w:val="003D612E"/>
    <w:rsid w:val="003F07BD"/>
    <w:rsid w:val="003F354C"/>
    <w:rsid w:val="003F3A6C"/>
    <w:rsid w:val="003F46AD"/>
    <w:rsid w:val="0040108C"/>
    <w:rsid w:val="00420FD9"/>
    <w:rsid w:val="00455D01"/>
    <w:rsid w:val="004638FA"/>
    <w:rsid w:val="00480FBC"/>
    <w:rsid w:val="004A1F13"/>
    <w:rsid w:val="004C36D9"/>
    <w:rsid w:val="004D6AC8"/>
    <w:rsid w:val="004E6740"/>
    <w:rsid w:val="004F3D1D"/>
    <w:rsid w:val="00527CEB"/>
    <w:rsid w:val="00582272"/>
    <w:rsid w:val="005876BA"/>
    <w:rsid w:val="005A2217"/>
    <w:rsid w:val="005F487C"/>
    <w:rsid w:val="00600783"/>
    <w:rsid w:val="0060119F"/>
    <w:rsid w:val="0060178D"/>
    <w:rsid w:val="00604BCF"/>
    <w:rsid w:val="00605195"/>
    <w:rsid w:val="00612391"/>
    <w:rsid w:val="00631D59"/>
    <w:rsid w:val="00642392"/>
    <w:rsid w:val="00655DB5"/>
    <w:rsid w:val="0066166F"/>
    <w:rsid w:val="00673AFA"/>
    <w:rsid w:val="00674B33"/>
    <w:rsid w:val="00676D9E"/>
    <w:rsid w:val="00696E11"/>
    <w:rsid w:val="006A039B"/>
    <w:rsid w:val="006A33C0"/>
    <w:rsid w:val="006A7951"/>
    <w:rsid w:val="006B5420"/>
    <w:rsid w:val="006D22FD"/>
    <w:rsid w:val="006D3582"/>
    <w:rsid w:val="006F11CD"/>
    <w:rsid w:val="007001A2"/>
    <w:rsid w:val="00707B72"/>
    <w:rsid w:val="00710B34"/>
    <w:rsid w:val="00731069"/>
    <w:rsid w:val="00736DF5"/>
    <w:rsid w:val="00740BA0"/>
    <w:rsid w:val="007512C5"/>
    <w:rsid w:val="00756AA2"/>
    <w:rsid w:val="00774C6B"/>
    <w:rsid w:val="00784152"/>
    <w:rsid w:val="007922BD"/>
    <w:rsid w:val="007C1B40"/>
    <w:rsid w:val="007C727F"/>
    <w:rsid w:val="007E1B2D"/>
    <w:rsid w:val="007F0E0A"/>
    <w:rsid w:val="007F1924"/>
    <w:rsid w:val="007F3493"/>
    <w:rsid w:val="008041FD"/>
    <w:rsid w:val="00806977"/>
    <w:rsid w:val="0081665D"/>
    <w:rsid w:val="00823C23"/>
    <w:rsid w:val="008243FE"/>
    <w:rsid w:val="0083216A"/>
    <w:rsid w:val="008626D7"/>
    <w:rsid w:val="00876218"/>
    <w:rsid w:val="0088684D"/>
    <w:rsid w:val="00893DC6"/>
    <w:rsid w:val="008A6203"/>
    <w:rsid w:val="008B71A3"/>
    <w:rsid w:val="00921257"/>
    <w:rsid w:val="00922CCA"/>
    <w:rsid w:val="009254B1"/>
    <w:rsid w:val="009430BD"/>
    <w:rsid w:val="00946CDB"/>
    <w:rsid w:val="009519F7"/>
    <w:rsid w:val="00954977"/>
    <w:rsid w:val="00955498"/>
    <w:rsid w:val="00960000"/>
    <w:rsid w:val="00971651"/>
    <w:rsid w:val="0097612D"/>
    <w:rsid w:val="00996979"/>
    <w:rsid w:val="009C2D28"/>
    <w:rsid w:val="009D371E"/>
    <w:rsid w:val="009E044F"/>
    <w:rsid w:val="009F6ACC"/>
    <w:rsid w:val="00A06B75"/>
    <w:rsid w:val="00A24036"/>
    <w:rsid w:val="00A278C6"/>
    <w:rsid w:val="00A36E9A"/>
    <w:rsid w:val="00A445CF"/>
    <w:rsid w:val="00A46346"/>
    <w:rsid w:val="00A567FE"/>
    <w:rsid w:val="00A700DD"/>
    <w:rsid w:val="00A70143"/>
    <w:rsid w:val="00A748B5"/>
    <w:rsid w:val="00A809DA"/>
    <w:rsid w:val="00A855E1"/>
    <w:rsid w:val="00A87141"/>
    <w:rsid w:val="00AA19D7"/>
    <w:rsid w:val="00AA7E06"/>
    <w:rsid w:val="00AB5157"/>
    <w:rsid w:val="00AE1F11"/>
    <w:rsid w:val="00AF5CD2"/>
    <w:rsid w:val="00AF6A6E"/>
    <w:rsid w:val="00B02825"/>
    <w:rsid w:val="00B15617"/>
    <w:rsid w:val="00B21C39"/>
    <w:rsid w:val="00B5156F"/>
    <w:rsid w:val="00B57473"/>
    <w:rsid w:val="00B615DD"/>
    <w:rsid w:val="00B658B8"/>
    <w:rsid w:val="00B948CF"/>
    <w:rsid w:val="00BA1873"/>
    <w:rsid w:val="00BA26CF"/>
    <w:rsid w:val="00BB371B"/>
    <w:rsid w:val="00BB417E"/>
    <w:rsid w:val="00BB41EB"/>
    <w:rsid w:val="00BC2A73"/>
    <w:rsid w:val="00BD5633"/>
    <w:rsid w:val="00BE2FDD"/>
    <w:rsid w:val="00BF023C"/>
    <w:rsid w:val="00C10459"/>
    <w:rsid w:val="00C11582"/>
    <w:rsid w:val="00C273FC"/>
    <w:rsid w:val="00C37D42"/>
    <w:rsid w:val="00C42F3A"/>
    <w:rsid w:val="00C52328"/>
    <w:rsid w:val="00C6119C"/>
    <w:rsid w:val="00C7250D"/>
    <w:rsid w:val="00C927F9"/>
    <w:rsid w:val="00C928C7"/>
    <w:rsid w:val="00C938CA"/>
    <w:rsid w:val="00C95FDB"/>
    <w:rsid w:val="00CA254C"/>
    <w:rsid w:val="00CB0149"/>
    <w:rsid w:val="00CC23A6"/>
    <w:rsid w:val="00CC4E30"/>
    <w:rsid w:val="00CD5B30"/>
    <w:rsid w:val="00CE441C"/>
    <w:rsid w:val="00CE64BB"/>
    <w:rsid w:val="00CF199B"/>
    <w:rsid w:val="00CF381F"/>
    <w:rsid w:val="00CF5A81"/>
    <w:rsid w:val="00D17339"/>
    <w:rsid w:val="00D44C56"/>
    <w:rsid w:val="00D563DC"/>
    <w:rsid w:val="00D73C70"/>
    <w:rsid w:val="00D74164"/>
    <w:rsid w:val="00D82C60"/>
    <w:rsid w:val="00D9451C"/>
    <w:rsid w:val="00DA6FC9"/>
    <w:rsid w:val="00DB197B"/>
    <w:rsid w:val="00DB1E03"/>
    <w:rsid w:val="00DB67DB"/>
    <w:rsid w:val="00DD49FF"/>
    <w:rsid w:val="00DE1124"/>
    <w:rsid w:val="00DE6972"/>
    <w:rsid w:val="00DF27D9"/>
    <w:rsid w:val="00E00FBC"/>
    <w:rsid w:val="00E0209D"/>
    <w:rsid w:val="00E141FD"/>
    <w:rsid w:val="00E1523B"/>
    <w:rsid w:val="00E257EB"/>
    <w:rsid w:val="00E31517"/>
    <w:rsid w:val="00E36317"/>
    <w:rsid w:val="00E65ED2"/>
    <w:rsid w:val="00E7153A"/>
    <w:rsid w:val="00E71EE2"/>
    <w:rsid w:val="00E74818"/>
    <w:rsid w:val="00EB043E"/>
    <w:rsid w:val="00EB561D"/>
    <w:rsid w:val="00ED6E2C"/>
    <w:rsid w:val="00EE3A44"/>
    <w:rsid w:val="00EE7CCA"/>
    <w:rsid w:val="00EF0417"/>
    <w:rsid w:val="00F120E7"/>
    <w:rsid w:val="00F200BB"/>
    <w:rsid w:val="00F34951"/>
    <w:rsid w:val="00F35F9E"/>
    <w:rsid w:val="00F36DC2"/>
    <w:rsid w:val="00F47901"/>
    <w:rsid w:val="00F77C8A"/>
    <w:rsid w:val="00F80815"/>
    <w:rsid w:val="00F849FF"/>
    <w:rsid w:val="00F963BE"/>
    <w:rsid w:val="00FA4670"/>
    <w:rsid w:val="00FB192B"/>
    <w:rsid w:val="00FB1B65"/>
    <w:rsid w:val="00FB72F9"/>
    <w:rsid w:val="00FC1D4C"/>
    <w:rsid w:val="00FF0CA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9786605"/>
  <w15:chartTrackingRefBased/>
  <w15:docId w15:val="{BD385C06-B23B-434C-99A0-F1129D26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B72F9"/>
    <w:pPr>
      <w:tabs>
        <w:tab w:val="center" w:pos="4819"/>
        <w:tab w:val="right" w:pos="9638"/>
      </w:tabs>
    </w:pPr>
  </w:style>
  <w:style w:type="character" w:customStyle="1" w:styleId="PidipaginaCarattere">
    <w:name w:val="Piè di pagina Carattere"/>
    <w:basedOn w:val="Carpredefinitoparagrafo"/>
    <w:link w:val="Pidipagina"/>
    <w:uiPriority w:val="99"/>
    <w:rsid w:val="00FB72F9"/>
  </w:style>
  <w:style w:type="character" w:styleId="Numeropagina">
    <w:name w:val="page number"/>
    <w:basedOn w:val="Carpredefinitoparagrafo"/>
    <w:uiPriority w:val="99"/>
    <w:semiHidden/>
    <w:unhideWhenUsed/>
    <w:rsid w:val="00FB72F9"/>
  </w:style>
  <w:style w:type="paragraph" w:styleId="Paragrafoelenco">
    <w:name w:val="List Paragraph"/>
    <w:basedOn w:val="Normale"/>
    <w:uiPriority w:val="34"/>
    <w:qFormat/>
    <w:rsid w:val="00673AFA"/>
    <w:pPr>
      <w:ind w:left="720"/>
      <w:contextualSpacing/>
    </w:pPr>
  </w:style>
  <w:style w:type="character" w:styleId="Collegamentoipertestuale">
    <w:name w:val="Hyperlink"/>
    <w:basedOn w:val="Carpredefinitoparagrafo"/>
    <w:uiPriority w:val="99"/>
    <w:unhideWhenUsed/>
    <w:rsid w:val="003C7B94"/>
    <w:rPr>
      <w:color w:val="0563C1" w:themeColor="hyperlink"/>
      <w:u w:val="single"/>
    </w:rPr>
  </w:style>
  <w:style w:type="character" w:styleId="Menzionenonrisolta">
    <w:name w:val="Unresolved Mention"/>
    <w:basedOn w:val="Carpredefinitoparagrafo"/>
    <w:uiPriority w:val="99"/>
    <w:semiHidden/>
    <w:unhideWhenUsed/>
    <w:rsid w:val="003C7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lfattoquotidiano.it/2023/03/20/travaglio-arresto-di-putin-zelensky-e-biden-esultano-ma-non-riconoscono-la-corte-penale-dellaja-perche-temono-di-finirci-davanti-su-la7/71027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6</Pages>
  <Words>2898</Words>
  <Characters>16523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Utente di Microsoft Office</cp:lastModifiedBy>
  <cp:revision>157</cp:revision>
  <cp:lastPrinted>2023-03-10T10:51:00Z</cp:lastPrinted>
  <dcterms:created xsi:type="dcterms:W3CDTF">2023-03-09T17:44:00Z</dcterms:created>
  <dcterms:modified xsi:type="dcterms:W3CDTF">2023-03-23T08:48:00Z</dcterms:modified>
</cp:coreProperties>
</file>