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316EC" w14:textId="653C670C" w:rsidR="00AF714C" w:rsidRPr="00365623" w:rsidRDefault="00113672"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b/>
          <w:sz w:val="36"/>
          <w:szCs w:val="36"/>
        </w:rPr>
      </w:pPr>
      <w:r w:rsidRPr="00365623">
        <w:rPr>
          <w:rFonts w:ascii="Garamond" w:hAnsi="Garamond" w:cs="Helvetica"/>
          <w:b/>
          <w:sz w:val="36"/>
          <w:szCs w:val="36"/>
        </w:rPr>
        <w:t>Avere. Essere. Storia.</w:t>
      </w:r>
    </w:p>
    <w:p w14:paraId="594A176B" w14:textId="6D179285" w:rsidR="00113672" w:rsidRPr="00365623" w:rsidRDefault="00600D41"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d</w:t>
      </w:r>
      <w:r w:rsidR="00113672" w:rsidRPr="00365623">
        <w:rPr>
          <w:rFonts w:ascii="Garamond" w:hAnsi="Garamond" w:cs="Helvetica"/>
        </w:rPr>
        <w:t xml:space="preserve">i </w:t>
      </w:r>
      <w:proofErr w:type="spellStart"/>
      <w:r w:rsidR="00113672" w:rsidRPr="00365623">
        <w:rPr>
          <w:rFonts w:ascii="Garamond" w:hAnsi="Garamond" w:cs="Helvetica"/>
        </w:rPr>
        <w:t>lorenzo</w:t>
      </w:r>
      <w:proofErr w:type="spellEnd"/>
      <w:r w:rsidR="00113672" w:rsidRPr="00365623">
        <w:rPr>
          <w:rFonts w:ascii="Garamond" w:hAnsi="Garamond" w:cs="Helvetica"/>
        </w:rPr>
        <w:t xml:space="preserve"> merlo </w:t>
      </w:r>
      <w:proofErr w:type="spellStart"/>
      <w:r w:rsidR="00274ECA">
        <w:rPr>
          <w:rFonts w:ascii="Garamond" w:hAnsi="Garamond" w:cs="Helvetica"/>
        </w:rPr>
        <w:t>ekarrrt</w:t>
      </w:r>
      <w:proofErr w:type="spellEnd"/>
      <w:r w:rsidR="00274ECA">
        <w:rPr>
          <w:rFonts w:ascii="Garamond" w:hAnsi="Garamond" w:cs="Helvetica"/>
        </w:rPr>
        <w:t xml:space="preserve"> - </w:t>
      </w:r>
      <w:r w:rsidRPr="00365623">
        <w:rPr>
          <w:rFonts w:ascii="Garamond" w:hAnsi="Garamond" w:cs="Helvetica"/>
        </w:rPr>
        <w:t>260120</w:t>
      </w:r>
    </w:p>
    <w:p w14:paraId="0F433859" w14:textId="77777777" w:rsidR="00AF714C"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p>
    <w:p w14:paraId="18367EF9" w14:textId="6701B61E" w:rsidR="00D06BBE" w:rsidRPr="00365623" w:rsidRDefault="00D06BBE"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b/>
          <w:bCs/>
        </w:rPr>
      </w:pPr>
      <w:r w:rsidRPr="00365623">
        <w:rPr>
          <w:rFonts w:ascii="Garamond" w:hAnsi="Garamond" w:cs="Helvetica"/>
          <w:b/>
          <w:bCs/>
        </w:rPr>
        <w:t>Genitori della perfe</w:t>
      </w:r>
      <w:r w:rsidR="00B13023" w:rsidRPr="00365623">
        <w:rPr>
          <w:rFonts w:ascii="Garamond" w:hAnsi="Garamond" w:cs="Helvetica"/>
          <w:b/>
          <w:bCs/>
        </w:rPr>
        <w:t>z</w:t>
      </w:r>
      <w:r w:rsidRPr="00365623">
        <w:rPr>
          <w:rFonts w:ascii="Garamond" w:hAnsi="Garamond" w:cs="Helvetica"/>
          <w:b/>
          <w:bCs/>
        </w:rPr>
        <w:t>ione</w:t>
      </w:r>
    </w:p>
    <w:p w14:paraId="750FCC77" w14:textId="77777777" w:rsidR="00910F7D" w:rsidRDefault="00BE79A9"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L’idea</w:t>
      </w:r>
      <w:r w:rsidR="00296E6E">
        <w:rPr>
          <w:rFonts w:ascii="Garamond" w:hAnsi="Garamond" w:cs="Helvetica"/>
        </w:rPr>
        <w:t xml:space="preserve"> della </w:t>
      </w:r>
      <w:r w:rsidR="00296E6E" w:rsidRPr="00365623">
        <w:rPr>
          <w:rFonts w:ascii="Garamond" w:hAnsi="Garamond" w:cs="Helvetica"/>
        </w:rPr>
        <w:t>perfezione</w:t>
      </w:r>
      <w:r w:rsidRPr="00365623">
        <w:rPr>
          <w:rFonts w:ascii="Garamond" w:hAnsi="Garamond" w:cs="Helvetica"/>
        </w:rPr>
        <w:t xml:space="preserve">, allusione </w:t>
      </w:r>
      <w:r w:rsidR="00296E6E">
        <w:rPr>
          <w:rFonts w:ascii="Garamond" w:hAnsi="Garamond" w:cs="Helvetica"/>
        </w:rPr>
        <w:t>a</w:t>
      </w:r>
      <w:r w:rsidR="00296E6E" w:rsidRPr="00365623">
        <w:rPr>
          <w:rFonts w:ascii="Garamond" w:hAnsi="Garamond" w:cs="Helvetica"/>
        </w:rPr>
        <w:t>ll’equilibrio</w:t>
      </w:r>
      <w:r w:rsidRPr="00365623">
        <w:rPr>
          <w:rFonts w:ascii="Garamond" w:hAnsi="Garamond" w:cs="Helvetica"/>
        </w:rPr>
        <w:t xml:space="preserve">, si può riconoscere in tutte le cosmogonie. </w:t>
      </w:r>
    </w:p>
    <w:p w14:paraId="5FE0E870" w14:textId="27BC21F5" w:rsidR="00910F7D" w:rsidRDefault="00BE79A9"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color w:val="000000" w:themeColor="text1"/>
        </w:rPr>
      </w:pPr>
      <w:r w:rsidRPr="00365623">
        <w:rPr>
          <w:rFonts w:ascii="Garamond" w:hAnsi="Garamond" w:cs="Helvetica"/>
        </w:rPr>
        <w:t xml:space="preserve">È anche vero che Platone, Aristotele, </w:t>
      </w:r>
      <w:r w:rsidR="002204EA">
        <w:rPr>
          <w:rFonts w:ascii="Garamond" w:hAnsi="Garamond" w:cs="Helvetica"/>
        </w:rPr>
        <w:t>s</w:t>
      </w:r>
      <w:r w:rsidRPr="00365623">
        <w:rPr>
          <w:rFonts w:ascii="Garamond" w:hAnsi="Garamond" w:cs="Helvetica"/>
        </w:rPr>
        <w:t xml:space="preserve">ocratici e presocratici avevano dedicato il loro tempo al tema della perfezione. Ma, insieme alla questione dell’ordine, fu da parte loro trattata in termini prettamente filosofici e ontologici, vuoti di </w:t>
      </w:r>
      <w:r w:rsidRPr="00910F7D">
        <w:rPr>
          <w:rFonts w:ascii="Garamond" w:hAnsi="Garamond" w:cs="Helvetica"/>
          <w:color w:val="000000" w:themeColor="text1"/>
        </w:rPr>
        <w:t xml:space="preserve">strumentalizzazione diretta verso alcuna ideologia. La loro indagine non ebbe ricadute politico-sociali paragonabili a quanto </w:t>
      </w:r>
      <w:r w:rsidR="002204EA" w:rsidRPr="00910F7D">
        <w:rPr>
          <w:rFonts w:ascii="Garamond" w:hAnsi="Garamond" w:cs="Helvetica"/>
          <w:color w:val="000000" w:themeColor="text1"/>
        </w:rPr>
        <w:t xml:space="preserve">avvenne </w:t>
      </w:r>
      <w:r w:rsidR="00E522EF" w:rsidRPr="00910F7D">
        <w:rPr>
          <w:rFonts w:ascii="Garamond" w:hAnsi="Garamond" w:cs="Helvetica"/>
          <w:color w:val="000000" w:themeColor="text1"/>
        </w:rPr>
        <w:t>poi con</w:t>
      </w:r>
      <w:r w:rsidRPr="00910F7D">
        <w:rPr>
          <w:rFonts w:ascii="Garamond" w:hAnsi="Garamond" w:cs="Helvetica"/>
          <w:color w:val="000000" w:themeColor="text1"/>
        </w:rPr>
        <w:t xml:space="preserve"> l’</w:t>
      </w:r>
      <w:r w:rsidR="002204EA">
        <w:rPr>
          <w:rFonts w:ascii="Garamond" w:hAnsi="Garamond" w:cs="Helvetica"/>
          <w:color w:val="000000" w:themeColor="text1"/>
        </w:rPr>
        <w:t>I</w:t>
      </w:r>
      <w:r w:rsidRPr="00910F7D">
        <w:rPr>
          <w:rFonts w:ascii="Garamond" w:hAnsi="Garamond" w:cs="Helvetica"/>
          <w:color w:val="000000" w:themeColor="text1"/>
        </w:rPr>
        <w:t xml:space="preserve">lluminismo e il </w:t>
      </w:r>
      <w:r w:rsidR="002204EA">
        <w:rPr>
          <w:rFonts w:ascii="Garamond" w:hAnsi="Garamond" w:cs="Helvetica"/>
          <w:color w:val="000000" w:themeColor="text1"/>
        </w:rPr>
        <w:t>C</w:t>
      </w:r>
      <w:r w:rsidRPr="00910F7D">
        <w:rPr>
          <w:rFonts w:ascii="Garamond" w:hAnsi="Garamond" w:cs="Helvetica"/>
          <w:color w:val="000000" w:themeColor="text1"/>
        </w:rPr>
        <w:t>ristianesimo.</w:t>
      </w:r>
    </w:p>
    <w:p w14:paraId="20D5754B" w14:textId="5F8CE4CB" w:rsidR="00AF714C" w:rsidRPr="00910F7D" w:rsidRDefault="00BE79A9"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color w:val="000000" w:themeColor="text1"/>
        </w:rPr>
      </w:pPr>
      <w:r w:rsidRPr="00910F7D">
        <w:rPr>
          <w:rFonts w:ascii="Garamond" w:hAnsi="Garamond"/>
          <w:color w:val="000000" w:themeColor="text1"/>
        </w:rPr>
        <w:t>Fatti salvi questi</w:t>
      </w:r>
      <w:r w:rsidR="00E522EF" w:rsidRPr="00910F7D">
        <w:rPr>
          <w:rFonts w:ascii="Garamond" w:hAnsi="Garamond"/>
          <w:color w:val="000000" w:themeColor="text1"/>
        </w:rPr>
        <w:t xml:space="preserve"> profondi legami</w:t>
      </w:r>
      <w:r w:rsidRPr="00910F7D">
        <w:rPr>
          <w:rFonts w:ascii="Garamond" w:hAnsi="Garamond"/>
          <w:color w:val="000000" w:themeColor="text1"/>
        </w:rPr>
        <w:t xml:space="preserve"> filosofici</w:t>
      </w:r>
      <w:r w:rsidR="00E522EF" w:rsidRPr="00910F7D">
        <w:rPr>
          <w:rFonts w:ascii="Garamond" w:hAnsi="Garamond"/>
          <w:color w:val="000000" w:themeColor="text1"/>
        </w:rPr>
        <w:t xml:space="preserve"> relativi al binomio uomo-perfezione</w:t>
      </w:r>
      <w:r w:rsidRPr="00910F7D">
        <w:rPr>
          <w:rFonts w:ascii="Garamond" w:hAnsi="Garamond"/>
          <w:color w:val="000000" w:themeColor="text1"/>
        </w:rPr>
        <w:t>,</w:t>
      </w:r>
      <w:r w:rsidRPr="00910F7D">
        <w:rPr>
          <w:rFonts w:ascii="Garamond" w:hAnsi="Garamond"/>
          <w:b/>
          <w:bCs/>
          <w:color w:val="000000" w:themeColor="text1"/>
        </w:rPr>
        <w:t xml:space="preserve"> </w:t>
      </w:r>
      <w:r w:rsidRPr="00910F7D">
        <w:rPr>
          <w:rFonts w:ascii="Garamond" w:hAnsi="Garamond"/>
          <w:color w:val="000000" w:themeColor="text1"/>
        </w:rPr>
        <w:t>per noi comuni</w:t>
      </w:r>
      <w:r w:rsidR="00E522EF" w:rsidRPr="00910F7D">
        <w:rPr>
          <w:rFonts w:ascii="Garamond" w:hAnsi="Garamond"/>
          <w:color w:val="000000" w:themeColor="text1"/>
        </w:rPr>
        <w:t xml:space="preserve"> moderni e postmoderni</w:t>
      </w:r>
      <w:r w:rsidRPr="00910F7D">
        <w:rPr>
          <w:rFonts w:ascii="Garamond" w:hAnsi="Garamond"/>
          <w:color w:val="000000" w:themeColor="text1"/>
        </w:rPr>
        <w:t>, può valere che l’idea della</w:t>
      </w:r>
      <w:r w:rsidR="00AF714C" w:rsidRPr="00910F7D">
        <w:rPr>
          <w:rFonts w:ascii="Garamond" w:hAnsi="Garamond"/>
          <w:color w:val="000000" w:themeColor="text1"/>
        </w:rPr>
        <w:t xml:space="preserve"> perfezione deriv</w:t>
      </w:r>
      <w:r w:rsidRPr="00910F7D">
        <w:rPr>
          <w:rFonts w:ascii="Garamond" w:hAnsi="Garamond"/>
          <w:color w:val="000000" w:themeColor="text1"/>
        </w:rPr>
        <w:t>i</w:t>
      </w:r>
      <w:r w:rsidR="00AF714C" w:rsidRPr="00910F7D">
        <w:rPr>
          <w:rFonts w:ascii="Garamond" w:hAnsi="Garamond"/>
          <w:color w:val="000000" w:themeColor="text1"/>
        </w:rPr>
        <w:t xml:space="preserve"> dall’Illuminismo</w:t>
      </w:r>
      <w:r w:rsidRPr="00910F7D">
        <w:rPr>
          <w:rFonts w:ascii="Garamond" w:hAnsi="Garamond"/>
          <w:color w:val="000000" w:themeColor="text1"/>
        </w:rPr>
        <w:t>,</w:t>
      </w:r>
      <w:r w:rsidR="00AF714C" w:rsidRPr="00910F7D">
        <w:rPr>
          <w:rFonts w:ascii="Garamond" w:hAnsi="Garamond"/>
          <w:color w:val="000000" w:themeColor="text1"/>
        </w:rPr>
        <w:t xml:space="preserve"> dalla </w:t>
      </w:r>
      <w:r w:rsidRPr="00910F7D">
        <w:rPr>
          <w:rFonts w:ascii="Garamond" w:hAnsi="Garamond"/>
          <w:color w:val="000000" w:themeColor="text1"/>
        </w:rPr>
        <w:t xml:space="preserve">sua </w:t>
      </w:r>
      <w:r w:rsidR="00AF714C" w:rsidRPr="00910F7D">
        <w:rPr>
          <w:rFonts w:ascii="Garamond" w:hAnsi="Garamond"/>
          <w:color w:val="000000" w:themeColor="text1"/>
        </w:rPr>
        <w:t xml:space="preserve">capacità d’aver colto che </w:t>
      </w:r>
      <w:r w:rsidRPr="00910F7D">
        <w:rPr>
          <w:rFonts w:ascii="Garamond" w:hAnsi="Garamond"/>
          <w:color w:val="000000" w:themeColor="text1"/>
        </w:rPr>
        <w:t>il</w:t>
      </w:r>
      <w:r w:rsidR="00AF714C" w:rsidRPr="00910F7D">
        <w:rPr>
          <w:rFonts w:ascii="Garamond" w:hAnsi="Garamond"/>
          <w:color w:val="000000" w:themeColor="text1"/>
        </w:rPr>
        <w:t xml:space="preserve"> dominio della ragione avrebbe risolto molti dei problemi che avevano assillato la storia</w:t>
      </w:r>
      <w:r w:rsidR="00B13023" w:rsidRPr="00910F7D">
        <w:rPr>
          <w:rFonts w:ascii="Garamond" w:hAnsi="Garamond"/>
          <w:color w:val="000000" w:themeColor="text1"/>
        </w:rPr>
        <w:t xml:space="preserve"> </w:t>
      </w:r>
      <w:r w:rsidR="00AF714C" w:rsidRPr="00910F7D">
        <w:rPr>
          <w:rFonts w:ascii="Garamond" w:hAnsi="Garamond"/>
          <w:color w:val="000000" w:themeColor="text1"/>
        </w:rPr>
        <w:t xml:space="preserve">fino a quel momento. Un ordine </w:t>
      </w:r>
      <w:r w:rsidR="00B13023" w:rsidRPr="00910F7D">
        <w:rPr>
          <w:rFonts w:ascii="Garamond" w:hAnsi="Garamond"/>
          <w:color w:val="000000" w:themeColor="text1"/>
        </w:rPr>
        <w:t>si affacciava</w:t>
      </w:r>
      <w:r w:rsidR="00AF714C" w:rsidRPr="00910F7D">
        <w:rPr>
          <w:rFonts w:ascii="Garamond" w:hAnsi="Garamond"/>
          <w:color w:val="000000" w:themeColor="text1"/>
        </w:rPr>
        <w:t xml:space="preserve"> all’orizzonte.</w:t>
      </w:r>
      <w:r w:rsidR="00B13023" w:rsidRPr="00910F7D">
        <w:rPr>
          <w:rFonts w:ascii="Garamond" w:hAnsi="Garamond"/>
          <w:color w:val="000000" w:themeColor="text1"/>
        </w:rPr>
        <w:t xml:space="preserve"> E sarebbe stata luce.</w:t>
      </w:r>
    </w:p>
    <w:p w14:paraId="51F68916" w14:textId="0E316877" w:rsidR="00C31A38" w:rsidRPr="00365623" w:rsidRDefault="00C31A38"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910F7D">
        <w:rPr>
          <w:rFonts w:ascii="Garamond" w:hAnsi="Garamond" w:cs="Helvetica"/>
          <w:color w:val="000000" w:themeColor="text1"/>
        </w:rPr>
        <w:t xml:space="preserve">Ma, se l’epoca dei </w:t>
      </w:r>
      <w:r w:rsidR="002204EA">
        <w:rPr>
          <w:rFonts w:ascii="Garamond" w:hAnsi="Garamond" w:cs="Helvetica"/>
          <w:color w:val="000000" w:themeColor="text1"/>
        </w:rPr>
        <w:t>L</w:t>
      </w:r>
      <w:r w:rsidRPr="00910F7D">
        <w:rPr>
          <w:rFonts w:ascii="Garamond" w:hAnsi="Garamond" w:cs="Helvetica"/>
          <w:color w:val="000000" w:themeColor="text1"/>
        </w:rPr>
        <w:t>umi ha generato il talento della ragione, il seme della paternità dell’idea di perfezione è da far risalire ad</w:t>
      </w:r>
      <w:r w:rsidR="00AF714C" w:rsidRPr="00910F7D">
        <w:rPr>
          <w:rFonts w:ascii="Garamond" w:hAnsi="Garamond" w:cs="Helvetica"/>
          <w:color w:val="000000" w:themeColor="text1"/>
        </w:rPr>
        <w:t xml:space="preserve"> una precedente </w:t>
      </w:r>
      <w:r w:rsidR="00AF714C" w:rsidRPr="00365623">
        <w:rPr>
          <w:rFonts w:ascii="Garamond" w:hAnsi="Garamond" w:cs="Helvetica"/>
        </w:rPr>
        <w:t xml:space="preserve">idea </w:t>
      </w:r>
      <w:r w:rsidRPr="00365623">
        <w:rPr>
          <w:rFonts w:ascii="Garamond" w:hAnsi="Garamond" w:cs="Helvetica"/>
        </w:rPr>
        <w:t>dell’ordine compiuto</w:t>
      </w:r>
      <w:r w:rsidR="00AF714C" w:rsidRPr="00365623">
        <w:rPr>
          <w:rFonts w:ascii="Garamond" w:hAnsi="Garamond" w:cs="Helvetica"/>
        </w:rPr>
        <w:t xml:space="preserve">, quella cristiana. È </w:t>
      </w:r>
      <w:r w:rsidR="00B13023" w:rsidRPr="00365623">
        <w:rPr>
          <w:rFonts w:ascii="Garamond" w:hAnsi="Garamond" w:cs="Helvetica"/>
        </w:rPr>
        <w:t xml:space="preserve">quindi </w:t>
      </w:r>
      <w:r w:rsidRPr="00365623">
        <w:rPr>
          <w:rFonts w:ascii="Garamond" w:hAnsi="Garamond" w:cs="Helvetica"/>
        </w:rPr>
        <w:t>nel</w:t>
      </w:r>
      <w:r w:rsidR="00AF714C" w:rsidRPr="00365623">
        <w:rPr>
          <w:rFonts w:ascii="Garamond" w:hAnsi="Garamond" w:cs="Helvetica"/>
        </w:rPr>
        <w:t xml:space="preserve">la </w:t>
      </w:r>
      <w:r w:rsidRPr="00365623">
        <w:rPr>
          <w:rFonts w:ascii="Garamond" w:hAnsi="Garamond" w:cs="Helvetica"/>
        </w:rPr>
        <w:t>triade della compiutezza</w:t>
      </w:r>
      <w:r w:rsidR="00AF714C" w:rsidRPr="00365623">
        <w:rPr>
          <w:rFonts w:ascii="Garamond" w:hAnsi="Garamond" w:cs="Helvetica"/>
        </w:rPr>
        <w:t xml:space="preserve"> divina </w:t>
      </w:r>
      <w:r w:rsidRPr="00365623">
        <w:rPr>
          <w:rFonts w:ascii="Garamond" w:hAnsi="Garamond" w:cs="Helvetica"/>
        </w:rPr>
        <w:t xml:space="preserve">il gene </w:t>
      </w:r>
      <w:r w:rsidR="00AF714C" w:rsidRPr="00365623">
        <w:rPr>
          <w:rFonts w:ascii="Garamond" w:hAnsi="Garamond" w:cs="Helvetica"/>
        </w:rPr>
        <w:t xml:space="preserve">di </w:t>
      </w:r>
      <w:r w:rsidRPr="00365623">
        <w:rPr>
          <w:rFonts w:ascii="Garamond" w:hAnsi="Garamond" w:cs="Helvetica"/>
        </w:rPr>
        <w:t>quell</w:t>
      </w:r>
      <w:r w:rsidR="00E522EF">
        <w:rPr>
          <w:rFonts w:ascii="Garamond" w:hAnsi="Garamond" w:cs="Helvetica"/>
        </w:rPr>
        <w:t>a</w:t>
      </w:r>
      <w:r w:rsidRPr="00365623">
        <w:rPr>
          <w:rFonts w:ascii="Garamond" w:hAnsi="Garamond" w:cs="Helvetica"/>
        </w:rPr>
        <w:t xml:space="preserve"> </w:t>
      </w:r>
      <w:r w:rsidR="00AF714C" w:rsidRPr="00365623">
        <w:rPr>
          <w:rFonts w:ascii="Garamond" w:hAnsi="Garamond" w:cs="Helvetica"/>
        </w:rPr>
        <w:t>razionalista.</w:t>
      </w:r>
      <w:r w:rsidR="000151EE" w:rsidRPr="00365623">
        <w:rPr>
          <w:rFonts w:ascii="Garamond" w:hAnsi="Garamond" w:cs="Helvetica"/>
        </w:rPr>
        <w:t xml:space="preserve"> </w:t>
      </w:r>
    </w:p>
    <w:p w14:paraId="773B97DB" w14:textId="721B7EE8" w:rsidR="000F3624" w:rsidRDefault="00C31A38"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 xml:space="preserve">Se l’evocazione </w:t>
      </w:r>
      <w:r w:rsidR="000F3624" w:rsidRPr="00365623">
        <w:rPr>
          <w:rFonts w:ascii="Garamond" w:hAnsi="Garamond" w:cs="Helvetica"/>
        </w:rPr>
        <w:t>cristiano-</w:t>
      </w:r>
      <w:r w:rsidRPr="00365623">
        <w:rPr>
          <w:rFonts w:ascii="Garamond" w:hAnsi="Garamond" w:cs="Helvetica"/>
        </w:rPr>
        <w:t xml:space="preserve">metafisica concede a </w:t>
      </w:r>
      <w:proofErr w:type="gramStart"/>
      <w:r w:rsidRPr="00365623">
        <w:rPr>
          <w:rFonts w:ascii="Garamond" w:hAnsi="Garamond" w:cs="Helvetica"/>
        </w:rPr>
        <w:t>se</w:t>
      </w:r>
      <w:proofErr w:type="gramEnd"/>
      <w:r w:rsidRPr="00365623">
        <w:rPr>
          <w:rFonts w:ascii="Garamond" w:hAnsi="Garamond" w:cs="Helvetica"/>
        </w:rPr>
        <w:t xml:space="preserve"> stessa di sussistere, quella fisica, fatta di storia, esclusiva dell</w:t>
      </w:r>
      <w:r w:rsidR="00AF714C" w:rsidRPr="00365623">
        <w:rPr>
          <w:rFonts w:ascii="Garamond" w:hAnsi="Garamond" w:cs="Helvetica"/>
        </w:rPr>
        <w:t>’intento illuminista</w:t>
      </w:r>
      <w:r w:rsidRPr="00365623">
        <w:rPr>
          <w:rFonts w:ascii="Garamond" w:hAnsi="Garamond" w:cs="Helvetica"/>
        </w:rPr>
        <w:t>,</w:t>
      </w:r>
      <w:r w:rsidR="00AF714C" w:rsidRPr="00365623">
        <w:rPr>
          <w:rFonts w:ascii="Garamond" w:hAnsi="Garamond" w:cs="Helvetica"/>
        </w:rPr>
        <w:t xml:space="preserve"> ha in sé il fallimentare </w:t>
      </w:r>
      <w:r w:rsidR="000F3624" w:rsidRPr="00365623">
        <w:rPr>
          <w:rFonts w:ascii="Garamond" w:hAnsi="Garamond" w:cs="Helvetica"/>
        </w:rPr>
        <w:t>virus</w:t>
      </w:r>
      <w:r w:rsidR="00AF714C" w:rsidRPr="00365623">
        <w:rPr>
          <w:rFonts w:ascii="Garamond" w:hAnsi="Garamond" w:cs="Helvetica"/>
        </w:rPr>
        <w:t xml:space="preserve"> dell’improprietà: cosa di più inadeguato all’uomo della perfezione? </w:t>
      </w:r>
      <w:r w:rsidR="00E522EF">
        <w:rPr>
          <w:rFonts w:ascii="Garamond" w:hAnsi="Garamond" w:cs="Helvetica"/>
        </w:rPr>
        <w:t>Come ridurre l’infinito umano entro lo stretto campo del razionalismo?</w:t>
      </w:r>
    </w:p>
    <w:p w14:paraId="4B619CE8" w14:textId="188162C4" w:rsidR="002F240B"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 xml:space="preserve">Lo sciamare da corpo a corpo di </w:t>
      </w:r>
      <w:r w:rsidR="00FA4A34" w:rsidRPr="00365623">
        <w:rPr>
          <w:rFonts w:ascii="Garamond" w:hAnsi="Garamond" w:cs="Helvetica"/>
        </w:rPr>
        <w:t xml:space="preserve">identici </w:t>
      </w:r>
      <w:r w:rsidRPr="00365623">
        <w:rPr>
          <w:rFonts w:ascii="Garamond" w:hAnsi="Garamond" w:cs="Helvetica"/>
        </w:rPr>
        <w:t xml:space="preserve">sentimenti ci rende individui-burattini. Appesi ai </w:t>
      </w:r>
      <w:r w:rsidR="00FA4A34" w:rsidRPr="00365623">
        <w:rPr>
          <w:rFonts w:ascii="Garamond" w:hAnsi="Garamond" w:cs="Helvetica"/>
        </w:rPr>
        <w:t xml:space="preserve">loro </w:t>
      </w:r>
      <w:r w:rsidRPr="00365623">
        <w:rPr>
          <w:rFonts w:ascii="Garamond" w:hAnsi="Garamond" w:cs="Helvetica"/>
        </w:rPr>
        <w:t>fili</w:t>
      </w:r>
      <w:r w:rsidR="002204EA">
        <w:rPr>
          <w:rFonts w:ascii="Garamond" w:hAnsi="Garamond" w:cs="Helvetica"/>
        </w:rPr>
        <w:t>,</w:t>
      </w:r>
      <w:r w:rsidR="000F3624" w:rsidRPr="00365623">
        <w:rPr>
          <w:rFonts w:ascii="Garamond" w:hAnsi="Garamond" w:cs="Helvetica"/>
        </w:rPr>
        <w:t xml:space="preserve"> scambiati per realtà</w:t>
      </w:r>
      <w:r w:rsidRPr="00365623">
        <w:rPr>
          <w:rFonts w:ascii="Garamond" w:hAnsi="Garamond" w:cs="Helvetica"/>
        </w:rPr>
        <w:t>, il tirare e rilasciare non è mai del tutto nostro</w:t>
      </w:r>
      <w:r w:rsidR="00FA4A34" w:rsidRPr="00365623">
        <w:rPr>
          <w:rFonts w:ascii="Garamond" w:hAnsi="Garamond" w:cs="Helvetica"/>
        </w:rPr>
        <w:t>, almeno fino all’emancipazione nei confronti</w:t>
      </w:r>
      <w:r w:rsidR="000F3624" w:rsidRPr="00365623">
        <w:rPr>
          <w:rFonts w:ascii="Garamond" w:hAnsi="Garamond" w:cs="Helvetica"/>
        </w:rPr>
        <w:t xml:space="preserve"> della loro tirannide</w:t>
      </w:r>
      <w:r w:rsidRPr="00365623">
        <w:rPr>
          <w:rFonts w:ascii="Garamond" w:hAnsi="Garamond" w:cs="Helvetica"/>
        </w:rPr>
        <w:t xml:space="preserve">. </w:t>
      </w:r>
    </w:p>
    <w:p w14:paraId="00E288CB" w14:textId="7CA39505" w:rsidR="000F3624" w:rsidRDefault="000F3624"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Il movimento</w:t>
      </w:r>
      <w:r w:rsidR="00AF714C" w:rsidRPr="00365623">
        <w:rPr>
          <w:rFonts w:ascii="Garamond" w:hAnsi="Garamond" w:cs="Helvetica"/>
        </w:rPr>
        <w:t xml:space="preserve"> è </w:t>
      </w:r>
      <w:r w:rsidR="00FA4A34" w:rsidRPr="00365623">
        <w:rPr>
          <w:rFonts w:ascii="Garamond" w:hAnsi="Garamond" w:cs="Helvetica"/>
        </w:rPr>
        <w:t xml:space="preserve">invece </w:t>
      </w:r>
      <w:r w:rsidR="00AF714C" w:rsidRPr="00365623">
        <w:rPr>
          <w:rFonts w:ascii="Garamond" w:hAnsi="Garamond" w:cs="Helvetica"/>
        </w:rPr>
        <w:t>relativo a come viviamo</w:t>
      </w:r>
      <w:r w:rsidRPr="00365623">
        <w:rPr>
          <w:rFonts w:ascii="Garamond" w:hAnsi="Garamond" w:cs="Helvetica"/>
        </w:rPr>
        <w:t xml:space="preserve"> le relazioni</w:t>
      </w:r>
      <w:r w:rsidR="002204EA">
        <w:rPr>
          <w:rFonts w:ascii="Garamond" w:hAnsi="Garamond" w:cs="Helvetica"/>
        </w:rPr>
        <w:t>;</w:t>
      </w:r>
      <w:r w:rsidR="00AF714C" w:rsidRPr="00365623">
        <w:rPr>
          <w:rFonts w:ascii="Garamond" w:hAnsi="Garamond" w:cs="Helvetica"/>
        </w:rPr>
        <w:t xml:space="preserve"> </w:t>
      </w:r>
      <w:r w:rsidR="002204EA">
        <w:rPr>
          <w:rFonts w:ascii="Garamond" w:hAnsi="Garamond" w:cs="Helvetica"/>
        </w:rPr>
        <w:t>i</w:t>
      </w:r>
      <w:r w:rsidRPr="00365623">
        <w:rPr>
          <w:rFonts w:ascii="Garamond" w:hAnsi="Garamond" w:cs="Helvetica"/>
        </w:rPr>
        <w:t>n queste</w:t>
      </w:r>
      <w:r w:rsidR="00AF714C" w:rsidRPr="00365623">
        <w:rPr>
          <w:rFonts w:ascii="Garamond" w:hAnsi="Garamond" w:cs="Helvetica"/>
        </w:rPr>
        <w:t xml:space="preserve"> frugano le emozioni,</w:t>
      </w:r>
      <w:r w:rsidRPr="00365623">
        <w:rPr>
          <w:rFonts w:ascii="Garamond" w:hAnsi="Garamond" w:cs="Helvetica"/>
        </w:rPr>
        <w:t xml:space="preserve"> incontrollabili detonatori o estintori di azioni, scelte, comportamenti, sentimenti. Veri e propri interruttori che aprono o </w:t>
      </w:r>
      <w:r w:rsidR="00AF714C" w:rsidRPr="00365623">
        <w:rPr>
          <w:rFonts w:ascii="Garamond" w:hAnsi="Garamond" w:cs="Helvetica"/>
        </w:rPr>
        <w:t>interrompono</w:t>
      </w:r>
      <w:r w:rsidRPr="00365623">
        <w:rPr>
          <w:rFonts w:ascii="Garamond" w:hAnsi="Garamond" w:cs="Helvetica"/>
        </w:rPr>
        <w:t xml:space="preserve"> il flusso di energia vitale</w:t>
      </w:r>
      <w:r w:rsidR="00AF714C" w:rsidRPr="00365623">
        <w:rPr>
          <w:rFonts w:ascii="Garamond" w:hAnsi="Garamond" w:cs="Helvetica"/>
        </w:rPr>
        <w:t xml:space="preserve">. </w:t>
      </w:r>
    </w:p>
    <w:p w14:paraId="59E0515C" w14:textId="2A98DF26" w:rsidR="00AF714C" w:rsidRPr="00365623" w:rsidRDefault="00D02126"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 xml:space="preserve">Come detto, è un evento che accade </w:t>
      </w:r>
      <w:r w:rsidR="00AF714C" w:rsidRPr="00365623">
        <w:rPr>
          <w:rFonts w:ascii="Garamond" w:hAnsi="Garamond" w:cs="Helvetica"/>
        </w:rPr>
        <w:t>indipendentemente dalla nostra volontà</w:t>
      </w:r>
      <w:r w:rsidR="002204EA">
        <w:rPr>
          <w:rFonts w:ascii="Garamond" w:hAnsi="Garamond" w:cs="Helvetica"/>
        </w:rPr>
        <w:t>,</w:t>
      </w:r>
      <w:r w:rsidRPr="00365623">
        <w:rPr>
          <w:rFonts w:ascii="Garamond" w:hAnsi="Garamond" w:cs="Helvetica"/>
        </w:rPr>
        <w:t xml:space="preserve"> finché la serie di consapevolezze opportune non permett</w:t>
      </w:r>
      <w:r w:rsidR="004854F1" w:rsidRPr="00365623">
        <w:rPr>
          <w:rFonts w:ascii="Garamond" w:hAnsi="Garamond" w:cs="Helvetica"/>
        </w:rPr>
        <w:t>a</w:t>
      </w:r>
      <w:r w:rsidRPr="00365623">
        <w:rPr>
          <w:rFonts w:ascii="Garamond" w:hAnsi="Garamond" w:cs="Helvetica"/>
        </w:rPr>
        <w:t xml:space="preserve"> l’osservazione del meccanismo del dominio e della dipendenza da emozioni e sentimenti</w:t>
      </w:r>
      <w:r w:rsidR="004854F1" w:rsidRPr="00365623">
        <w:rPr>
          <w:rFonts w:ascii="Garamond" w:hAnsi="Garamond" w:cs="Helvetica"/>
        </w:rPr>
        <w:t xml:space="preserve"> e conduca alla liberazione.</w:t>
      </w:r>
    </w:p>
    <w:p w14:paraId="08497952" w14:textId="40876F80" w:rsidR="00AF714C"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 xml:space="preserve">Anche se abbiamo a che fare con due perfezioni, una della ragione, l’altra divina, </w:t>
      </w:r>
      <w:r w:rsidR="004854F1" w:rsidRPr="00365623">
        <w:rPr>
          <w:rFonts w:ascii="Garamond" w:hAnsi="Garamond" w:cs="Helvetica"/>
        </w:rPr>
        <w:t>una stori</w:t>
      </w:r>
      <w:r w:rsidR="006F11C3">
        <w:rPr>
          <w:rFonts w:ascii="Garamond" w:hAnsi="Garamond" w:cs="Helvetica"/>
        </w:rPr>
        <w:t>c</w:t>
      </w:r>
      <w:r w:rsidR="004854F1" w:rsidRPr="00365623">
        <w:rPr>
          <w:rFonts w:ascii="Garamond" w:hAnsi="Garamond" w:cs="Helvetica"/>
        </w:rPr>
        <w:t xml:space="preserve">a e una universale, </w:t>
      </w:r>
      <w:r w:rsidRPr="00365623">
        <w:rPr>
          <w:rFonts w:ascii="Garamond" w:hAnsi="Garamond" w:cs="Helvetica"/>
        </w:rPr>
        <w:t>il loro orizzonte immaginativo è il medesimo: per entrambe sussiste una possibilità evolutiva.</w:t>
      </w:r>
    </w:p>
    <w:p w14:paraId="05BFEDA0" w14:textId="08929501" w:rsidR="00AF714C"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p>
    <w:p w14:paraId="7A6AFA76" w14:textId="46D8598C" w:rsidR="00E356A0" w:rsidRPr="00365623" w:rsidRDefault="00E356A0"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b/>
          <w:bCs/>
        </w:rPr>
      </w:pPr>
      <w:r w:rsidRPr="00365623">
        <w:rPr>
          <w:rFonts w:ascii="Garamond" w:hAnsi="Garamond" w:cs="Helvetica"/>
          <w:b/>
          <w:bCs/>
        </w:rPr>
        <w:t>Luog</w:t>
      </w:r>
      <w:r w:rsidR="004854F1" w:rsidRPr="00365623">
        <w:rPr>
          <w:rFonts w:ascii="Garamond" w:hAnsi="Garamond" w:cs="Helvetica"/>
          <w:b/>
          <w:bCs/>
        </w:rPr>
        <w:t>o</w:t>
      </w:r>
      <w:r w:rsidRPr="00365623">
        <w:rPr>
          <w:rFonts w:ascii="Garamond" w:hAnsi="Garamond" w:cs="Helvetica"/>
          <w:b/>
          <w:bCs/>
        </w:rPr>
        <w:t xml:space="preserve"> comun</w:t>
      </w:r>
      <w:r w:rsidR="004854F1" w:rsidRPr="00365623">
        <w:rPr>
          <w:rFonts w:ascii="Garamond" w:hAnsi="Garamond" w:cs="Helvetica"/>
          <w:b/>
          <w:bCs/>
        </w:rPr>
        <w:t>e</w:t>
      </w:r>
    </w:p>
    <w:p w14:paraId="17EA04E0" w14:textId="02E48673" w:rsidR="004854F1" w:rsidRPr="00365623" w:rsidRDefault="00E44D86"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E44D86">
        <w:rPr>
          <w:rFonts w:ascii="Garamond" w:hAnsi="Garamond" w:cs="Helvetica"/>
          <w:iCs/>
        </w:rPr>
        <w:t xml:space="preserve">La ribadita </w:t>
      </w:r>
      <w:r>
        <w:rPr>
          <w:rFonts w:ascii="Garamond" w:hAnsi="Garamond" w:cs="Helvetica"/>
          <w:iCs/>
        </w:rPr>
        <w:t>(</w:t>
      </w:r>
      <w:r w:rsidRPr="00E44D86">
        <w:rPr>
          <w:rFonts w:ascii="Garamond" w:hAnsi="Garamond" w:cs="Helvetica"/>
          <w:iCs/>
        </w:rPr>
        <w:t>come salvifica per chi la pronuncia</w:t>
      </w:r>
      <w:r>
        <w:rPr>
          <w:rFonts w:ascii="Garamond" w:hAnsi="Garamond" w:cs="Helvetica"/>
          <w:iCs/>
        </w:rPr>
        <w:t>)</w:t>
      </w:r>
      <w:r w:rsidRPr="00E44D86">
        <w:rPr>
          <w:rFonts w:ascii="Garamond" w:hAnsi="Garamond" w:cs="Helvetica"/>
          <w:iCs/>
        </w:rPr>
        <w:t xml:space="preserve"> voce del Sommo</w:t>
      </w:r>
      <w:r w:rsidR="002204EA">
        <w:rPr>
          <w:rFonts w:ascii="Garamond" w:hAnsi="Garamond" w:cs="Helvetica"/>
          <w:iCs/>
        </w:rPr>
        <w:t>,</w:t>
      </w:r>
      <w:r>
        <w:rPr>
          <w:rFonts w:ascii="Garamond" w:hAnsi="Garamond" w:cs="Helvetica"/>
          <w:i/>
        </w:rPr>
        <w:t xml:space="preserve"> </w:t>
      </w:r>
      <w:r w:rsidR="002204EA">
        <w:rPr>
          <w:rFonts w:ascii="Garamond" w:hAnsi="Garamond" w:cs="Helvetica"/>
          <w:i/>
        </w:rPr>
        <w:t>“</w:t>
      </w:r>
      <w:r w:rsidR="00AF714C" w:rsidRPr="00365623">
        <w:rPr>
          <w:rFonts w:ascii="Garamond" w:hAnsi="Garamond" w:cs="Helvetica"/>
          <w:i/>
        </w:rPr>
        <w:t xml:space="preserve">Fatti non foste </w:t>
      </w:r>
      <w:r w:rsidR="002204EA">
        <w:rPr>
          <w:rFonts w:ascii="Garamond" w:hAnsi="Garamond" w:cs="Helvetica"/>
          <w:i/>
        </w:rPr>
        <w:t>a</w:t>
      </w:r>
      <w:r w:rsidR="00AF714C" w:rsidRPr="00365623">
        <w:rPr>
          <w:rFonts w:ascii="Garamond" w:hAnsi="Garamond" w:cs="Helvetica"/>
          <w:i/>
        </w:rPr>
        <w:t xml:space="preserve"> viver come bruti</w:t>
      </w:r>
      <w:r w:rsidR="00600D41" w:rsidRPr="00365623">
        <w:rPr>
          <w:rFonts w:ascii="Garamond" w:hAnsi="Garamond" w:cs="Helvetica"/>
          <w:i/>
        </w:rPr>
        <w:t xml:space="preserve">, ma per seguir </w:t>
      </w:r>
      <w:proofErr w:type="spellStart"/>
      <w:r w:rsidR="00600D41" w:rsidRPr="00365623">
        <w:rPr>
          <w:rFonts w:ascii="Garamond" w:hAnsi="Garamond" w:cs="Helvetica"/>
          <w:i/>
        </w:rPr>
        <w:t>virtute</w:t>
      </w:r>
      <w:proofErr w:type="spellEnd"/>
      <w:r w:rsidR="00600D41" w:rsidRPr="00365623">
        <w:rPr>
          <w:rFonts w:ascii="Garamond" w:hAnsi="Garamond" w:cs="Helvetica"/>
          <w:i/>
        </w:rPr>
        <w:t xml:space="preserve"> e </w:t>
      </w:r>
      <w:proofErr w:type="spellStart"/>
      <w:r w:rsidR="00600D41" w:rsidRPr="00365623">
        <w:rPr>
          <w:rFonts w:ascii="Garamond" w:hAnsi="Garamond" w:cs="Helvetica"/>
          <w:i/>
        </w:rPr>
        <w:t>canoscenza</w:t>
      </w:r>
      <w:proofErr w:type="spellEnd"/>
      <w:r w:rsidR="002204EA">
        <w:rPr>
          <w:rFonts w:ascii="Garamond" w:hAnsi="Garamond" w:cs="Helvetica"/>
          <w:i/>
        </w:rPr>
        <w:t>”</w:t>
      </w:r>
      <w:r>
        <w:rPr>
          <w:rFonts w:ascii="Garamond" w:hAnsi="Garamond" w:cs="Helvetica"/>
          <w:i/>
        </w:rPr>
        <w:t>,</w:t>
      </w:r>
      <w:r w:rsidR="00AF714C" w:rsidRPr="00365623">
        <w:rPr>
          <w:rFonts w:ascii="Garamond" w:hAnsi="Garamond" w:cs="Helvetica"/>
        </w:rPr>
        <w:t xml:space="preserve"> è una formula che vale per ambo </w:t>
      </w:r>
      <w:r w:rsidR="000151EE" w:rsidRPr="00365623">
        <w:rPr>
          <w:rFonts w:ascii="Garamond" w:hAnsi="Garamond" w:cs="Helvetica"/>
        </w:rPr>
        <w:t xml:space="preserve">gli ideali </w:t>
      </w:r>
      <w:r w:rsidR="00AF714C" w:rsidRPr="00365623">
        <w:rPr>
          <w:rFonts w:ascii="Garamond" w:hAnsi="Garamond" w:cs="Helvetica"/>
        </w:rPr>
        <w:t xml:space="preserve">di uomo perfetto. </w:t>
      </w:r>
    </w:p>
    <w:p w14:paraId="64A5083F" w14:textId="0F253DC0" w:rsidR="004854F1"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Germina da un humus cristiano; nasce nel momento di un cambio di passo epocale (</w:t>
      </w:r>
      <w:r w:rsidR="002204EA">
        <w:rPr>
          <w:rFonts w:ascii="Garamond" w:hAnsi="Garamond" w:cs="Helvetica"/>
        </w:rPr>
        <w:t>l’</w:t>
      </w:r>
      <w:r w:rsidRPr="00365623">
        <w:rPr>
          <w:rFonts w:ascii="Garamond" w:hAnsi="Garamond" w:cs="Helvetica"/>
        </w:rPr>
        <w:t xml:space="preserve">apertura al volgo); si afferma come comandamento </w:t>
      </w:r>
      <w:r w:rsidR="006F11C3">
        <w:rPr>
          <w:rFonts w:ascii="Garamond" w:hAnsi="Garamond" w:cs="Helvetica"/>
        </w:rPr>
        <w:t xml:space="preserve">morale e </w:t>
      </w:r>
      <w:r w:rsidRPr="00365623">
        <w:rPr>
          <w:rFonts w:ascii="Garamond" w:hAnsi="Garamond" w:cs="Helvetica"/>
        </w:rPr>
        <w:t xml:space="preserve">intellettuale. </w:t>
      </w:r>
      <w:proofErr w:type="spellStart"/>
      <w:r w:rsidR="006F11C3">
        <w:rPr>
          <w:rFonts w:ascii="Garamond" w:hAnsi="Garamond" w:cs="Helvetica"/>
        </w:rPr>
        <w:t>Autoreferenzia</w:t>
      </w:r>
      <w:proofErr w:type="spellEnd"/>
      <w:r w:rsidR="006F11C3">
        <w:rPr>
          <w:rFonts w:ascii="Garamond" w:hAnsi="Garamond" w:cs="Helvetica"/>
        </w:rPr>
        <w:t xml:space="preserve"> il portatore.</w:t>
      </w:r>
    </w:p>
    <w:p w14:paraId="2F0BB465" w14:textId="07C9D2B4" w:rsidR="00AF714C"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 xml:space="preserve">Contiene l’intero arco spettrale per riconoscere come la suggestione evolutiva possa farci indurre a credere di poterci separare o elevare dalla storia, dal suo fango, dal suo sangue. </w:t>
      </w:r>
    </w:p>
    <w:p w14:paraId="111C6697" w14:textId="22BEA214" w:rsidR="00910F7D" w:rsidRDefault="00600D41"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bCs/>
        </w:rPr>
      </w:pPr>
      <w:r w:rsidRPr="00365623">
        <w:rPr>
          <w:rFonts w:ascii="Garamond" w:hAnsi="Garamond" w:cs="Helvetica"/>
          <w:bCs/>
        </w:rPr>
        <w:t>Virt</w:t>
      </w:r>
      <w:r w:rsidR="009B6304" w:rsidRPr="00365623">
        <w:rPr>
          <w:rFonts w:ascii="Garamond" w:hAnsi="Garamond" w:cs="Helvetica"/>
          <w:bCs/>
        </w:rPr>
        <w:t>ù</w:t>
      </w:r>
      <w:r w:rsidRPr="00365623">
        <w:rPr>
          <w:rFonts w:ascii="Garamond" w:hAnsi="Garamond" w:cs="Helvetica"/>
          <w:bCs/>
        </w:rPr>
        <w:t xml:space="preserve"> come definitivamente acquisibili e conoscenza come se il sapere intellettuale</w:t>
      </w:r>
      <w:r w:rsidR="0039411E" w:rsidRPr="00365623">
        <w:rPr>
          <w:rFonts w:ascii="Garamond" w:hAnsi="Garamond" w:cs="Helvetica"/>
          <w:bCs/>
        </w:rPr>
        <w:t xml:space="preserve"> coincidesse</w:t>
      </w:r>
      <w:r w:rsidR="00FA4A34" w:rsidRPr="00365623">
        <w:rPr>
          <w:rFonts w:ascii="Garamond" w:hAnsi="Garamond" w:cs="Helvetica"/>
          <w:bCs/>
        </w:rPr>
        <w:t xml:space="preserve"> </w:t>
      </w:r>
      <w:r w:rsidRPr="00365623">
        <w:rPr>
          <w:rFonts w:ascii="Garamond" w:hAnsi="Garamond" w:cs="Helvetica"/>
          <w:bCs/>
        </w:rPr>
        <w:t>con il bene</w:t>
      </w:r>
      <w:r w:rsidR="004854F1" w:rsidRPr="00365623">
        <w:rPr>
          <w:rFonts w:ascii="Garamond" w:hAnsi="Garamond" w:cs="Helvetica"/>
          <w:bCs/>
        </w:rPr>
        <w:t>, con il giusto e con il dovere</w:t>
      </w:r>
      <w:r w:rsidR="006F11C3">
        <w:rPr>
          <w:rFonts w:ascii="Garamond" w:hAnsi="Garamond" w:cs="Helvetica"/>
          <w:bCs/>
        </w:rPr>
        <w:t xml:space="preserve"> santo</w:t>
      </w:r>
      <w:r w:rsidR="00FA4A34" w:rsidRPr="00365623">
        <w:rPr>
          <w:rFonts w:ascii="Garamond" w:hAnsi="Garamond" w:cs="Helvetica"/>
          <w:bCs/>
        </w:rPr>
        <w:t>. N</w:t>
      </w:r>
      <w:r w:rsidR="00416575" w:rsidRPr="00365623">
        <w:rPr>
          <w:rFonts w:ascii="Garamond" w:hAnsi="Garamond" w:cs="Helvetica"/>
          <w:bCs/>
        </w:rPr>
        <w:t xml:space="preserve">on solo, </w:t>
      </w:r>
      <w:r w:rsidR="00416575" w:rsidRPr="00365623">
        <w:rPr>
          <w:rFonts w:ascii="Garamond" w:hAnsi="Garamond" w:cs="Helvetica"/>
          <w:bCs/>
        </w:rPr>
        <w:lastRenderedPageBreak/>
        <w:t>come se esso fosse disponibile e acquisibil</w:t>
      </w:r>
      <w:r w:rsidR="005D3FEE" w:rsidRPr="00365623">
        <w:rPr>
          <w:rFonts w:ascii="Garamond" w:hAnsi="Garamond" w:cs="Helvetica"/>
          <w:bCs/>
        </w:rPr>
        <w:t>e</w:t>
      </w:r>
      <w:r w:rsidR="00416575" w:rsidRPr="00365623">
        <w:rPr>
          <w:rFonts w:ascii="Garamond" w:hAnsi="Garamond" w:cs="Helvetica"/>
          <w:bCs/>
        </w:rPr>
        <w:t xml:space="preserve"> da chiunque. </w:t>
      </w:r>
    </w:p>
    <w:p w14:paraId="3E25F604" w14:textId="29FFEAA2" w:rsidR="006F11C3" w:rsidRPr="002204EA" w:rsidRDefault="006F11C3"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bCs/>
        </w:rPr>
      </w:pPr>
      <w:r w:rsidRPr="006F2922">
        <w:rPr>
          <w:rFonts w:ascii="Garamond" w:hAnsi="Garamond" w:cs="Helvetica"/>
          <w:bCs/>
          <w:color w:val="000000" w:themeColor="text1"/>
        </w:rPr>
        <w:t xml:space="preserve">Senza contare infine che </w:t>
      </w:r>
      <w:r w:rsidRPr="006F2922">
        <w:rPr>
          <w:rFonts w:ascii="Garamond" w:eastAsiaTheme="minorEastAsia" w:hAnsi="Garamond" w:cs="Helvetica"/>
          <w:bCs/>
          <w:color w:val="000000" w:themeColor="text1"/>
        </w:rPr>
        <w:t>la perfezione razionalista non ha più un’opzione aperta all’equilibri</w:t>
      </w:r>
      <w:r w:rsidR="006F2922" w:rsidRPr="006F2922">
        <w:rPr>
          <w:rFonts w:ascii="Garamond" w:eastAsiaTheme="minorEastAsia" w:hAnsi="Garamond" w:cs="Helvetica"/>
          <w:bCs/>
          <w:color w:val="000000" w:themeColor="text1"/>
        </w:rPr>
        <w:t>o. Nella sua tronfia corsa, perde per strada l’uomo</w:t>
      </w:r>
      <w:r w:rsidRPr="006F2922">
        <w:rPr>
          <w:rFonts w:ascii="Garamond" w:eastAsiaTheme="minorEastAsia" w:hAnsi="Garamond" w:cs="Helvetica"/>
          <w:bCs/>
          <w:color w:val="000000" w:themeColor="text1"/>
        </w:rPr>
        <w:t xml:space="preserve">. Essa si esaurisce </w:t>
      </w:r>
      <w:r w:rsidR="006F2922" w:rsidRPr="006F2922">
        <w:rPr>
          <w:rFonts w:ascii="Garamond" w:eastAsiaTheme="minorEastAsia" w:hAnsi="Garamond" w:cs="Helvetica"/>
          <w:bCs/>
          <w:color w:val="000000" w:themeColor="text1"/>
        </w:rPr>
        <w:t xml:space="preserve">infatti </w:t>
      </w:r>
      <w:r w:rsidRPr="006F2922">
        <w:rPr>
          <w:rFonts w:ascii="Garamond" w:eastAsiaTheme="minorEastAsia" w:hAnsi="Garamond" w:cs="Helvetica"/>
          <w:bCs/>
          <w:color w:val="000000" w:themeColor="text1"/>
        </w:rPr>
        <w:t>nel</w:t>
      </w:r>
      <w:r w:rsidR="002204EA">
        <w:rPr>
          <w:rFonts w:ascii="Garamond" w:hAnsi="Garamond" w:cs="Helvetica"/>
          <w:bCs/>
        </w:rPr>
        <w:t xml:space="preserve"> </w:t>
      </w:r>
      <w:r w:rsidRPr="006F2922">
        <w:rPr>
          <w:rFonts w:ascii="Garamond" w:eastAsiaTheme="minorEastAsia" w:hAnsi="Garamond" w:cs="Helvetica"/>
          <w:bCs/>
          <w:color w:val="000000" w:themeColor="text1"/>
        </w:rPr>
        <w:t xml:space="preserve">superamento tecnologico permanente e nell’accumulo </w:t>
      </w:r>
      <w:r w:rsidRPr="002204EA">
        <w:rPr>
          <w:rFonts w:ascii="Garamond" w:eastAsiaTheme="minorEastAsia" w:hAnsi="Garamond" w:cs="Helvetica"/>
          <w:bCs/>
          <w:i/>
          <w:iCs/>
          <w:color w:val="000000" w:themeColor="text1"/>
        </w:rPr>
        <w:t xml:space="preserve">ad </w:t>
      </w:r>
      <w:proofErr w:type="spellStart"/>
      <w:r w:rsidRPr="002204EA">
        <w:rPr>
          <w:rFonts w:ascii="Garamond" w:eastAsiaTheme="minorEastAsia" w:hAnsi="Garamond" w:cs="Helvetica"/>
          <w:bCs/>
          <w:i/>
          <w:iCs/>
          <w:color w:val="000000" w:themeColor="text1"/>
        </w:rPr>
        <w:t>infinitum</w:t>
      </w:r>
      <w:proofErr w:type="spellEnd"/>
      <w:r w:rsidRPr="006F2922">
        <w:rPr>
          <w:rFonts w:ascii="Garamond" w:eastAsiaTheme="minorEastAsia" w:hAnsi="Garamond" w:cs="Helvetica"/>
          <w:bCs/>
          <w:color w:val="000000" w:themeColor="text1"/>
        </w:rPr>
        <w:t>.</w:t>
      </w:r>
    </w:p>
    <w:p w14:paraId="6F14530A" w14:textId="77777777" w:rsidR="00AF714C"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p>
    <w:p w14:paraId="1F7E6360" w14:textId="4EB7119F" w:rsidR="0059175A" w:rsidRPr="00365623" w:rsidRDefault="0011297A"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b/>
          <w:bCs/>
        </w:rPr>
      </w:pPr>
      <w:r w:rsidRPr="00365623">
        <w:rPr>
          <w:rFonts w:ascii="Garamond" w:hAnsi="Garamond" w:cs="Helvetica"/>
          <w:b/>
          <w:bCs/>
        </w:rPr>
        <w:t>Astrazioni dal conosciuto</w:t>
      </w:r>
    </w:p>
    <w:p w14:paraId="540226B7" w14:textId="3AB81C89" w:rsidR="00910F7D"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 xml:space="preserve">Sebbene non secondo la via della </w:t>
      </w:r>
      <w:r w:rsidRPr="00365623">
        <w:rPr>
          <w:rFonts w:ascii="Garamond" w:hAnsi="Garamond" w:cs="Helvetica"/>
          <w:i/>
          <w:iCs/>
        </w:rPr>
        <w:t>ra</w:t>
      </w:r>
      <w:r w:rsidR="004A69A1" w:rsidRPr="00365623">
        <w:rPr>
          <w:rFonts w:ascii="Garamond" w:hAnsi="Garamond" w:cs="Helvetica"/>
          <w:i/>
          <w:iCs/>
        </w:rPr>
        <w:t>t</w:t>
      </w:r>
      <w:r w:rsidRPr="00365623">
        <w:rPr>
          <w:rFonts w:ascii="Garamond" w:hAnsi="Garamond" w:cs="Helvetica"/>
          <w:i/>
          <w:iCs/>
        </w:rPr>
        <w:t>ione</w:t>
      </w:r>
      <w:r w:rsidR="0039411E" w:rsidRPr="00365623">
        <w:rPr>
          <w:rFonts w:ascii="Garamond" w:hAnsi="Garamond" w:cs="Helvetica"/>
        </w:rPr>
        <w:t xml:space="preserve"> </w:t>
      </w:r>
      <w:r w:rsidR="004A69A1" w:rsidRPr="00365623">
        <w:rPr>
          <w:rFonts w:ascii="Garamond" w:hAnsi="Garamond" w:cs="Helvetica"/>
        </w:rPr>
        <w:t xml:space="preserve">e dei saperi cognitivi, </w:t>
      </w:r>
      <w:r w:rsidRPr="00365623">
        <w:rPr>
          <w:rFonts w:ascii="Garamond" w:hAnsi="Garamond" w:cs="Helvetica"/>
        </w:rPr>
        <w:t>nella storia delle culture del mondo avevano provato anche altri</w:t>
      </w:r>
      <w:r w:rsidR="00DA719F" w:rsidRPr="00365623">
        <w:rPr>
          <w:rFonts w:ascii="Garamond" w:hAnsi="Garamond" w:cs="Helvetica"/>
        </w:rPr>
        <w:t xml:space="preserve"> –</w:t>
      </w:r>
      <w:r w:rsidRPr="00365623">
        <w:rPr>
          <w:rFonts w:ascii="Garamond" w:hAnsi="Garamond" w:cs="Helvetica"/>
        </w:rPr>
        <w:t xml:space="preserve"> e ci erano pure riusciti</w:t>
      </w:r>
      <w:r w:rsidR="00DA719F" w:rsidRPr="00365623">
        <w:rPr>
          <w:rFonts w:ascii="Garamond" w:hAnsi="Garamond" w:cs="Helvetica"/>
        </w:rPr>
        <w:t xml:space="preserve"> –</w:t>
      </w:r>
      <w:r w:rsidRPr="00365623">
        <w:rPr>
          <w:rFonts w:ascii="Garamond" w:hAnsi="Garamond" w:cs="Helvetica"/>
        </w:rPr>
        <w:t xml:space="preserve"> ad affermare uno stato umano perfetto in quanto in equilibrio e nel benessere, definitivamente alieno alle forme caduche della mondanità, </w:t>
      </w:r>
      <w:r w:rsidR="004A69A1" w:rsidRPr="00365623">
        <w:rPr>
          <w:rFonts w:ascii="Garamond" w:hAnsi="Garamond" w:cs="Helvetica"/>
        </w:rPr>
        <w:t>libero d</w:t>
      </w:r>
      <w:r w:rsidRPr="00365623">
        <w:rPr>
          <w:rFonts w:ascii="Garamond" w:hAnsi="Garamond" w:cs="Helvetica"/>
        </w:rPr>
        <w:t xml:space="preserve">ai dogmi delle ideologie e </w:t>
      </w:r>
      <w:r w:rsidR="004A69A1" w:rsidRPr="00365623">
        <w:rPr>
          <w:rFonts w:ascii="Garamond" w:hAnsi="Garamond" w:cs="Helvetica"/>
        </w:rPr>
        <w:t xml:space="preserve">dai </w:t>
      </w:r>
      <w:r w:rsidR="00D06BBE" w:rsidRPr="00365623">
        <w:rPr>
          <w:rFonts w:ascii="Garamond" w:hAnsi="Garamond" w:cs="Helvetica"/>
        </w:rPr>
        <w:t xml:space="preserve">tanto facili, quanto inutili moralismi, </w:t>
      </w:r>
      <w:r w:rsidR="00790DA7">
        <w:rPr>
          <w:rFonts w:ascii="Garamond" w:hAnsi="Garamond" w:cs="Helvetica"/>
        </w:rPr>
        <w:t xml:space="preserve">alla </w:t>
      </w:r>
      <w:r w:rsidR="00D06BBE" w:rsidRPr="00365623">
        <w:rPr>
          <w:rFonts w:ascii="Garamond" w:hAnsi="Garamond" w:cs="Helvetica"/>
        </w:rPr>
        <w:t>stregua di fuorvianti superstizioni.</w:t>
      </w:r>
      <w:r w:rsidR="004A69A1" w:rsidRPr="00365623">
        <w:rPr>
          <w:rFonts w:ascii="Garamond" w:hAnsi="Garamond" w:cs="Helvetica"/>
        </w:rPr>
        <w:t xml:space="preserve"> </w:t>
      </w:r>
    </w:p>
    <w:p w14:paraId="03675860" w14:textId="14FFA6E8" w:rsidR="00D06BBE" w:rsidRPr="00365623" w:rsidRDefault="00B4077E"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Pr>
          <w:rFonts w:ascii="Garamond" w:hAnsi="Garamond" w:cs="Helvetica"/>
        </w:rPr>
        <w:t>Erano stati i tentativi tradizionali</w:t>
      </w:r>
      <w:r w:rsidR="00790DA7">
        <w:rPr>
          <w:rFonts w:ascii="Garamond" w:hAnsi="Garamond" w:cs="Helvetica"/>
        </w:rPr>
        <w:t>,</w:t>
      </w:r>
      <w:r>
        <w:rPr>
          <w:rFonts w:ascii="Garamond" w:hAnsi="Garamond" w:cs="Helvetica"/>
        </w:rPr>
        <w:t xml:space="preserve"> uniti dal comune s</w:t>
      </w:r>
      <w:r w:rsidR="004A69A1" w:rsidRPr="00365623">
        <w:rPr>
          <w:rFonts w:ascii="Garamond" w:hAnsi="Garamond" w:cs="Helvetica"/>
        </w:rPr>
        <w:t>vincola</w:t>
      </w:r>
      <w:r>
        <w:rPr>
          <w:rFonts w:ascii="Garamond" w:hAnsi="Garamond" w:cs="Helvetica"/>
        </w:rPr>
        <w:t>mento</w:t>
      </w:r>
      <w:r w:rsidR="004A69A1" w:rsidRPr="00365623">
        <w:rPr>
          <w:rFonts w:ascii="Garamond" w:hAnsi="Garamond" w:cs="Helvetica"/>
        </w:rPr>
        <w:t xml:space="preserve"> dall’incantesimo dell’io, quale autentico sarcofago che ci segre</w:t>
      </w:r>
      <w:r w:rsidR="00790DA7">
        <w:rPr>
          <w:rFonts w:ascii="Garamond" w:hAnsi="Garamond" w:cs="Helvetica"/>
        </w:rPr>
        <w:t>g</w:t>
      </w:r>
      <w:r w:rsidR="004A69A1" w:rsidRPr="00365623">
        <w:rPr>
          <w:rFonts w:ascii="Garamond" w:hAnsi="Garamond" w:cs="Helvetica"/>
        </w:rPr>
        <w:t>a a noi stessi.</w:t>
      </w:r>
    </w:p>
    <w:p w14:paraId="3E207248" w14:textId="5453473E" w:rsidR="00F61932"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 xml:space="preserve">Si può infatti vivere nutrendosi di prana; </w:t>
      </w:r>
      <w:r w:rsidR="00790DA7">
        <w:rPr>
          <w:rFonts w:ascii="Garamond" w:hAnsi="Garamond" w:cs="Helvetica"/>
        </w:rPr>
        <w:t xml:space="preserve">ci </w:t>
      </w:r>
      <w:r w:rsidRPr="00365623">
        <w:rPr>
          <w:rFonts w:ascii="Garamond" w:hAnsi="Garamond" w:cs="Helvetica"/>
        </w:rPr>
        <w:t>si può liberar</w:t>
      </w:r>
      <w:r w:rsidR="00790DA7">
        <w:rPr>
          <w:rFonts w:ascii="Garamond" w:hAnsi="Garamond" w:cs="Helvetica"/>
        </w:rPr>
        <w:t>e</w:t>
      </w:r>
      <w:r w:rsidRPr="00365623">
        <w:rPr>
          <w:rFonts w:ascii="Garamond" w:hAnsi="Garamond" w:cs="Helvetica"/>
        </w:rPr>
        <w:t xml:space="preserve"> dal conosciuto e rientrare nell’Uno; </w:t>
      </w:r>
      <w:r w:rsidR="00790DA7">
        <w:rPr>
          <w:rFonts w:ascii="Garamond" w:hAnsi="Garamond" w:cs="Helvetica"/>
        </w:rPr>
        <w:t xml:space="preserve">ci </w:t>
      </w:r>
      <w:r w:rsidRPr="00365623">
        <w:rPr>
          <w:rFonts w:ascii="Garamond" w:hAnsi="Garamond" w:cs="Helvetica"/>
        </w:rPr>
        <w:t>si può denudar</w:t>
      </w:r>
      <w:r w:rsidR="00790DA7">
        <w:rPr>
          <w:rFonts w:ascii="Garamond" w:hAnsi="Garamond" w:cs="Helvetica"/>
        </w:rPr>
        <w:t>e</w:t>
      </w:r>
      <w:r w:rsidRPr="00365623">
        <w:rPr>
          <w:rFonts w:ascii="Garamond" w:hAnsi="Garamond" w:cs="Helvetica"/>
        </w:rPr>
        <w:t xml:space="preserve"> di </w:t>
      </w:r>
      <w:proofErr w:type="gramStart"/>
      <w:r w:rsidRPr="00365623">
        <w:rPr>
          <w:rFonts w:ascii="Garamond" w:hAnsi="Garamond" w:cs="Helvetica"/>
        </w:rPr>
        <w:t>se</w:t>
      </w:r>
      <w:proofErr w:type="gramEnd"/>
      <w:r w:rsidRPr="00365623">
        <w:rPr>
          <w:rFonts w:ascii="Garamond" w:hAnsi="Garamond" w:cs="Helvetica"/>
        </w:rPr>
        <w:t xml:space="preserve"> stessi fino a recuperare la condizione energetica della materia e muoversi con i suoi flussi; si può perdonare</w:t>
      </w:r>
      <w:r w:rsidR="00790DA7">
        <w:rPr>
          <w:rFonts w:ascii="Garamond" w:hAnsi="Garamond" w:cs="Helvetica"/>
        </w:rPr>
        <w:t>,</w:t>
      </w:r>
      <w:r w:rsidRPr="00365623">
        <w:rPr>
          <w:rFonts w:ascii="Garamond" w:hAnsi="Garamond" w:cs="Helvetica"/>
        </w:rPr>
        <w:t xml:space="preserve"> accettare e recuperare la felicità, vivere nella gratitudine. </w:t>
      </w:r>
    </w:p>
    <w:p w14:paraId="54FB0DFA" w14:textId="38F55C4E" w:rsidR="00E72E0B" w:rsidRDefault="00790DA7"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Pr>
          <w:rFonts w:ascii="Garamond" w:hAnsi="Garamond" w:cs="Helvetica"/>
        </w:rPr>
        <w:t>S</w:t>
      </w:r>
      <w:r w:rsidR="0011297A" w:rsidRPr="00365623">
        <w:rPr>
          <w:rFonts w:ascii="Garamond" w:hAnsi="Garamond" w:cs="Helvetica"/>
        </w:rPr>
        <w:t>vincolati dalla rete a strascico dell’illusione scambiata per realtà</w:t>
      </w:r>
      <w:r>
        <w:rPr>
          <w:rFonts w:ascii="Garamond" w:hAnsi="Garamond" w:cs="Helvetica"/>
        </w:rPr>
        <w:t xml:space="preserve">, tutto si </w:t>
      </w:r>
      <w:r w:rsidRPr="00365623">
        <w:rPr>
          <w:rFonts w:ascii="Garamond" w:hAnsi="Garamond" w:cs="Helvetica"/>
        </w:rPr>
        <w:t>può</w:t>
      </w:r>
      <w:r>
        <w:rPr>
          <w:rFonts w:ascii="Garamond" w:hAnsi="Garamond" w:cs="Helvetica"/>
        </w:rPr>
        <w:t>.</w:t>
      </w:r>
    </w:p>
    <w:p w14:paraId="4C49D21E" w14:textId="50CEE5B1" w:rsidR="003D1ADC" w:rsidRDefault="0011297A"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color w:val="000000" w:themeColor="text1"/>
        </w:rPr>
      </w:pPr>
      <w:r w:rsidRPr="00365623">
        <w:rPr>
          <w:rFonts w:ascii="Garamond" w:hAnsi="Garamond" w:cs="Helvetica"/>
          <w:color w:val="000000" w:themeColor="text1"/>
        </w:rPr>
        <w:t xml:space="preserve">Entro questa dimensione starebbe anche il </w:t>
      </w:r>
      <w:r w:rsidR="00790DA7">
        <w:rPr>
          <w:rFonts w:ascii="Garamond" w:hAnsi="Garamond" w:cs="Helvetica"/>
          <w:color w:val="000000" w:themeColor="text1"/>
        </w:rPr>
        <w:t>C</w:t>
      </w:r>
      <w:r w:rsidRPr="00365623">
        <w:rPr>
          <w:rFonts w:ascii="Garamond" w:hAnsi="Garamond" w:cs="Helvetica"/>
          <w:color w:val="000000" w:themeColor="text1"/>
        </w:rPr>
        <w:t>attolicesimo</w:t>
      </w:r>
      <w:r w:rsidR="00E72E0B" w:rsidRPr="00365623">
        <w:rPr>
          <w:rFonts w:ascii="Garamond" w:hAnsi="Garamond" w:cs="Helvetica"/>
          <w:color w:val="000000" w:themeColor="text1"/>
        </w:rPr>
        <w:t>, purché nella sua lettura esoterica. Quella della vulgata è solo uno strumento politico-econ</w:t>
      </w:r>
      <w:r w:rsidR="00E430E9" w:rsidRPr="00365623">
        <w:rPr>
          <w:rFonts w:ascii="Garamond" w:hAnsi="Garamond" w:cs="Helvetica"/>
          <w:color w:val="000000" w:themeColor="text1"/>
        </w:rPr>
        <w:t>o</w:t>
      </w:r>
      <w:r w:rsidR="00E72E0B" w:rsidRPr="00365623">
        <w:rPr>
          <w:rFonts w:ascii="Garamond" w:hAnsi="Garamond" w:cs="Helvetica"/>
          <w:color w:val="000000" w:themeColor="text1"/>
        </w:rPr>
        <w:t>mico</w:t>
      </w:r>
      <w:r w:rsidR="00790DA7">
        <w:rPr>
          <w:rFonts w:ascii="Garamond" w:hAnsi="Garamond" w:cs="Helvetica"/>
          <w:color w:val="000000" w:themeColor="text1"/>
        </w:rPr>
        <w:t>,</w:t>
      </w:r>
      <w:r w:rsidR="00E72E0B" w:rsidRPr="00365623">
        <w:rPr>
          <w:rFonts w:ascii="Garamond" w:hAnsi="Garamond" w:cs="Helvetica"/>
          <w:color w:val="000000" w:themeColor="text1"/>
        </w:rPr>
        <w:t xml:space="preserve"> che nulla ha a che vedere con l’evoluzione personale</w:t>
      </w:r>
      <w:r w:rsidR="003D1ADC">
        <w:rPr>
          <w:rFonts w:ascii="Garamond" w:hAnsi="Garamond" w:cs="Helvetica"/>
          <w:color w:val="000000" w:themeColor="text1"/>
        </w:rPr>
        <w:t xml:space="preserve"> che porta anche a camminare sulle acque</w:t>
      </w:r>
      <w:r w:rsidR="00E72E0B" w:rsidRPr="00365623">
        <w:rPr>
          <w:rFonts w:ascii="Garamond" w:hAnsi="Garamond" w:cs="Helvetica"/>
          <w:color w:val="000000" w:themeColor="text1"/>
        </w:rPr>
        <w:t>.</w:t>
      </w:r>
    </w:p>
    <w:p w14:paraId="185D94A3" w14:textId="77777777" w:rsidR="003D1ADC" w:rsidRDefault="003D1AD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color w:val="000000" w:themeColor="text1"/>
        </w:rPr>
      </w:pPr>
    </w:p>
    <w:p w14:paraId="3F0A3ACA" w14:textId="470EA85B" w:rsidR="003D1ADC" w:rsidRPr="003D1ADC" w:rsidRDefault="003D1AD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b/>
          <w:bCs/>
          <w:color w:val="000000" w:themeColor="text1"/>
        </w:rPr>
      </w:pPr>
      <w:r w:rsidRPr="003D1ADC">
        <w:rPr>
          <w:rFonts w:ascii="Garamond" w:hAnsi="Garamond" w:cs="Helvetica"/>
          <w:b/>
          <w:bCs/>
          <w:color w:val="000000" w:themeColor="text1"/>
        </w:rPr>
        <w:t>Così in alto come in basso</w:t>
      </w:r>
    </w:p>
    <w:p w14:paraId="271D612D" w14:textId="7777E388" w:rsidR="00E822EC" w:rsidRPr="00365623" w:rsidRDefault="00E822E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color w:val="000000" w:themeColor="text1"/>
        </w:rPr>
      </w:pPr>
      <w:r w:rsidRPr="00365623">
        <w:rPr>
          <w:rFonts w:ascii="Garamond" w:hAnsi="Garamond" w:cs="Helvetica"/>
          <w:color w:val="000000" w:themeColor="text1"/>
        </w:rPr>
        <w:t>Nonostante la lezione alchemica sia disponibile a tutti, nonostante essa abbia avuto sostenitori non certo considerati occultisti e quindi ciarlatani, essa pare scivolare anche sopra il più ruvido campo razionalista.</w:t>
      </w:r>
    </w:p>
    <w:p w14:paraId="6146E2CE" w14:textId="70F5B430" w:rsidR="00E822EC" w:rsidRPr="00365623" w:rsidRDefault="00E822E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color w:val="000000" w:themeColor="text1"/>
        </w:rPr>
      </w:pPr>
      <w:r w:rsidRPr="00365623">
        <w:rPr>
          <w:rFonts w:ascii="Garamond" w:hAnsi="Garamond" w:cs="Helvetica"/>
          <w:i/>
          <w:color w:val="000000" w:themeColor="text1"/>
        </w:rPr>
        <w:t>“Solve et coagula” – “Per orientarti nell’infinito, distinguer devi e poscia unire”</w:t>
      </w:r>
      <w:r w:rsidRPr="00365623">
        <w:rPr>
          <w:rFonts w:ascii="Garamond" w:hAnsi="Garamond" w:cs="Helvetica"/>
          <w:color w:val="000000" w:themeColor="text1"/>
        </w:rPr>
        <w:t xml:space="preserve"> </w:t>
      </w:r>
      <w:r w:rsidR="00790DA7">
        <w:rPr>
          <w:rFonts w:ascii="Garamond" w:hAnsi="Garamond" w:cs="Helvetica"/>
          <w:color w:val="000000" w:themeColor="text1"/>
        </w:rPr>
        <w:t>(</w:t>
      </w:r>
      <w:r w:rsidRPr="00365623">
        <w:rPr>
          <w:rFonts w:ascii="Garamond" w:hAnsi="Garamond" w:cs="Helvetica"/>
          <w:color w:val="000000" w:themeColor="text1"/>
        </w:rPr>
        <w:t>Goethe</w:t>
      </w:r>
      <w:r w:rsidR="00790DA7">
        <w:rPr>
          <w:rFonts w:ascii="Garamond" w:hAnsi="Garamond" w:cs="Helvetica"/>
          <w:color w:val="000000" w:themeColor="text1"/>
        </w:rPr>
        <w:t>)</w:t>
      </w:r>
      <w:r w:rsidR="003500F2">
        <w:rPr>
          <w:rFonts w:ascii="Garamond" w:hAnsi="Garamond" w:cs="Helvetica"/>
          <w:color w:val="000000" w:themeColor="text1"/>
        </w:rPr>
        <w:t>.</w:t>
      </w:r>
    </w:p>
    <w:p w14:paraId="3741C791" w14:textId="139FD537" w:rsidR="00AA2418" w:rsidRDefault="0011297A"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color w:val="000000" w:themeColor="text1"/>
        </w:rPr>
      </w:pPr>
      <w:r w:rsidRPr="00365623">
        <w:rPr>
          <w:rFonts w:ascii="Garamond" w:hAnsi="Garamond" w:cs="Helvetica"/>
          <w:color w:val="000000" w:themeColor="text1"/>
        </w:rPr>
        <w:t>Ma t</w:t>
      </w:r>
      <w:r w:rsidR="00AF714C" w:rsidRPr="00365623">
        <w:rPr>
          <w:rFonts w:ascii="Garamond" w:hAnsi="Garamond" w:cs="Helvetica"/>
          <w:color w:val="000000" w:themeColor="text1"/>
        </w:rPr>
        <w:t xml:space="preserve">ra la </w:t>
      </w:r>
      <w:r w:rsidR="00AA2418">
        <w:rPr>
          <w:rFonts w:ascii="Garamond" w:hAnsi="Garamond" w:cs="Helvetica"/>
          <w:color w:val="000000" w:themeColor="text1"/>
        </w:rPr>
        <w:t>perfezione</w:t>
      </w:r>
      <w:r w:rsidR="00AF714C" w:rsidRPr="00365623">
        <w:rPr>
          <w:rFonts w:ascii="Garamond" w:hAnsi="Garamond" w:cs="Helvetica"/>
          <w:color w:val="000000" w:themeColor="text1"/>
        </w:rPr>
        <w:t xml:space="preserve"> Razionalista e quella delle Tradizioni sussiste una differenza </w:t>
      </w:r>
      <w:r w:rsidR="00AA2418">
        <w:rPr>
          <w:rFonts w:ascii="Garamond" w:hAnsi="Garamond" w:cs="Helvetica"/>
          <w:color w:val="000000" w:themeColor="text1"/>
        </w:rPr>
        <w:t>fondamentale</w:t>
      </w:r>
      <w:r w:rsidR="00AF714C" w:rsidRPr="00365623">
        <w:rPr>
          <w:rFonts w:ascii="Garamond" w:hAnsi="Garamond" w:cs="Helvetica"/>
          <w:color w:val="000000" w:themeColor="text1"/>
        </w:rPr>
        <w:t xml:space="preserve">. La si può rappresentare graficamente adottando il piano cartesiano. </w:t>
      </w:r>
    </w:p>
    <w:p w14:paraId="0B0289FE" w14:textId="3EFCA1C1" w:rsidR="00AA2418"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color w:val="000000" w:themeColor="text1"/>
        </w:rPr>
      </w:pPr>
      <w:r w:rsidRPr="00365623">
        <w:rPr>
          <w:rFonts w:ascii="Garamond" w:hAnsi="Garamond" w:cs="Helvetica"/>
          <w:color w:val="000000" w:themeColor="text1"/>
        </w:rPr>
        <w:t xml:space="preserve">Per quella razionalista, troviamo </w:t>
      </w:r>
      <w:r w:rsidR="00AA2418">
        <w:rPr>
          <w:rFonts w:ascii="Garamond" w:hAnsi="Garamond" w:cs="Helvetica"/>
          <w:color w:val="000000" w:themeColor="text1"/>
        </w:rPr>
        <w:t xml:space="preserve">disegnato </w:t>
      </w:r>
      <w:r w:rsidRPr="00365623">
        <w:rPr>
          <w:rFonts w:ascii="Garamond" w:hAnsi="Garamond" w:cs="Helvetica"/>
          <w:color w:val="000000" w:themeColor="text1"/>
        </w:rPr>
        <w:t>un segmento diagonale che si allunga all’infinito</w:t>
      </w:r>
      <w:r w:rsidR="00AA2418">
        <w:rPr>
          <w:rFonts w:ascii="Garamond" w:hAnsi="Garamond" w:cs="Helvetica"/>
          <w:color w:val="000000" w:themeColor="text1"/>
        </w:rPr>
        <w:t>. La luce è sempre accesa.</w:t>
      </w:r>
    </w:p>
    <w:p w14:paraId="683625FC" w14:textId="77777777" w:rsidR="00AA2418" w:rsidRDefault="00AA2418"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color w:val="000000" w:themeColor="text1"/>
        </w:rPr>
      </w:pPr>
      <w:r>
        <w:rPr>
          <w:rFonts w:ascii="Garamond" w:hAnsi="Garamond" w:cs="Helvetica"/>
          <w:color w:val="000000" w:themeColor="text1"/>
        </w:rPr>
        <w:t>P</w:t>
      </w:r>
      <w:r w:rsidR="00AF714C" w:rsidRPr="00365623">
        <w:rPr>
          <w:rFonts w:ascii="Garamond" w:hAnsi="Garamond" w:cs="Helvetica"/>
          <w:color w:val="000000" w:themeColor="text1"/>
        </w:rPr>
        <w:t>er l’altra, un ingarbuglio di sali-scendi-avanti-indietro.</w:t>
      </w:r>
      <w:r w:rsidR="007E65B3" w:rsidRPr="00365623">
        <w:rPr>
          <w:rFonts w:ascii="Garamond" w:hAnsi="Garamond" w:cs="Helvetica"/>
          <w:color w:val="000000" w:themeColor="text1"/>
        </w:rPr>
        <w:t xml:space="preserve"> </w:t>
      </w:r>
    </w:p>
    <w:p w14:paraId="5B85320C" w14:textId="72FBA89D" w:rsidR="00AF714C" w:rsidRPr="00365623" w:rsidRDefault="007E65B3"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color w:val="000000" w:themeColor="text1"/>
        </w:rPr>
      </w:pPr>
      <w:r w:rsidRPr="00365623">
        <w:rPr>
          <w:rFonts w:ascii="Garamond" w:hAnsi="Garamond" w:cs="Helvetica"/>
          <w:color w:val="000000" w:themeColor="text1"/>
        </w:rPr>
        <w:t>Una non ammette ricadute, la sua crescita è per sua natura permanente; l’altra sa che proprio nelle indefesse ricadute trova il necessario al suo scopo</w:t>
      </w:r>
      <w:r w:rsidR="00790DA7">
        <w:rPr>
          <w:rFonts w:ascii="Garamond" w:hAnsi="Garamond" w:cs="Helvetica"/>
          <w:color w:val="000000" w:themeColor="text1"/>
        </w:rPr>
        <w:t>,</w:t>
      </w:r>
      <w:r w:rsidR="00AA2418">
        <w:rPr>
          <w:rFonts w:ascii="Garamond" w:hAnsi="Garamond" w:cs="Helvetica"/>
          <w:color w:val="000000" w:themeColor="text1"/>
        </w:rPr>
        <w:t xml:space="preserve"> </w:t>
      </w:r>
      <w:r w:rsidR="00790DA7">
        <w:rPr>
          <w:rFonts w:ascii="Garamond" w:hAnsi="Garamond" w:cs="Helvetica"/>
          <w:color w:val="000000" w:themeColor="text1"/>
        </w:rPr>
        <w:t>n</w:t>
      </w:r>
      <w:r w:rsidR="00AA2418">
        <w:rPr>
          <w:rFonts w:ascii="Garamond" w:hAnsi="Garamond" w:cs="Helvetica"/>
          <w:color w:val="000000" w:themeColor="text1"/>
        </w:rPr>
        <w:t>el buio la sua luce.</w:t>
      </w:r>
    </w:p>
    <w:p w14:paraId="1FDDD8AB" w14:textId="77777777" w:rsidR="00AF714C"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p>
    <w:p w14:paraId="1C91A2E3" w14:textId="111C3EAF" w:rsidR="002A2818" w:rsidRPr="00365623" w:rsidRDefault="002A2818"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b/>
          <w:bCs/>
        </w:rPr>
      </w:pPr>
      <w:r w:rsidRPr="00365623">
        <w:rPr>
          <w:rFonts w:ascii="Garamond" w:hAnsi="Garamond" w:cs="Helvetica"/>
          <w:b/>
          <w:bCs/>
        </w:rPr>
        <w:t>Avere</w:t>
      </w:r>
    </w:p>
    <w:p w14:paraId="5055E9B6" w14:textId="4D828ECD" w:rsidR="00464EB1"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La prima</w:t>
      </w:r>
      <w:r w:rsidR="00F770CC">
        <w:rPr>
          <w:rFonts w:ascii="Garamond" w:hAnsi="Garamond" w:cs="Helvetica"/>
        </w:rPr>
        <w:t xml:space="preserve"> via </w:t>
      </w:r>
      <w:r w:rsidR="00F33658">
        <w:rPr>
          <w:rFonts w:ascii="Garamond" w:hAnsi="Garamond" w:cs="Helvetica"/>
        </w:rPr>
        <w:t>alla perfezione, quella</w:t>
      </w:r>
      <w:r w:rsidR="00FA4A34" w:rsidRPr="00365623">
        <w:rPr>
          <w:rFonts w:ascii="Garamond" w:hAnsi="Garamond" w:cs="Helvetica"/>
        </w:rPr>
        <w:t xml:space="preserve"> razionalist</w:t>
      </w:r>
      <w:r w:rsidR="00F33658">
        <w:rPr>
          <w:rFonts w:ascii="Garamond" w:hAnsi="Garamond" w:cs="Helvetica"/>
        </w:rPr>
        <w:t>a,</w:t>
      </w:r>
      <w:r w:rsidR="00FA4A34" w:rsidRPr="00365623">
        <w:rPr>
          <w:rFonts w:ascii="Garamond" w:hAnsi="Garamond" w:cs="Helvetica"/>
        </w:rPr>
        <w:t xml:space="preserve"> </w:t>
      </w:r>
      <w:r w:rsidRPr="00365623">
        <w:rPr>
          <w:rFonts w:ascii="Garamond" w:hAnsi="Garamond" w:cs="Helvetica"/>
        </w:rPr>
        <w:t>ha un carattere meccanico</w:t>
      </w:r>
      <w:r w:rsidR="00F33658">
        <w:rPr>
          <w:rFonts w:ascii="Garamond" w:hAnsi="Garamond" w:cs="Helvetica"/>
        </w:rPr>
        <w:t>. La</w:t>
      </w:r>
      <w:r w:rsidRPr="00365623">
        <w:rPr>
          <w:rFonts w:ascii="Garamond" w:hAnsi="Garamond" w:cs="Helvetica"/>
        </w:rPr>
        <w:t xml:space="preserve"> seconda</w:t>
      </w:r>
      <w:r w:rsidR="00F33658">
        <w:rPr>
          <w:rFonts w:ascii="Garamond" w:hAnsi="Garamond" w:cs="Helvetica"/>
        </w:rPr>
        <w:t>,</w:t>
      </w:r>
      <w:r w:rsidRPr="00365623">
        <w:rPr>
          <w:rFonts w:ascii="Garamond" w:hAnsi="Garamond" w:cs="Helvetica"/>
        </w:rPr>
        <w:t xml:space="preserve"> euristico e serendipico. </w:t>
      </w:r>
    </w:p>
    <w:p w14:paraId="16263999" w14:textId="085D8F4E" w:rsidR="00F33658" w:rsidRDefault="00F33658"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Pr>
          <w:rFonts w:ascii="Garamond" w:hAnsi="Garamond" w:cs="Helvetica"/>
        </w:rPr>
        <w:t xml:space="preserve">Una esaurisce </w:t>
      </w:r>
      <w:proofErr w:type="gramStart"/>
      <w:r>
        <w:rPr>
          <w:rFonts w:ascii="Garamond" w:hAnsi="Garamond" w:cs="Helvetica"/>
        </w:rPr>
        <w:t>se</w:t>
      </w:r>
      <w:proofErr w:type="gramEnd"/>
      <w:r>
        <w:rPr>
          <w:rFonts w:ascii="Garamond" w:hAnsi="Garamond" w:cs="Helvetica"/>
        </w:rPr>
        <w:t xml:space="preserve"> stessa nel sapere cognitivo, l’altra è in grado </w:t>
      </w:r>
      <w:r w:rsidR="00790DA7">
        <w:rPr>
          <w:rFonts w:ascii="Garamond" w:hAnsi="Garamond" w:cs="Helvetica"/>
        </w:rPr>
        <w:t xml:space="preserve">di </w:t>
      </w:r>
      <w:r>
        <w:rPr>
          <w:rFonts w:ascii="Garamond" w:hAnsi="Garamond" w:cs="Helvetica"/>
        </w:rPr>
        <w:t>produrre conoscenza attraverso molteplici doti genericamente estetiche.</w:t>
      </w:r>
    </w:p>
    <w:p w14:paraId="6B53C1AA" w14:textId="522D8761" w:rsidR="00F33658" w:rsidRPr="00365623" w:rsidRDefault="00F33658"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Pr>
          <w:rFonts w:ascii="Garamond" w:hAnsi="Garamond" w:cs="Helvetica"/>
        </w:rPr>
        <w:t>Una, per essere, separa. L’altra vede l’insieme.</w:t>
      </w:r>
    </w:p>
    <w:p w14:paraId="73187FB6" w14:textId="167756D0" w:rsidR="00C31927"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Una si libra nel futuro superando ogni ostacolo, dopo aver creduto di cacciare via gli umori umani come scorie svuotate di sostanza</w:t>
      </w:r>
      <w:r w:rsidR="00F33658">
        <w:rPr>
          <w:rFonts w:ascii="Garamond" w:hAnsi="Garamond" w:cs="Helvetica"/>
        </w:rPr>
        <w:t xml:space="preserve"> </w:t>
      </w:r>
      <w:r w:rsidRPr="00365623">
        <w:rPr>
          <w:rFonts w:ascii="Garamond" w:hAnsi="Garamond" w:cs="Helvetica"/>
        </w:rPr>
        <w:t xml:space="preserve">dall’intelligenza superiore che afferma. E anche, accompagnata e sostenuta dalla certezza che le acquisizioni intellettuali sono necessarie </w:t>
      </w:r>
      <w:r w:rsidR="00F33658">
        <w:rPr>
          <w:rFonts w:ascii="Garamond" w:hAnsi="Garamond" w:cs="Helvetica"/>
        </w:rPr>
        <w:t xml:space="preserve">allo scafandro </w:t>
      </w:r>
      <w:r w:rsidRPr="00365623">
        <w:rPr>
          <w:rFonts w:ascii="Garamond" w:hAnsi="Garamond" w:cs="Helvetica"/>
        </w:rPr>
        <w:t>iperbore</w:t>
      </w:r>
      <w:r w:rsidR="00F33658">
        <w:rPr>
          <w:rFonts w:ascii="Garamond" w:hAnsi="Garamond" w:cs="Helvetica"/>
        </w:rPr>
        <w:t>o</w:t>
      </w:r>
      <w:r w:rsidR="00C31927" w:rsidRPr="00365623">
        <w:rPr>
          <w:rFonts w:ascii="Garamond" w:hAnsi="Garamond" w:cs="Helvetica"/>
        </w:rPr>
        <w:t>,</w:t>
      </w:r>
      <w:r w:rsidRPr="00365623">
        <w:rPr>
          <w:rFonts w:ascii="Garamond" w:hAnsi="Garamond" w:cs="Helvetica"/>
        </w:rPr>
        <w:t xml:space="preserve"> a sua volta indispensabile per </w:t>
      </w:r>
      <w:r w:rsidR="00F33658">
        <w:rPr>
          <w:rFonts w:ascii="Garamond" w:hAnsi="Garamond" w:cs="Helvetica"/>
        </w:rPr>
        <w:t>sentirsi</w:t>
      </w:r>
      <w:r w:rsidRPr="00365623">
        <w:rPr>
          <w:rFonts w:ascii="Garamond" w:hAnsi="Garamond" w:cs="Helvetica"/>
        </w:rPr>
        <w:t xml:space="preserve"> definitivamente superiori a coloro che non adottano il medesimo protocollo di perfezione. </w:t>
      </w:r>
    </w:p>
    <w:p w14:paraId="11E59E8D" w14:textId="649A5410" w:rsidR="00C31927"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lastRenderedPageBreak/>
        <w:t>La loro inconsapevole bandiera tecnologica</w:t>
      </w:r>
      <w:r w:rsidR="00D4583D" w:rsidRPr="00365623">
        <w:rPr>
          <w:rFonts w:ascii="Garamond" w:hAnsi="Garamond" w:cs="Helvetica"/>
        </w:rPr>
        <w:t xml:space="preserve">, </w:t>
      </w:r>
      <w:r w:rsidR="00C31927" w:rsidRPr="00365623">
        <w:rPr>
          <w:rFonts w:ascii="Garamond" w:hAnsi="Garamond" w:cs="Helvetica"/>
        </w:rPr>
        <w:t>in cui si nasconde un</w:t>
      </w:r>
      <w:r w:rsidR="00D4583D" w:rsidRPr="00365623">
        <w:rPr>
          <w:rFonts w:ascii="Garamond" w:hAnsi="Garamond" w:cs="Helvetica"/>
        </w:rPr>
        <w:t xml:space="preserve"> ch</w:t>
      </w:r>
      <w:r w:rsidR="00790DA7">
        <w:rPr>
          <w:rFonts w:ascii="Garamond" w:hAnsi="Garamond" w:cs="Helvetica"/>
        </w:rPr>
        <w:t>e</w:t>
      </w:r>
      <w:r w:rsidR="00D4583D" w:rsidRPr="00365623">
        <w:rPr>
          <w:rFonts w:ascii="Garamond" w:hAnsi="Garamond" w:cs="Helvetica"/>
        </w:rPr>
        <w:t xml:space="preserve"> di feticistico, </w:t>
      </w:r>
      <w:r w:rsidRPr="00365623">
        <w:rPr>
          <w:rFonts w:ascii="Garamond" w:hAnsi="Garamond" w:cs="Helvetica"/>
        </w:rPr>
        <w:t xml:space="preserve">è </w:t>
      </w:r>
      <w:proofErr w:type="spellStart"/>
      <w:r w:rsidR="00C31927" w:rsidRPr="00365623">
        <w:rPr>
          <w:rFonts w:ascii="Garamond" w:hAnsi="Garamond" w:cs="Helvetica"/>
        </w:rPr>
        <w:t>auto</w:t>
      </w:r>
      <w:r w:rsidRPr="00365623">
        <w:rPr>
          <w:rFonts w:ascii="Garamond" w:hAnsi="Garamond" w:cs="Helvetica"/>
        </w:rPr>
        <w:t>suggellata</w:t>
      </w:r>
      <w:proofErr w:type="spellEnd"/>
      <w:r w:rsidRPr="00365623">
        <w:rPr>
          <w:rFonts w:ascii="Garamond" w:hAnsi="Garamond" w:cs="Helvetica"/>
        </w:rPr>
        <w:t xml:space="preserve"> più che mai dalle potenzialità digitali.</w:t>
      </w:r>
      <w:r w:rsidR="008577D5" w:rsidRPr="00365623">
        <w:rPr>
          <w:rFonts w:ascii="Garamond" w:hAnsi="Garamond" w:cs="Helvetica"/>
        </w:rPr>
        <w:t xml:space="preserve"> </w:t>
      </w:r>
      <w:r w:rsidR="00C31927" w:rsidRPr="00365623">
        <w:rPr>
          <w:rFonts w:ascii="Garamond" w:hAnsi="Garamond" w:cs="Helvetica"/>
        </w:rPr>
        <w:t xml:space="preserve">È vero, mostruose rispetto a quelle analogiche, ma anche mostruosamente superficiali sempre rispetto a quelle estetiche. </w:t>
      </w:r>
    </w:p>
    <w:p w14:paraId="2A1415D4" w14:textId="77777777" w:rsidR="00F33658" w:rsidRDefault="008577D5"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Sembr</w:t>
      </w:r>
      <w:r w:rsidR="00EC4349" w:rsidRPr="00365623">
        <w:rPr>
          <w:rFonts w:ascii="Garamond" w:hAnsi="Garamond" w:cs="Helvetica"/>
        </w:rPr>
        <w:t>a</w:t>
      </w:r>
      <w:r w:rsidRPr="00365623">
        <w:rPr>
          <w:rFonts w:ascii="Garamond" w:hAnsi="Garamond" w:cs="Helvetica"/>
        </w:rPr>
        <w:t xml:space="preserve"> sventoli un preciso motto: </w:t>
      </w:r>
      <w:r w:rsidRPr="00365623">
        <w:rPr>
          <w:rFonts w:ascii="Garamond" w:hAnsi="Garamond" w:cs="Helvetica"/>
          <w:i/>
          <w:iCs/>
        </w:rPr>
        <w:t>oltre all’ego non c’è verità</w:t>
      </w:r>
      <w:r w:rsidRPr="00365623">
        <w:rPr>
          <w:rFonts w:ascii="Garamond" w:hAnsi="Garamond" w:cs="Helvetica"/>
        </w:rPr>
        <w:t>.</w:t>
      </w:r>
      <w:r w:rsidR="003020EE" w:rsidRPr="00365623">
        <w:rPr>
          <w:rFonts w:ascii="Garamond" w:hAnsi="Garamond" w:cs="Helvetica"/>
        </w:rPr>
        <w:t xml:space="preserve"> </w:t>
      </w:r>
    </w:p>
    <w:p w14:paraId="1F620FE6" w14:textId="5F963BA8" w:rsidR="00464EB1" w:rsidRPr="00365623" w:rsidRDefault="00C31927"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Ma c’è una controindicazione.</w:t>
      </w:r>
      <w:r w:rsidR="0039411E" w:rsidRPr="00365623">
        <w:rPr>
          <w:rFonts w:ascii="Garamond" w:hAnsi="Garamond" w:cs="Helvetica"/>
        </w:rPr>
        <w:t xml:space="preserve"> </w:t>
      </w:r>
    </w:p>
    <w:p w14:paraId="620ED064" w14:textId="04C1F5C7" w:rsidR="00B77819" w:rsidRDefault="00464EB1" w:rsidP="00CC06CB">
      <w:pPr>
        <w:pStyle w:val="Testonotaapidipagina"/>
        <w:ind w:right="1984"/>
        <w:rPr>
          <w:rFonts w:ascii="Garamond" w:hAnsi="Garamond"/>
          <w:sz w:val="24"/>
          <w:szCs w:val="24"/>
        </w:rPr>
      </w:pPr>
      <w:r w:rsidRPr="00910F7D">
        <w:rPr>
          <w:rFonts w:ascii="Garamond" w:hAnsi="Garamond"/>
          <w:sz w:val="24"/>
          <w:szCs w:val="24"/>
        </w:rPr>
        <w:t xml:space="preserve">«Una delle conseguenze dell'era tecnologica è l'incidenza diretta che questa ha avuto sulla sfera del sentimento, colpendo anzitutto la percezione che l'uomo ha di </w:t>
      </w:r>
      <w:proofErr w:type="gramStart"/>
      <w:r w:rsidRPr="00910F7D">
        <w:rPr>
          <w:rFonts w:ascii="Garamond" w:hAnsi="Garamond"/>
          <w:sz w:val="24"/>
          <w:szCs w:val="24"/>
        </w:rPr>
        <w:t>se</w:t>
      </w:r>
      <w:proofErr w:type="gramEnd"/>
      <w:r w:rsidRPr="00910F7D">
        <w:rPr>
          <w:rFonts w:ascii="Garamond" w:hAnsi="Garamond"/>
          <w:sz w:val="24"/>
          <w:szCs w:val="24"/>
        </w:rPr>
        <w:t xml:space="preserve"> stesso. Questo perché, per la prima volta nella storia, nasce un nuovo tipo di vergogna: non più quella tra uomo e uomo ma quella tra uomo e macchina, tra l'uomo ed il suo prodotto, verso il quale viene avvertito un senso d'inferiorità. Il problema fondamentale dell'inadeguatezza dell'uomo, nell'incapacità di tenere il passo con il mondo dei suoi stessi prodotti, viene utilizzato da Anders per introdurre la vergogna prometeica. All'interno di un mondo altamente tecnologizzato l'uomo è chiamato al confronto con un'infinità di prodotti perfetti, una fabbricazione calcolata nei minimi dettagli che va a contrastare con il </w:t>
      </w:r>
      <w:r w:rsidR="00E54088">
        <w:rPr>
          <w:rFonts w:ascii="Garamond" w:hAnsi="Garamond"/>
          <w:sz w:val="24"/>
          <w:szCs w:val="24"/>
        </w:rPr>
        <w:t>“</w:t>
      </w:r>
      <w:r w:rsidRPr="00910F7D">
        <w:rPr>
          <w:rFonts w:ascii="Garamond" w:hAnsi="Garamond"/>
          <w:sz w:val="24"/>
          <w:szCs w:val="24"/>
        </w:rPr>
        <w:t>processo cieco e non calcolato e antiquatissimo della procreazione e della nascita</w:t>
      </w:r>
      <w:r w:rsidR="00E54088">
        <w:rPr>
          <w:rFonts w:ascii="Garamond" w:hAnsi="Garamond"/>
          <w:sz w:val="24"/>
          <w:szCs w:val="24"/>
        </w:rPr>
        <w:t>”</w:t>
      </w:r>
      <w:r w:rsidRPr="00910F7D">
        <w:rPr>
          <w:rFonts w:ascii="Garamond" w:hAnsi="Garamond"/>
          <w:sz w:val="24"/>
          <w:szCs w:val="24"/>
        </w:rPr>
        <w:t>»</w:t>
      </w:r>
      <w:r w:rsidR="0014164C">
        <w:rPr>
          <w:rFonts w:ascii="Garamond" w:hAnsi="Garamond"/>
          <w:sz w:val="24"/>
          <w:szCs w:val="24"/>
        </w:rPr>
        <w:t xml:space="preserve"> (1)</w:t>
      </w:r>
      <w:r w:rsidRPr="00910F7D">
        <w:rPr>
          <w:rFonts w:ascii="Garamond" w:hAnsi="Garamond"/>
          <w:sz w:val="24"/>
          <w:szCs w:val="24"/>
        </w:rPr>
        <w:t>.</w:t>
      </w:r>
      <w:r w:rsidR="00910F7D" w:rsidRPr="00910F7D">
        <w:rPr>
          <w:rFonts w:ascii="Garamond" w:hAnsi="Garamond"/>
          <w:sz w:val="24"/>
          <w:szCs w:val="24"/>
        </w:rPr>
        <w:t xml:space="preserve"> </w:t>
      </w:r>
    </w:p>
    <w:p w14:paraId="32E28B83" w14:textId="039D7A2C" w:rsidR="00AF714C"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p>
    <w:p w14:paraId="4B649F1C" w14:textId="35F93360" w:rsidR="002A2818" w:rsidRPr="00365623" w:rsidRDefault="002A2818"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b/>
          <w:bCs/>
        </w:rPr>
      </w:pPr>
      <w:r w:rsidRPr="00365623">
        <w:rPr>
          <w:rFonts w:ascii="Garamond" w:hAnsi="Garamond" w:cs="Helvetica"/>
          <w:b/>
          <w:bCs/>
        </w:rPr>
        <w:t>Essere</w:t>
      </w:r>
    </w:p>
    <w:p w14:paraId="3865FA28" w14:textId="707ACB3B" w:rsidR="00F33658"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 xml:space="preserve">L’altra </w:t>
      </w:r>
      <w:r w:rsidR="00F33658">
        <w:rPr>
          <w:rFonts w:ascii="Garamond" w:hAnsi="Garamond" w:cs="Helvetica"/>
        </w:rPr>
        <w:t xml:space="preserve">modalità di perfezione umana, </w:t>
      </w:r>
      <w:r w:rsidR="00826E42" w:rsidRPr="00365623">
        <w:rPr>
          <w:rFonts w:ascii="Garamond" w:hAnsi="Garamond" w:cs="Helvetica"/>
        </w:rPr>
        <w:t>cristiana</w:t>
      </w:r>
      <w:r w:rsidR="00FA4A34" w:rsidRPr="00365623">
        <w:rPr>
          <w:rFonts w:ascii="Garamond" w:hAnsi="Garamond" w:cs="Helvetica"/>
        </w:rPr>
        <w:t xml:space="preserve"> </w:t>
      </w:r>
      <w:r w:rsidRPr="00365623">
        <w:rPr>
          <w:rFonts w:ascii="Garamond" w:hAnsi="Garamond" w:cs="Helvetica"/>
        </w:rPr>
        <w:t xml:space="preserve">non caccia via nulla, semmai utilizza tutte le pochezze umane quali strumenti per accedere ai luoghi oscuri di noi stessi; per specchiarsi e riconoscersi nel prossimo, in particolare quello prima denigrato. Sa che le sue acquisizioni non sono definitive, non sono </w:t>
      </w:r>
      <w:r w:rsidRPr="00365623">
        <w:rPr>
          <w:rFonts w:ascii="Garamond" w:hAnsi="Garamond" w:cs="Helvetica"/>
          <w:i/>
          <w:iCs/>
        </w:rPr>
        <w:t>sue</w:t>
      </w:r>
      <w:r w:rsidRPr="00365623">
        <w:rPr>
          <w:rFonts w:ascii="Garamond" w:hAnsi="Garamond" w:cs="Helvetica"/>
        </w:rPr>
        <w:t>, non separano. Sa che possono essere perdute, sa</w:t>
      </w:r>
      <w:r w:rsidR="00790DA7">
        <w:rPr>
          <w:rFonts w:ascii="Garamond" w:hAnsi="Garamond" w:cs="Helvetica"/>
        </w:rPr>
        <w:t xml:space="preserve"> </w:t>
      </w:r>
      <w:r w:rsidRPr="00365623">
        <w:rPr>
          <w:rFonts w:ascii="Garamond" w:hAnsi="Garamond" w:cs="Helvetica"/>
        </w:rPr>
        <w:t>che il precipizio nella follia dell’identificazione con l’io è sempre a un passo. Una qualunque orgogliosa distrazione può farci precipitare</w:t>
      </w:r>
      <w:r w:rsidR="0047772F" w:rsidRPr="00365623">
        <w:rPr>
          <w:rFonts w:ascii="Garamond" w:hAnsi="Garamond" w:cs="Helvetica"/>
        </w:rPr>
        <w:t xml:space="preserve"> negli abissi delle supreme superstizioni della scienza e dei suoi ideologici derivati</w:t>
      </w:r>
      <w:r w:rsidRPr="00365623">
        <w:rPr>
          <w:rFonts w:ascii="Garamond" w:hAnsi="Garamond" w:cs="Helvetica"/>
        </w:rPr>
        <w:t xml:space="preserve">. </w:t>
      </w:r>
    </w:p>
    <w:p w14:paraId="688646FD" w14:textId="67B0B3A3" w:rsidR="00910F7D"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Non ritiene che studiando e conoscendo cognitivamente si possano compiere passi avanti, semmai è consapevole che ogni dato di quel genere, se aggiunto</w:t>
      </w:r>
      <w:r w:rsidR="0047772F" w:rsidRPr="00365623">
        <w:rPr>
          <w:rFonts w:ascii="Garamond" w:hAnsi="Garamond" w:cs="Helvetica"/>
        </w:rPr>
        <w:t xml:space="preserve"> come verità</w:t>
      </w:r>
      <w:r w:rsidRPr="00365623">
        <w:rPr>
          <w:rFonts w:ascii="Garamond" w:hAnsi="Garamond" w:cs="Helvetica"/>
        </w:rPr>
        <w:t xml:space="preserve">, rischia di appesantire, di opacizzare, se non </w:t>
      </w:r>
      <w:r w:rsidR="00BE040A">
        <w:rPr>
          <w:rFonts w:ascii="Garamond" w:hAnsi="Garamond" w:cs="Helvetica"/>
        </w:rPr>
        <w:t xml:space="preserve">di </w:t>
      </w:r>
      <w:r w:rsidRPr="00365623">
        <w:rPr>
          <w:rFonts w:ascii="Garamond" w:hAnsi="Garamond" w:cs="Helvetica"/>
        </w:rPr>
        <w:t>annientare la nostra creatività o libertà di essere noi stessi.</w:t>
      </w:r>
      <w:r w:rsidR="0047772F" w:rsidRPr="00365623">
        <w:rPr>
          <w:rFonts w:ascii="Garamond" w:hAnsi="Garamond" w:cs="Helvetica"/>
        </w:rPr>
        <w:t xml:space="preserve"> </w:t>
      </w:r>
    </w:p>
    <w:p w14:paraId="34BCD8E2" w14:textId="5FCFFD6C" w:rsidR="00B77819" w:rsidRDefault="001350B0"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910F7D">
        <w:rPr>
          <w:rFonts w:ascii="Garamond" w:hAnsi="Garamond" w:cs="Helvetica"/>
        </w:rPr>
        <w:t>«</w:t>
      </w:r>
      <w:r w:rsidR="00DF5C04" w:rsidRPr="00910F7D">
        <w:rPr>
          <w:rFonts w:ascii="Garamond" w:hAnsi="Garamond" w:cs="Calibri"/>
          <w:color w:val="000000"/>
        </w:rPr>
        <w:t>[…] perché devo infatti affermare che la verità è solo ciò che io posso affermare come vero? Chi ci dice che la verità non ci sorpassa o che la nostra mente (</w:t>
      </w:r>
      <w:proofErr w:type="spellStart"/>
      <w:r w:rsidR="00DF5C04" w:rsidRPr="00910F7D">
        <w:rPr>
          <w:rFonts w:ascii="Garamond" w:hAnsi="Garamond" w:cs="Calibri"/>
          <w:i/>
          <w:iCs/>
          <w:color w:val="000000"/>
        </w:rPr>
        <w:t>mens</w:t>
      </w:r>
      <w:proofErr w:type="spellEnd"/>
      <w:r w:rsidR="00DF5C04" w:rsidRPr="00910F7D">
        <w:rPr>
          <w:rFonts w:ascii="Garamond" w:hAnsi="Garamond" w:cs="Calibri"/>
          <w:color w:val="000000"/>
        </w:rPr>
        <w:t>) è la misura di ogni cosa invece che lo specchio (la riflessione) della “</w:t>
      </w:r>
      <w:proofErr w:type="spellStart"/>
      <w:r w:rsidR="00DF5C04" w:rsidRPr="00910F7D">
        <w:rPr>
          <w:rFonts w:ascii="Garamond" w:hAnsi="Garamond" w:cs="Calibri"/>
          <w:color w:val="000000"/>
        </w:rPr>
        <w:t>misurabililità</w:t>
      </w:r>
      <w:proofErr w:type="spellEnd"/>
      <w:r w:rsidR="00DF5C04" w:rsidRPr="00910F7D">
        <w:rPr>
          <w:rFonts w:ascii="Garamond" w:hAnsi="Garamond" w:cs="Calibri"/>
          <w:color w:val="000000"/>
        </w:rPr>
        <w:t>” dell’essere? E perché, poi, dovrei accettare solo ciò che mi si presenta in modo chiaro e distinto? Forse che la mia mente è sensibile solo all’evidenza razionale? Io devo– naturalmente – accettare come chiaro e distinto ciò che io vedo come chiaramente e distintamente; né d’altronde sono tenuto ad accettare come evidente ciò che non mi appare come tale; ma perché dopo tutto dovrei rifiutare ciò che ascolto, o ciò che vedo con minore evidenza? Non lo accetterò come “chiaro”, ma potrò sempre accettarlo nel modo in cui mi viene offerto. E non può darsi il caso che precisamente le cose “supreme” e le più importanti siano aldilà del campo visivo proprio al mio occhio nudo e limitato? Se io identifico la verità con ciò che vedo chiaramente come vero, io escludo con questo atto tutto quanto sta al di sopra o al di sotto o al di là di un elemento particolarissimo della mia facoltà conoscitiva, della mia ragione</w:t>
      </w:r>
      <w:r w:rsidRPr="00910F7D">
        <w:rPr>
          <w:rFonts w:ascii="Garamond" w:hAnsi="Garamond" w:cs="Helvetica"/>
        </w:rPr>
        <w:t>»</w:t>
      </w:r>
      <w:r w:rsidR="0014164C">
        <w:rPr>
          <w:rFonts w:ascii="Garamond" w:hAnsi="Garamond" w:cs="Helvetica"/>
        </w:rPr>
        <w:t xml:space="preserve"> (2)</w:t>
      </w:r>
      <w:r w:rsidRPr="00910F7D">
        <w:rPr>
          <w:rFonts w:ascii="Garamond" w:hAnsi="Garamond" w:cs="Helvetica"/>
        </w:rPr>
        <w:t>.</w:t>
      </w:r>
      <w:r w:rsidR="00910F7D" w:rsidRPr="00910F7D">
        <w:rPr>
          <w:rFonts w:ascii="Garamond" w:hAnsi="Garamond" w:cs="Helvetica"/>
        </w:rPr>
        <w:t xml:space="preserve"> </w:t>
      </w:r>
    </w:p>
    <w:p w14:paraId="3696811A" w14:textId="4D24C981" w:rsidR="0047772F"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 xml:space="preserve">Entrambe </w:t>
      </w:r>
      <w:r w:rsidR="0047772F" w:rsidRPr="00365623">
        <w:rPr>
          <w:rFonts w:ascii="Garamond" w:hAnsi="Garamond" w:cs="Helvetica"/>
        </w:rPr>
        <w:t xml:space="preserve">le prospettive, quella razionalista e quella cristiana, </w:t>
      </w:r>
      <w:r w:rsidRPr="00365623">
        <w:rPr>
          <w:rFonts w:ascii="Garamond" w:hAnsi="Garamond" w:cs="Helvetica"/>
        </w:rPr>
        <w:t>sono promesse di evoluzione</w:t>
      </w:r>
      <w:r w:rsidR="0047772F" w:rsidRPr="00365623">
        <w:rPr>
          <w:rFonts w:ascii="Garamond" w:hAnsi="Garamond" w:cs="Helvetica"/>
        </w:rPr>
        <w:t xml:space="preserve">. </w:t>
      </w:r>
    </w:p>
    <w:p w14:paraId="6A25939E" w14:textId="3FF3E9AB" w:rsidR="0047772F" w:rsidRPr="00365623" w:rsidRDefault="0047772F"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U</w:t>
      </w:r>
      <w:r w:rsidR="00AF714C" w:rsidRPr="00365623">
        <w:rPr>
          <w:rFonts w:ascii="Garamond" w:hAnsi="Garamond" w:cs="Helvetica"/>
        </w:rPr>
        <w:t xml:space="preserve">na con </w:t>
      </w:r>
      <w:r w:rsidR="00FA4A34" w:rsidRPr="00365623">
        <w:rPr>
          <w:rFonts w:ascii="Garamond" w:hAnsi="Garamond" w:cs="Helvetica"/>
        </w:rPr>
        <w:t>passaggi</w:t>
      </w:r>
      <w:r w:rsidR="00AF714C" w:rsidRPr="00365623">
        <w:rPr>
          <w:rFonts w:ascii="Garamond" w:hAnsi="Garamond" w:cs="Helvetica"/>
        </w:rPr>
        <w:t xml:space="preserve"> di </w:t>
      </w:r>
      <w:r w:rsidRPr="00365623">
        <w:rPr>
          <w:rFonts w:ascii="Garamond" w:hAnsi="Garamond" w:cs="Helvetica"/>
        </w:rPr>
        <w:t>accumulo di dati come</w:t>
      </w:r>
      <w:r w:rsidR="00AF714C" w:rsidRPr="00365623">
        <w:rPr>
          <w:rFonts w:ascii="Garamond" w:hAnsi="Garamond" w:cs="Helvetica"/>
        </w:rPr>
        <w:t xml:space="preserve"> gradini progressivi a garanzia. </w:t>
      </w:r>
      <w:r w:rsidR="001350B0" w:rsidRPr="00365623">
        <w:rPr>
          <w:rFonts w:ascii="Garamond" w:hAnsi="Garamond" w:cs="Helvetica"/>
        </w:rPr>
        <w:t>Misurabile.</w:t>
      </w:r>
    </w:p>
    <w:p w14:paraId="2AC1CE67" w14:textId="77777777" w:rsidR="0047772F"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 xml:space="preserve">L’altra con dolore, dedizione permanente e nessun titolo </w:t>
      </w:r>
      <w:proofErr w:type="spellStart"/>
      <w:r w:rsidRPr="00365623">
        <w:rPr>
          <w:rFonts w:ascii="Garamond" w:hAnsi="Garamond" w:cs="Helvetica"/>
        </w:rPr>
        <w:t>sancitorio</w:t>
      </w:r>
      <w:proofErr w:type="spellEnd"/>
      <w:r w:rsidRPr="00365623">
        <w:rPr>
          <w:rFonts w:ascii="Garamond" w:hAnsi="Garamond" w:cs="Helvetica"/>
        </w:rPr>
        <w:t xml:space="preserve"> di </w:t>
      </w:r>
      <w:r w:rsidRPr="00365623">
        <w:rPr>
          <w:rFonts w:ascii="Garamond" w:hAnsi="Garamond" w:cs="Helvetica"/>
        </w:rPr>
        <w:lastRenderedPageBreak/>
        <w:t xml:space="preserve">alcunché. </w:t>
      </w:r>
    </w:p>
    <w:p w14:paraId="57344B2C" w14:textId="08CC1043" w:rsidR="00910F7D"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 xml:space="preserve">Una esogena, l’altra endogena; </w:t>
      </w:r>
      <w:r w:rsidR="00C75532">
        <w:rPr>
          <w:rFonts w:ascii="Garamond" w:hAnsi="Garamond" w:cs="Helvetica"/>
        </w:rPr>
        <w:t xml:space="preserve">vanitosa e virtuosa; </w:t>
      </w:r>
      <w:r w:rsidRPr="00365623">
        <w:rPr>
          <w:rFonts w:ascii="Garamond" w:hAnsi="Garamond" w:cs="Helvetica"/>
        </w:rPr>
        <w:t>ufficiale e ufficiosa; riconosciuta</w:t>
      </w:r>
      <w:r w:rsidR="00BE040A">
        <w:rPr>
          <w:rFonts w:ascii="Garamond" w:hAnsi="Garamond" w:cs="Helvetica"/>
        </w:rPr>
        <w:t xml:space="preserve"> e</w:t>
      </w:r>
      <w:r w:rsidRPr="00365623">
        <w:rPr>
          <w:rFonts w:ascii="Garamond" w:hAnsi="Garamond" w:cs="Helvetica"/>
        </w:rPr>
        <w:t xml:space="preserve"> segreta; </w:t>
      </w:r>
      <w:r w:rsidR="00C75532">
        <w:rPr>
          <w:rFonts w:ascii="Garamond" w:hAnsi="Garamond" w:cs="Helvetica"/>
        </w:rPr>
        <w:t xml:space="preserve">diretta e circolare; </w:t>
      </w:r>
      <w:r w:rsidRPr="00365623">
        <w:rPr>
          <w:rFonts w:ascii="Garamond" w:hAnsi="Garamond" w:cs="Helvetica"/>
        </w:rPr>
        <w:t>curricolare</w:t>
      </w:r>
      <w:r w:rsidR="00BE040A">
        <w:rPr>
          <w:rFonts w:ascii="Garamond" w:hAnsi="Garamond" w:cs="Helvetica"/>
        </w:rPr>
        <w:t xml:space="preserve"> e</w:t>
      </w:r>
      <w:r w:rsidRPr="00365623">
        <w:rPr>
          <w:rFonts w:ascii="Garamond" w:hAnsi="Garamond" w:cs="Helvetica"/>
        </w:rPr>
        <w:t xml:space="preserve"> senza valore </w:t>
      </w:r>
      <w:r w:rsidR="0047772F" w:rsidRPr="00365623">
        <w:rPr>
          <w:rFonts w:ascii="Garamond" w:hAnsi="Garamond" w:cs="Helvetica"/>
        </w:rPr>
        <w:t>per il Pil</w:t>
      </w:r>
      <w:r w:rsidRPr="00365623">
        <w:rPr>
          <w:rFonts w:ascii="Garamond" w:hAnsi="Garamond" w:cs="Helvetica"/>
        </w:rPr>
        <w:t>.</w:t>
      </w:r>
    </w:p>
    <w:p w14:paraId="098425A7" w14:textId="4AE6302B" w:rsidR="00B77819" w:rsidRDefault="001350B0"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910F7D">
        <w:rPr>
          <w:rFonts w:ascii="Garamond" w:hAnsi="Garamond" w:cs="Helvetica"/>
        </w:rPr>
        <w:t>«Un momento irripetibile, uno sguardo, un sorriso, un’intuizione</w:t>
      </w:r>
      <w:r w:rsidR="00BE040A">
        <w:rPr>
          <w:rFonts w:ascii="Garamond" w:hAnsi="Garamond" w:cs="Helvetica"/>
        </w:rPr>
        <w:t>,</w:t>
      </w:r>
      <w:r w:rsidRPr="00910F7D">
        <w:rPr>
          <w:rFonts w:ascii="Garamond" w:hAnsi="Garamond" w:cs="Helvetica"/>
        </w:rPr>
        <w:t xml:space="preserve"> un sospetto, hanno un valore che non si lascia imprigionare dalla ripetibilità. Vale a dire che se riduciamo la conoscenza a ciò che può essere ripetuto, a ciò che può essere formulato con leggi, impoveriamo la conoscenza»</w:t>
      </w:r>
      <w:r w:rsidR="0014164C">
        <w:rPr>
          <w:rFonts w:ascii="Garamond" w:hAnsi="Garamond" w:cs="Helvetica"/>
        </w:rPr>
        <w:t xml:space="preserve"> (3)</w:t>
      </w:r>
      <w:r w:rsidRPr="00910F7D">
        <w:rPr>
          <w:rFonts w:ascii="Garamond" w:hAnsi="Garamond" w:cs="Helvetica"/>
        </w:rPr>
        <w:t>.</w:t>
      </w:r>
      <w:r w:rsidR="00910F7D" w:rsidRPr="00910F7D">
        <w:rPr>
          <w:rFonts w:ascii="Garamond" w:hAnsi="Garamond" w:cs="Helvetica"/>
        </w:rPr>
        <w:t xml:space="preserve"> </w:t>
      </w:r>
    </w:p>
    <w:p w14:paraId="50CD52E6" w14:textId="77777777" w:rsidR="00AF714C"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p>
    <w:p w14:paraId="6FF22BA7" w14:textId="72935FC6" w:rsidR="00AF714C" w:rsidRPr="00365623" w:rsidRDefault="002A2818"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b/>
          <w:bCs/>
        </w:rPr>
      </w:pPr>
      <w:r w:rsidRPr="00365623">
        <w:rPr>
          <w:rFonts w:ascii="Garamond" w:hAnsi="Garamond" w:cs="Helvetica"/>
          <w:b/>
          <w:bCs/>
        </w:rPr>
        <w:t>Storia</w:t>
      </w:r>
    </w:p>
    <w:p w14:paraId="3881874D" w14:textId="442E0356" w:rsidR="00AF714C"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Entro l’ambito di questi argomenti non si può omettere una terza concezione del mondo. È quella dell’Islam sunnita, il più diffuso.</w:t>
      </w:r>
    </w:p>
    <w:p w14:paraId="5C306286" w14:textId="3442DA14" w:rsidR="00AF714C"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In essa non v’è che la storia. Alcuna evoluzione umana è concepita. I sufi, prevalentemente sciiti</w:t>
      </w:r>
      <w:r w:rsidR="00DF5C04" w:rsidRPr="00365623">
        <w:rPr>
          <w:rFonts w:ascii="Garamond" w:hAnsi="Garamond" w:cs="Helvetica"/>
        </w:rPr>
        <w:t>,</w:t>
      </w:r>
      <w:r w:rsidRPr="00365623">
        <w:rPr>
          <w:rFonts w:ascii="Garamond" w:hAnsi="Garamond" w:cs="Helvetica"/>
        </w:rPr>
        <w:t xml:space="preserve"> sono tollerati in quanto sorta di altra fede. Nel mondo sunnita hanno vita assai più dura. È la loro interpretazione spirituale de</w:t>
      </w:r>
      <w:r w:rsidR="00600D41" w:rsidRPr="00365623">
        <w:rPr>
          <w:rFonts w:ascii="Garamond" w:hAnsi="Garamond" w:cs="Helvetica"/>
        </w:rPr>
        <w:t>l Corano a renderli negletti dai</w:t>
      </w:r>
      <w:r w:rsidRPr="00365623">
        <w:rPr>
          <w:rFonts w:ascii="Garamond" w:hAnsi="Garamond" w:cs="Helvetica"/>
        </w:rPr>
        <w:t xml:space="preserve"> loro stessi fratelli musulmani.</w:t>
      </w:r>
    </w:p>
    <w:p w14:paraId="11BF481F" w14:textId="5360BCF6" w:rsidR="00AF714C"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Nell’Islam esiste dunque solo la storia. L’aldilà</w:t>
      </w:r>
      <w:r w:rsidR="001C4F65" w:rsidRPr="00365623">
        <w:rPr>
          <w:rFonts w:ascii="Garamond" w:hAnsi="Garamond" w:cs="Helvetica"/>
        </w:rPr>
        <w:t xml:space="preserve">, la </w:t>
      </w:r>
      <w:proofErr w:type="spellStart"/>
      <w:r w:rsidR="001C4F65" w:rsidRPr="00365623">
        <w:rPr>
          <w:rFonts w:ascii="Garamond" w:hAnsi="Garamond" w:cs="Helvetica"/>
          <w:i/>
          <w:iCs/>
        </w:rPr>
        <w:t>janna</w:t>
      </w:r>
      <w:proofErr w:type="spellEnd"/>
      <w:r w:rsidR="001C4F65" w:rsidRPr="00365623">
        <w:rPr>
          <w:rFonts w:ascii="Garamond" w:hAnsi="Garamond" w:cs="Helvetica"/>
        </w:rPr>
        <w:t xml:space="preserve">, </w:t>
      </w:r>
      <w:r w:rsidRPr="00365623">
        <w:rPr>
          <w:rFonts w:ascii="Garamond" w:hAnsi="Garamond" w:cs="Helvetica"/>
        </w:rPr>
        <w:t xml:space="preserve">di pascoli rigogliosi, freschi boschi di montagna, ruscelli effervescenti e 42 </w:t>
      </w:r>
      <w:proofErr w:type="spellStart"/>
      <w:r w:rsidR="001C4F65" w:rsidRPr="00365623">
        <w:rPr>
          <w:rFonts w:ascii="Garamond" w:hAnsi="Garamond" w:cs="Helvetica"/>
          <w:i/>
          <w:iCs/>
        </w:rPr>
        <w:t>huri</w:t>
      </w:r>
      <w:proofErr w:type="spellEnd"/>
      <w:r w:rsidR="001C4F65" w:rsidRPr="00365623">
        <w:rPr>
          <w:rFonts w:ascii="Garamond" w:hAnsi="Garamond" w:cs="Helvetica"/>
        </w:rPr>
        <w:t xml:space="preserve">, </w:t>
      </w:r>
      <w:r w:rsidRPr="00365623">
        <w:rPr>
          <w:rFonts w:ascii="Garamond" w:hAnsi="Garamond" w:cs="Helvetica"/>
        </w:rPr>
        <w:t>vergini</w:t>
      </w:r>
      <w:r w:rsidR="00C016D4">
        <w:rPr>
          <w:rFonts w:ascii="Garamond" w:hAnsi="Garamond" w:cs="Helvetica"/>
        </w:rPr>
        <w:t>,</w:t>
      </w:r>
      <w:r w:rsidRPr="00365623">
        <w:rPr>
          <w:rFonts w:ascii="Garamond" w:hAnsi="Garamond" w:cs="Helvetica"/>
        </w:rPr>
        <w:t xml:space="preserve"> cadauno</w:t>
      </w:r>
      <w:r w:rsidR="001C4F65" w:rsidRPr="00365623">
        <w:rPr>
          <w:rFonts w:ascii="Garamond" w:hAnsi="Garamond" w:cs="Helvetica"/>
        </w:rPr>
        <w:t xml:space="preserve"> – purché non divorziati –</w:t>
      </w:r>
      <w:r w:rsidRPr="00365623">
        <w:rPr>
          <w:rFonts w:ascii="Garamond" w:hAnsi="Garamond" w:cs="Helvetica"/>
        </w:rPr>
        <w:t>, sono una promessa strumentale alla politica</w:t>
      </w:r>
      <w:r w:rsidR="00947253" w:rsidRPr="00365623">
        <w:rPr>
          <w:rFonts w:ascii="Garamond" w:hAnsi="Garamond" w:cs="Helvetica"/>
        </w:rPr>
        <w:t>. Ma forse più rispettabile rispetto a quella cristiana</w:t>
      </w:r>
      <w:r w:rsidR="00C016D4">
        <w:rPr>
          <w:rFonts w:ascii="Garamond" w:hAnsi="Garamond" w:cs="Helvetica"/>
        </w:rPr>
        <w:t>,</w:t>
      </w:r>
      <w:r w:rsidR="00947253" w:rsidRPr="00365623">
        <w:rPr>
          <w:rFonts w:ascii="Garamond" w:hAnsi="Garamond" w:cs="Helvetica"/>
        </w:rPr>
        <w:t xml:space="preserve"> in quanto si riferisce, </w:t>
      </w:r>
      <w:r w:rsidRPr="00365623">
        <w:rPr>
          <w:rFonts w:ascii="Garamond" w:hAnsi="Garamond" w:cs="Helvetica"/>
        </w:rPr>
        <w:t>nuovamente</w:t>
      </w:r>
      <w:r w:rsidR="00C016D4">
        <w:rPr>
          <w:rFonts w:ascii="Garamond" w:hAnsi="Garamond" w:cs="Helvetica"/>
        </w:rPr>
        <w:t>,</w:t>
      </w:r>
      <w:r w:rsidR="00947253" w:rsidRPr="00365623">
        <w:rPr>
          <w:rFonts w:ascii="Garamond" w:hAnsi="Garamond" w:cs="Helvetica"/>
        </w:rPr>
        <w:t xml:space="preserve"> alla sola ma assoluta</w:t>
      </w:r>
      <w:r w:rsidRPr="00365623">
        <w:rPr>
          <w:rFonts w:ascii="Garamond" w:hAnsi="Garamond" w:cs="Helvetica"/>
        </w:rPr>
        <w:t xml:space="preserve"> </w:t>
      </w:r>
      <w:r w:rsidR="00947253" w:rsidRPr="00365623">
        <w:rPr>
          <w:rFonts w:ascii="Garamond" w:hAnsi="Garamond" w:cs="Helvetica"/>
        </w:rPr>
        <w:t>dimensione</w:t>
      </w:r>
      <w:r w:rsidRPr="00365623">
        <w:rPr>
          <w:rFonts w:ascii="Garamond" w:hAnsi="Garamond" w:cs="Helvetica"/>
        </w:rPr>
        <w:t xml:space="preserve"> storica. </w:t>
      </w:r>
    </w:p>
    <w:p w14:paraId="476E5A8E" w14:textId="364BC8B2" w:rsidR="001C4F65" w:rsidRPr="00365623" w:rsidRDefault="001C4F65"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(Per le donne è promesso il ritorno all’età della giovinezza inteso come condizione di sposa, che implica anche la soddisfazione sessuale. Gli omosessuali non hanno accesso al Giardino del Paradiso).</w:t>
      </w:r>
    </w:p>
    <w:p w14:paraId="0EB81DFD" w14:textId="7ED9C298" w:rsidR="002E2211" w:rsidRPr="00365623" w:rsidRDefault="002E2211"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L’</w:t>
      </w:r>
      <w:r w:rsidRPr="00365623">
        <w:rPr>
          <w:rFonts w:ascii="Garamond" w:hAnsi="Garamond" w:cs="Helvetica"/>
          <w:i/>
          <w:iCs/>
        </w:rPr>
        <w:t>umma</w:t>
      </w:r>
      <w:r w:rsidRPr="00365623">
        <w:rPr>
          <w:rFonts w:ascii="Garamond" w:hAnsi="Garamond" w:cs="Helvetica"/>
        </w:rPr>
        <w:t xml:space="preserve">, il popolo dei </w:t>
      </w:r>
      <w:r w:rsidR="001D31A7" w:rsidRPr="00365623">
        <w:rPr>
          <w:rFonts w:ascii="Garamond" w:hAnsi="Garamond" w:cs="Helvetica"/>
        </w:rPr>
        <w:t>musulmani, rammenta che se il rapporto con Dio è individuale, non c’è alcuna distinzione tra i fedeli, qualunque sia la loro condizione individuale nella società. Non c’è neppure alcuna forma di clero. Il rapporto col Supremo non è mediato, né mediabile.</w:t>
      </w:r>
      <w:r w:rsidR="00753AD4" w:rsidRPr="00365623">
        <w:rPr>
          <w:rFonts w:ascii="Garamond" w:hAnsi="Garamond" w:cs="Helvetica"/>
        </w:rPr>
        <w:t xml:space="preserve"> </w:t>
      </w:r>
      <w:r w:rsidR="00802DBD" w:rsidRPr="00365623">
        <w:rPr>
          <w:rFonts w:ascii="Garamond" w:hAnsi="Garamond" w:cs="Helvetica"/>
        </w:rPr>
        <w:t>L’imam, guida, conduce la preghiera a mo’ di funzionario</w:t>
      </w:r>
      <w:r w:rsidR="00A32A3E" w:rsidRPr="00365623">
        <w:rPr>
          <w:rFonts w:ascii="Garamond" w:hAnsi="Garamond" w:cs="Helvetica"/>
        </w:rPr>
        <w:t xml:space="preserve"> competente</w:t>
      </w:r>
      <w:r w:rsidR="00AE3662" w:rsidRPr="00365623">
        <w:rPr>
          <w:rFonts w:ascii="Garamond" w:hAnsi="Garamond" w:cs="Helvetica"/>
        </w:rPr>
        <w:t>, non è tramite di niente</w:t>
      </w:r>
      <w:r w:rsidR="00802DBD" w:rsidRPr="00365623">
        <w:rPr>
          <w:rFonts w:ascii="Garamond" w:hAnsi="Garamond" w:cs="Helvetica"/>
        </w:rPr>
        <w:t>.</w:t>
      </w:r>
    </w:p>
    <w:p w14:paraId="1961588E" w14:textId="77777777" w:rsidR="002A2818" w:rsidRPr="00365623" w:rsidRDefault="002A2818"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p>
    <w:p w14:paraId="12FB948D" w14:textId="77777777" w:rsidR="00910F7D" w:rsidRDefault="002A2818"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b/>
          <w:bCs/>
        </w:rPr>
      </w:pPr>
      <w:r w:rsidRPr="00365623">
        <w:rPr>
          <w:rFonts w:ascii="Garamond" w:hAnsi="Garamond" w:cs="Helvetica"/>
          <w:b/>
          <w:bCs/>
        </w:rPr>
        <w:t>Anarchia compiuta</w:t>
      </w:r>
    </w:p>
    <w:p w14:paraId="636A7DFE" w14:textId="70B1B8F5" w:rsidR="00AF714C" w:rsidRPr="00910F7D"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b/>
          <w:bCs/>
        </w:rPr>
      </w:pPr>
      <w:r w:rsidRPr="00365623">
        <w:rPr>
          <w:rFonts w:ascii="Garamond" w:hAnsi="Garamond" w:cs="Helvetica"/>
        </w:rPr>
        <w:t>Ogni uomo</w:t>
      </w:r>
      <w:r w:rsidR="002E2211" w:rsidRPr="00365623">
        <w:rPr>
          <w:rFonts w:ascii="Garamond" w:hAnsi="Garamond" w:cs="Helvetica"/>
        </w:rPr>
        <w:t xml:space="preserve">, indipendentemente dalla sua estrazione sociale, </w:t>
      </w:r>
      <w:r w:rsidRPr="00365623">
        <w:rPr>
          <w:rFonts w:ascii="Garamond" w:hAnsi="Garamond" w:cs="Helvetica"/>
        </w:rPr>
        <w:t xml:space="preserve">è tenuto a comportarsi secondo la </w:t>
      </w:r>
      <w:proofErr w:type="spellStart"/>
      <w:r w:rsidRPr="00365623">
        <w:rPr>
          <w:rFonts w:ascii="Garamond" w:hAnsi="Garamond" w:cs="Helvetica"/>
        </w:rPr>
        <w:t>shaaria</w:t>
      </w:r>
      <w:proofErr w:type="spellEnd"/>
      <w:r w:rsidRPr="00365623">
        <w:rPr>
          <w:rFonts w:ascii="Garamond" w:hAnsi="Garamond" w:cs="Helvetica"/>
        </w:rPr>
        <w:t xml:space="preserve">, la legge divina che regolamenta ogni aspetto sociale. Il massimo possibile è semplicemente essere un buon musulmano, cioè assoggettarsi ai cinque precetti dell’Islam: la testimonianza di fede, </w:t>
      </w:r>
      <w:proofErr w:type="spellStart"/>
      <w:r w:rsidRPr="00365623">
        <w:rPr>
          <w:rFonts w:ascii="Garamond" w:hAnsi="Garamond" w:cs="Helvetica"/>
        </w:rPr>
        <w:t>Shahaada</w:t>
      </w:r>
      <w:proofErr w:type="spellEnd"/>
      <w:r w:rsidRPr="00365623">
        <w:rPr>
          <w:rFonts w:ascii="Garamond" w:hAnsi="Garamond" w:cs="Helvetica"/>
        </w:rPr>
        <w:t xml:space="preserve"> (</w:t>
      </w:r>
      <w:proofErr w:type="spellStart"/>
      <w:r w:rsidR="00AE3662" w:rsidRPr="00365623">
        <w:rPr>
          <w:rFonts w:ascii="Garamond" w:hAnsi="Garamond"/>
        </w:rPr>
        <w:t>Ašhadu</w:t>
      </w:r>
      <w:proofErr w:type="spellEnd"/>
      <w:r w:rsidR="00AE3662" w:rsidRPr="00365623">
        <w:rPr>
          <w:rFonts w:ascii="Garamond" w:hAnsi="Garamond"/>
        </w:rPr>
        <w:t xml:space="preserve"> an </w:t>
      </w:r>
      <w:proofErr w:type="spellStart"/>
      <w:r w:rsidR="00AE3662" w:rsidRPr="00365623">
        <w:rPr>
          <w:rFonts w:ascii="Garamond" w:hAnsi="Garamond"/>
        </w:rPr>
        <w:t>l</w:t>
      </w:r>
      <w:r w:rsidR="00AE3662" w:rsidRPr="00C016D4">
        <w:rPr>
          <w:rFonts w:ascii="Garamond" w:hAnsi="Garamond"/>
        </w:rPr>
        <w:t>ā</w:t>
      </w:r>
      <w:proofErr w:type="spellEnd"/>
      <w:r w:rsidR="00AE3662" w:rsidRPr="00365623">
        <w:rPr>
          <w:rFonts w:ascii="Garamond" w:hAnsi="Garamond"/>
        </w:rPr>
        <w:t xml:space="preserve"> </w:t>
      </w:r>
      <w:proofErr w:type="spellStart"/>
      <w:r w:rsidR="00AE3662" w:rsidRPr="00365623">
        <w:rPr>
          <w:rFonts w:ascii="Garamond" w:hAnsi="Garamond"/>
        </w:rPr>
        <w:t>il</w:t>
      </w:r>
      <w:r w:rsidR="00AE3662" w:rsidRPr="00C016D4">
        <w:rPr>
          <w:rFonts w:ascii="Garamond" w:hAnsi="Garamond"/>
        </w:rPr>
        <w:t>ā</w:t>
      </w:r>
      <w:r w:rsidR="00AE3662" w:rsidRPr="00365623">
        <w:rPr>
          <w:rFonts w:ascii="Garamond" w:hAnsi="Garamond"/>
        </w:rPr>
        <w:t>ha</w:t>
      </w:r>
      <w:proofErr w:type="spellEnd"/>
      <w:r w:rsidR="00AE3662" w:rsidRPr="00365623">
        <w:rPr>
          <w:rFonts w:ascii="Garamond" w:hAnsi="Garamond"/>
        </w:rPr>
        <w:t xml:space="preserve"> </w:t>
      </w:r>
      <w:proofErr w:type="spellStart"/>
      <w:r w:rsidR="00AE3662" w:rsidRPr="00365623">
        <w:rPr>
          <w:rFonts w:ascii="Garamond" w:hAnsi="Garamond"/>
        </w:rPr>
        <w:t>ill</w:t>
      </w:r>
      <w:r w:rsidR="00AE3662" w:rsidRPr="00C016D4">
        <w:rPr>
          <w:rFonts w:ascii="Garamond" w:hAnsi="Garamond"/>
        </w:rPr>
        <w:t>ā</w:t>
      </w:r>
      <w:proofErr w:type="spellEnd"/>
      <w:r w:rsidR="00AE3662" w:rsidRPr="00365623">
        <w:rPr>
          <w:rFonts w:ascii="Garamond" w:hAnsi="Garamond"/>
        </w:rPr>
        <w:t xml:space="preserve"> </w:t>
      </w:r>
      <w:proofErr w:type="spellStart"/>
      <w:r w:rsidR="00AE3662" w:rsidRPr="00365623">
        <w:rPr>
          <w:rFonts w:ascii="Garamond" w:hAnsi="Garamond"/>
        </w:rPr>
        <w:t>All</w:t>
      </w:r>
      <w:r w:rsidR="00AE3662" w:rsidRPr="00C016D4">
        <w:rPr>
          <w:rFonts w:ascii="Garamond" w:hAnsi="Garamond"/>
        </w:rPr>
        <w:t>ā</w:t>
      </w:r>
      <w:r w:rsidR="00AE3662" w:rsidRPr="00365623">
        <w:rPr>
          <w:rFonts w:ascii="Garamond" w:hAnsi="Garamond"/>
        </w:rPr>
        <w:t>h</w:t>
      </w:r>
      <w:proofErr w:type="spellEnd"/>
      <w:r w:rsidR="00AE3662" w:rsidRPr="00365623">
        <w:rPr>
          <w:rFonts w:ascii="Garamond" w:hAnsi="Garamond"/>
        </w:rPr>
        <w:t xml:space="preserve"> - </w:t>
      </w:r>
      <w:proofErr w:type="spellStart"/>
      <w:r w:rsidR="00AE3662" w:rsidRPr="00365623">
        <w:rPr>
          <w:rFonts w:ascii="Garamond" w:hAnsi="Garamond"/>
        </w:rPr>
        <w:t>wa</w:t>
      </w:r>
      <w:proofErr w:type="spellEnd"/>
      <w:r w:rsidR="00AE3662" w:rsidRPr="00365623">
        <w:rPr>
          <w:rFonts w:ascii="Garamond" w:hAnsi="Garamond"/>
        </w:rPr>
        <w:t xml:space="preserve"> </w:t>
      </w:r>
      <w:proofErr w:type="spellStart"/>
      <w:r w:rsidR="00AE3662" w:rsidRPr="00365623">
        <w:rPr>
          <w:rFonts w:ascii="Garamond" w:hAnsi="Garamond"/>
        </w:rPr>
        <w:t>ašhadu</w:t>
      </w:r>
      <w:proofErr w:type="spellEnd"/>
      <w:r w:rsidR="00AE3662" w:rsidRPr="00365623">
        <w:rPr>
          <w:rFonts w:ascii="Garamond" w:hAnsi="Garamond"/>
        </w:rPr>
        <w:t xml:space="preserve"> </w:t>
      </w:r>
      <w:proofErr w:type="spellStart"/>
      <w:r w:rsidR="00AE3662" w:rsidRPr="00365623">
        <w:rPr>
          <w:rFonts w:ascii="Garamond" w:hAnsi="Garamond"/>
        </w:rPr>
        <w:t>anna</w:t>
      </w:r>
      <w:proofErr w:type="spellEnd"/>
      <w:r w:rsidR="00AE3662" w:rsidRPr="00365623">
        <w:rPr>
          <w:rFonts w:ascii="Garamond" w:hAnsi="Garamond"/>
        </w:rPr>
        <w:t xml:space="preserve"> </w:t>
      </w:r>
      <w:proofErr w:type="spellStart"/>
      <w:r w:rsidR="00AE3662" w:rsidRPr="00365623">
        <w:rPr>
          <w:rFonts w:ascii="Garamond" w:hAnsi="Garamond"/>
        </w:rPr>
        <w:t>M</w:t>
      </w:r>
      <w:r w:rsidR="00C016D4">
        <w:rPr>
          <w:rFonts w:ascii="Garamond" w:hAnsi="Garamond"/>
        </w:rPr>
        <w:t>uh</w:t>
      </w:r>
      <w:r w:rsidR="00AE3662" w:rsidRPr="00365623">
        <w:rPr>
          <w:rFonts w:ascii="Garamond" w:hAnsi="Garamond"/>
        </w:rPr>
        <w:t>ammad</w:t>
      </w:r>
      <w:r w:rsidR="00AE3662" w:rsidRPr="00365623">
        <w:rPr>
          <w:rFonts w:ascii="Garamond" w:hAnsi="Garamond"/>
          <w:vertAlign w:val="superscript"/>
        </w:rPr>
        <w:t>an</w:t>
      </w:r>
      <w:proofErr w:type="spellEnd"/>
      <w:r w:rsidR="00AE3662" w:rsidRPr="00365623">
        <w:rPr>
          <w:rFonts w:ascii="Garamond" w:hAnsi="Garamond"/>
        </w:rPr>
        <w:t xml:space="preserve"> </w:t>
      </w:r>
      <w:proofErr w:type="spellStart"/>
      <w:r w:rsidR="00AE3662" w:rsidRPr="00365623">
        <w:rPr>
          <w:rFonts w:ascii="Garamond" w:hAnsi="Garamond"/>
        </w:rPr>
        <w:t>Ras</w:t>
      </w:r>
      <w:r w:rsidR="00AE3662" w:rsidRPr="00C016D4">
        <w:rPr>
          <w:rFonts w:ascii="Garamond" w:hAnsi="Garamond"/>
        </w:rPr>
        <w:t>ū</w:t>
      </w:r>
      <w:r w:rsidR="00AE3662" w:rsidRPr="00365623">
        <w:rPr>
          <w:rFonts w:ascii="Garamond" w:hAnsi="Garamond"/>
        </w:rPr>
        <w:t>l</w:t>
      </w:r>
      <w:proofErr w:type="spellEnd"/>
      <w:r w:rsidR="00AE3662" w:rsidRPr="00365623">
        <w:rPr>
          <w:rFonts w:ascii="Garamond" w:hAnsi="Garamond"/>
        </w:rPr>
        <w:t xml:space="preserve"> </w:t>
      </w:r>
      <w:proofErr w:type="spellStart"/>
      <w:r w:rsidR="00AE3662" w:rsidRPr="00365623">
        <w:rPr>
          <w:rFonts w:ascii="Garamond" w:hAnsi="Garamond"/>
        </w:rPr>
        <w:t>All</w:t>
      </w:r>
      <w:r w:rsidR="00AE3662" w:rsidRPr="00C016D4">
        <w:rPr>
          <w:rFonts w:ascii="Garamond" w:hAnsi="Garamond"/>
        </w:rPr>
        <w:t>ā</w:t>
      </w:r>
      <w:r w:rsidR="00AE3662" w:rsidRPr="00365623">
        <w:rPr>
          <w:rFonts w:ascii="Garamond" w:hAnsi="Garamond"/>
        </w:rPr>
        <w:t>h</w:t>
      </w:r>
      <w:proofErr w:type="spellEnd"/>
      <w:r w:rsidRPr="00365623">
        <w:rPr>
          <w:rFonts w:ascii="Garamond" w:hAnsi="Garamond" w:cs="Helvetica"/>
        </w:rPr>
        <w:t xml:space="preserve">, Non vi è altro Dio che Allah e Maometto è il suo profeta), la preghiera, </w:t>
      </w:r>
      <w:proofErr w:type="spellStart"/>
      <w:r w:rsidRPr="00365623">
        <w:rPr>
          <w:rFonts w:ascii="Garamond" w:hAnsi="Garamond" w:cs="Helvetica"/>
        </w:rPr>
        <w:t>Salaat</w:t>
      </w:r>
      <w:proofErr w:type="spellEnd"/>
      <w:r w:rsidRPr="00365623">
        <w:rPr>
          <w:rFonts w:ascii="Garamond" w:hAnsi="Garamond" w:cs="Helvetica"/>
        </w:rPr>
        <w:t xml:space="preserve"> (cinque volte al giorno), l’aiuto ai bisognosi, Zakat (dare ai poveri per permettersi di godere quanto guadagnato), il digiuno, Ramadan (per</w:t>
      </w:r>
      <w:r w:rsidR="00AE3662" w:rsidRPr="00365623">
        <w:rPr>
          <w:rFonts w:ascii="Garamond" w:hAnsi="Garamond" w:cs="Helvetica"/>
        </w:rPr>
        <w:t xml:space="preserve"> gli adulti,</w:t>
      </w:r>
      <w:r w:rsidRPr="00365623">
        <w:rPr>
          <w:rFonts w:ascii="Garamond" w:hAnsi="Garamond" w:cs="Helvetica"/>
        </w:rPr>
        <w:t xml:space="preserve"> un mese all’anno</w:t>
      </w:r>
      <w:r w:rsidR="00753AD4" w:rsidRPr="00365623">
        <w:rPr>
          <w:rFonts w:ascii="Garamond" w:hAnsi="Garamond" w:cs="Helvetica"/>
        </w:rPr>
        <w:t>,</w:t>
      </w:r>
      <w:r w:rsidRPr="00365623">
        <w:rPr>
          <w:rFonts w:ascii="Garamond" w:hAnsi="Garamond" w:cs="Helvetica"/>
        </w:rPr>
        <w:t xml:space="preserve"> cibo e bevande sono al bando durante le ore di luce solare), il pellegrinaggio a La Mecca, Haji (almeno una volta nella vita, corredato ad altri rituali).</w:t>
      </w:r>
    </w:p>
    <w:p w14:paraId="64190EAB" w14:textId="09A71290" w:rsidR="00AF714C"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 xml:space="preserve">Fatto questo null’altro è chiesto al musulmano per entrare nel regno dei cieli. La sua condizione non prevede alcuna evoluzione verso una condizione </w:t>
      </w:r>
      <w:proofErr w:type="spellStart"/>
      <w:r w:rsidRPr="00365623">
        <w:rPr>
          <w:rFonts w:ascii="Garamond" w:hAnsi="Garamond" w:cs="Helvetica"/>
        </w:rPr>
        <w:t>ultrastorica</w:t>
      </w:r>
      <w:proofErr w:type="spellEnd"/>
      <w:r w:rsidRPr="00365623">
        <w:rPr>
          <w:rFonts w:ascii="Garamond" w:hAnsi="Garamond" w:cs="Helvetica"/>
        </w:rPr>
        <w:t>. Il perdono cristiano, e non solo, è sostituito con la legge del taglione, a sua volta di copyright non islamico. Ed è forse in questo punto – simbolicamente inteso – che si apre il bivio in cui le strade della cristianità e dell’Islam si separano da quella magistrale tracciata dall’Ebraismo.</w:t>
      </w:r>
      <w:r w:rsidR="009E5A4B" w:rsidRPr="00365623">
        <w:rPr>
          <w:rFonts w:ascii="Garamond" w:hAnsi="Garamond" w:cs="Helvetica"/>
        </w:rPr>
        <w:t xml:space="preserve"> S</w:t>
      </w:r>
      <w:r w:rsidRPr="00365623">
        <w:rPr>
          <w:rFonts w:ascii="Garamond" w:hAnsi="Garamond" w:cs="Helvetica"/>
        </w:rPr>
        <w:t>ufficiente a sostenere le due vis</w:t>
      </w:r>
      <w:r w:rsidR="00600D41" w:rsidRPr="00365623">
        <w:rPr>
          <w:rFonts w:ascii="Garamond" w:hAnsi="Garamond" w:cs="Helvetica"/>
        </w:rPr>
        <w:t>ioni o le due psicologie. Quella</w:t>
      </w:r>
      <w:r w:rsidRPr="00365623">
        <w:rPr>
          <w:rFonts w:ascii="Garamond" w:hAnsi="Garamond" w:cs="Helvetica"/>
        </w:rPr>
        <w:t xml:space="preserve"> cristiana orientata al cielo, quella islamica orientata alla terra.</w:t>
      </w:r>
    </w:p>
    <w:p w14:paraId="3054A996" w14:textId="5C2E9992" w:rsidR="00AF714C"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p>
    <w:p w14:paraId="02C64FE2" w14:textId="145E6129" w:rsidR="002A2818" w:rsidRPr="00365623" w:rsidRDefault="002A2818"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b/>
          <w:bCs/>
        </w:rPr>
      </w:pPr>
      <w:r w:rsidRPr="00365623">
        <w:rPr>
          <w:rFonts w:ascii="Garamond" w:hAnsi="Garamond" w:cs="Helvetica"/>
          <w:b/>
          <w:bCs/>
        </w:rPr>
        <w:t>Forze telluriche</w:t>
      </w:r>
    </w:p>
    <w:p w14:paraId="7DD2DA81" w14:textId="6316758F" w:rsidR="00910F7D"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Per l’</w:t>
      </w:r>
      <w:r w:rsidR="00C016D4">
        <w:rPr>
          <w:rFonts w:ascii="Garamond" w:hAnsi="Garamond" w:cs="Helvetica"/>
        </w:rPr>
        <w:t>I</w:t>
      </w:r>
      <w:r w:rsidRPr="00365623">
        <w:rPr>
          <w:rFonts w:ascii="Garamond" w:hAnsi="Garamond" w:cs="Helvetica"/>
        </w:rPr>
        <w:t xml:space="preserve">slam, la storia si ripeterà in eterno perché gli uomini saranno sempre identici a </w:t>
      </w:r>
      <w:proofErr w:type="gramStart"/>
      <w:r w:rsidRPr="00365623">
        <w:rPr>
          <w:rFonts w:ascii="Garamond" w:hAnsi="Garamond" w:cs="Helvetica"/>
        </w:rPr>
        <w:t>se</w:t>
      </w:r>
      <w:proofErr w:type="gramEnd"/>
      <w:r w:rsidRPr="00365623">
        <w:rPr>
          <w:rFonts w:ascii="Garamond" w:hAnsi="Garamond" w:cs="Helvetica"/>
        </w:rPr>
        <w:t xml:space="preserve"> stessi. Così come hanno fatto in passato, faranno in futuro. Il loro </w:t>
      </w:r>
      <w:r w:rsidRPr="00365623">
        <w:rPr>
          <w:rFonts w:ascii="Garamond" w:hAnsi="Garamond" w:cs="Helvetica"/>
        </w:rPr>
        <w:lastRenderedPageBreak/>
        <w:t>dovere è dunque uno soltanto, non è scisso tra religioso e laico. La loro società è integrale, non a caso nelle moschee non si va soltanto a pregare, sono edifici sociali.</w:t>
      </w:r>
    </w:p>
    <w:p w14:paraId="700160C0" w14:textId="4673C13B" w:rsidR="00AF714C" w:rsidRPr="00910F7D"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color w:val="000000" w:themeColor="text1"/>
        </w:rPr>
        <w:t>L’</w:t>
      </w:r>
      <w:r w:rsidR="00C016D4">
        <w:rPr>
          <w:rFonts w:ascii="Garamond" w:hAnsi="Garamond" w:cs="Helvetica"/>
          <w:color w:val="000000" w:themeColor="text1"/>
        </w:rPr>
        <w:t>I</w:t>
      </w:r>
      <w:r w:rsidRPr="00365623">
        <w:rPr>
          <w:rFonts w:ascii="Garamond" w:hAnsi="Garamond" w:cs="Helvetica"/>
          <w:color w:val="000000" w:themeColor="text1"/>
        </w:rPr>
        <w:t xml:space="preserve">slam ha un centro esclusivamente terreno, </w:t>
      </w:r>
      <w:r w:rsidR="009E5A4B" w:rsidRPr="00365623">
        <w:rPr>
          <w:rFonts w:ascii="Garamond" w:hAnsi="Garamond" w:cs="Helvetica"/>
          <w:color w:val="000000" w:themeColor="text1"/>
        </w:rPr>
        <w:t>in esso c’è il nucleo della sua forza. Un centro che altrove</w:t>
      </w:r>
      <w:r w:rsidRPr="00365623">
        <w:rPr>
          <w:rFonts w:ascii="Garamond" w:hAnsi="Garamond" w:cs="Helvetica"/>
          <w:color w:val="000000" w:themeColor="text1"/>
        </w:rPr>
        <w:t xml:space="preserve"> si è </w:t>
      </w:r>
      <w:r w:rsidR="009E5A4B" w:rsidRPr="00365623">
        <w:rPr>
          <w:rFonts w:ascii="Garamond" w:hAnsi="Garamond" w:cs="Helvetica"/>
          <w:color w:val="000000" w:themeColor="text1"/>
        </w:rPr>
        <w:t>disciolto</w:t>
      </w:r>
      <w:r w:rsidRPr="00365623">
        <w:rPr>
          <w:rFonts w:ascii="Garamond" w:hAnsi="Garamond" w:cs="Helvetica"/>
          <w:color w:val="000000" w:themeColor="text1"/>
        </w:rPr>
        <w:t xml:space="preserve"> tra gli umori liquidi e arroganti del</w:t>
      </w:r>
      <w:r w:rsidR="002A23B7" w:rsidRPr="00365623">
        <w:rPr>
          <w:rFonts w:ascii="Garamond" w:hAnsi="Garamond" w:cs="Helvetica"/>
          <w:color w:val="000000" w:themeColor="text1"/>
        </w:rPr>
        <w:t xml:space="preserve"> narcis</w:t>
      </w:r>
      <w:r w:rsidR="00C016D4">
        <w:rPr>
          <w:rFonts w:ascii="Garamond" w:hAnsi="Garamond" w:cs="Helvetica"/>
          <w:color w:val="000000" w:themeColor="text1"/>
        </w:rPr>
        <w:t>istic</w:t>
      </w:r>
      <w:r w:rsidR="002A23B7" w:rsidRPr="00365623">
        <w:rPr>
          <w:rFonts w:ascii="Garamond" w:hAnsi="Garamond" w:cs="Helvetica"/>
          <w:color w:val="000000" w:themeColor="text1"/>
        </w:rPr>
        <w:t xml:space="preserve">o </w:t>
      </w:r>
      <w:r w:rsidRPr="00365623">
        <w:rPr>
          <w:rFonts w:ascii="Garamond" w:hAnsi="Garamond" w:cs="Helvetica"/>
          <w:color w:val="000000" w:themeColor="text1"/>
        </w:rPr>
        <w:t>individualismo d</w:t>
      </w:r>
      <w:r w:rsidR="002A23B7" w:rsidRPr="00365623">
        <w:rPr>
          <w:rFonts w:ascii="Garamond" w:hAnsi="Garamond" w:cs="Helvetica"/>
          <w:color w:val="000000" w:themeColor="text1"/>
        </w:rPr>
        <w:t>ell’</w:t>
      </w:r>
      <w:r w:rsidRPr="00365623">
        <w:rPr>
          <w:rFonts w:ascii="Garamond" w:hAnsi="Garamond" w:cs="Helvetica"/>
          <w:i/>
          <w:iCs/>
          <w:color w:val="000000" w:themeColor="text1"/>
        </w:rPr>
        <w:t>ultimo uomo</w:t>
      </w:r>
      <w:r w:rsidRPr="00365623">
        <w:rPr>
          <w:rFonts w:ascii="Garamond" w:hAnsi="Garamond" w:cs="Helvetica"/>
          <w:color w:val="000000" w:themeColor="text1"/>
        </w:rPr>
        <w:t xml:space="preserve"> </w:t>
      </w:r>
      <w:proofErr w:type="spellStart"/>
      <w:r w:rsidRPr="00365623">
        <w:rPr>
          <w:rFonts w:ascii="Garamond" w:hAnsi="Garamond" w:cs="Helvetica"/>
          <w:color w:val="000000" w:themeColor="text1"/>
        </w:rPr>
        <w:t>nietzscheano</w:t>
      </w:r>
      <w:proofErr w:type="spellEnd"/>
      <w:r w:rsidRPr="00365623">
        <w:rPr>
          <w:rFonts w:ascii="Garamond" w:hAnsi="Garamond" w:cs="Helvetica"/>
          <w:color w:val="000000" w:themeColor="text1"/>
        </w:rPr>
        <w:t>.</w:t>
      </w:r>
    </w:p>
    <w:p w14:paraId="3D2F45D3" w14:textId="6F017C2F" w:rsidR="00AF714C"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 xml:space="preserve">Nessuna escatologia metafisica lo può far dubitare di </w:t>
      </w:r>
      <w:proofErr w:type="gramStart"/>
      <w:r w:rsidRPr="00365623">
        <w:rPr>
          <w:rFonts w:ascii="Garamond" w:hAnsi="Garamond" w:cs="Helvetica"/>
        </w:rPr>
        <w:t>se</w:t>
      </w:r>
      <w:proofErr w:type="gramEnd"/>
      <w:r w:rsidRPr="00365623">
        <w:rPr>
          <w:rFonts w:ascii="Garamond" w:hAnsi="Garamond" w:cs="Helvetica"/>
        </w:rPr>
        <w:t xml:space="preserve"> stesso o anche solo criticare. Nessun razionalismo o logica aristotelica, né bieco positivismo può nuocere l’ontologia dell’</w:t>
      </w:r>
      <w:r w:rsidR="00C016D4">
        <w:rPr>
          <w:rFonts w:ascii="Garamond" w:hAnsi="Garamond" w:cs="Helvetica"/>
        </w:rPr>
        <w:t>I</w:t>
      </w:r>
      <w:r w:rsidRPr="00365623">
        <w:rPr>
          <w:rFonts w:ascii="Garamond" w:hAnsi="Garamond" w:cs="Helvetica"/>
        </w:rPr>
        <w:t>slam.</w:t>
      </w:r>
    </w:p>
    <w:p w14:paraId="7F87340B" w14:textId="146E0E36" w:rsidR="00AF714C" w:rsidRPr="00365623" w:rsidRDefault="009E5A4B"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Anche</w:t>
      </w:r>
      <w:r w:rsidR="00AF714C" w:rsidRPr="00365623">
        <w:rPr>
          <w:rFonts w:ascii="Garamond" w:hAnsi="Garamond" w:cs="Helvetica"/>
        </w:rPr>
        <w:t xml:space="preserve"> in una loro espressione si trova la presenza dell’esigenza di perfezione. Così come la rappresentazione umana</w:t>
      </w:r>
      <w:r w:rsidR="00C1533B" w:rsidRPr="00365623">
        <w:rPr>
          <w:rFonts w:ascii="Garamond" w:hAnsi="Garamond" w:cs="Helvetica"/>
        </w:rPr>
        <w:t xml:space="preserve"> </w:t>
      </w:r>
      <w:r w:rsidRPr="00365623">
        <w:rPr>
          <w:rFonts w:ascii="Garamond" w:hAnsi="Garamond" w:cs="Helvetica"/>
        </w:rPr>
        <w:t xml:space="preserve">a mezzo di pitture, sculture, eccetera </w:t>
      </w:r>
      <w:r w:rsidR="00AF714C" w:rsidRPr="00365623">
        <w:rPr>
          <w:rFonts w:ascii="Garamond" w:hAnsi="Garamond" w:cs="Helvetica"/>
        </w:rPr>
        <w:t>corrisponde ad un oltraggio nei confronti di Allah, la ricerca architettonica, artigianale e decorativa – nota nel mondo per la sua particolare estetica e precisione formale – rappresenta tanto la totalizzante devozione a Dio, quanto la massima ten</w:t>
      </w:r>
      <w:r w:rsidR="00C016D4">
        <w:rPr>
          <w:rFonts w:ascii="Garamond" w:hAnsi="Garamond" w:cs="Helvetica"/>
        </w:rPr>
        <w:t>si</w:t>
      </w:r>
      <w:r w:rsidR="00AF714C" w:rsidRPr="00365623">
        <w:rPr>
          <w:rFonts w:ascii="Garamond" w:hAnsi="Garamond" w:cs="Helvetica"/>
        </w:rPr>
        <w:t>one che gli uomini possono compiere per innalzarsi al medesimo.</w:t>
      </w:r>
    </w:p>
    <w:p w14:paraId="00E49717" w14:textId="03C21D8B" w:rsidR="00AF714C"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p>
    <w:p w14:paraId="48F40116" w14:textId="58480538" w:rsidR="002A2818" w:rsidRPr="00365623" w:rsidRDefault="002A2818"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b/>
          <w:bCs/>
        </w:rPr>
      </w:pPr>
      <w:r w:rsidRPr="00365623">
        <w:rPr>
          <w:rFonts w:ascii="Garamond" w:hAnsi="Garamond" w:cs="Helvetica"/>
          <w:b/>
          <w:bCs/>
        </w:rPr>
        <w:t>Tre perfezioni</w:t>
      </w:r>
    </w:p>
    <w:p w14:paraId="75ABBAFB" w14:textId="45FA9652" w:rsidR="00AF714C"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Le tre perfezioni, quella razionalista, quella delle tradizioni e quella storicistica dell’</w:t>
      </w:r>
      <w:r w:rsidR="00C016D4">
        <w:rPr>
          <w:rFonts w:ascii="Garamond" w:hAnsi="Garamond" w:cs="Helvetica"/>
        </w:rPr>
        <w:t>I</w:t>
      </w:r>
      <w:r w:rsidRPr="00365623">
        <w:rPr>
          <w:rFonts w:ascii="Garamond" w:hAnsi="Garamond" w:cs="Helvetica"/>
        </w:rPr>
        <w:t>slam</w:t>
      </w:r>
      <w:r w:rsidR="00600D41" w:rsidRPr="00365623">
        <w:rPr>
          <w:rFonts w:ascii="Garamond" w:hAnsi="Garamond" w:cs="Helvetica"/>
        </w:rPr>
        <w:t xml:space="preserve"> </w:t>
      </w:r>
      <w:r w:rsidRPr="00365623">
        <w:rPr>
          <w:rFonts w:ascii="Garamond" w:hAnsi="Garamond" w:cs="Helvetica"/>
        </w:rPr>
        <w:t>hanno in sé tre diversi epiloghi o destini per l’uomo.</w:t>
      </w:r>
    </w:p>
    <w:p w14:paraId="58311ED3" w14:textId="1ACE277E" w:rsidR="00AF714C"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p>
    <w:p w14:paraId="71CDCA49" w14:textId="7ED65797" w:rsidR="002A2818" w:rsidRPr="00365623" w:rsidRDefault="002A2818"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b/>
          <w:bCs/>
        </w:rPr>
      </w:pPr>
      <w:r w:rsidRPr="00365623">
        <w:rPr>
          <w:rFonts w:ascii="Garamond" w:hAnsi="Garamond" w:cs="Helvetica"/>
          <w:b/>
          <w:bCs/>
        </w:rPr>
        <w:t>I</w:t>
      </w:r>
    </w:p>
    <w:p w14:paraId="6F78775D" w14:textId="5BEB77DF" w:rsidR="00AF714C"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 xml:space="preserve">Per la prima, quella della positivistica tirannia della ragione, si può prevedere il crollo, l’implosione. Come infatti </w:t>
      </w:r>
      <w:r w:rsidR="00600D41" w:rsidRPr="00365623">
        <w:rPr>
          <w:rFonts w:ascii="Garamond" w:hAnsi="Garamond" w:cs="Helvetica"/>
        </w:rPr>
        <w:t>tifare</w:t>
      </w:r>
      <w:r w:rsidRPr="00365623">
        <w:rPr>
          <w:rFonts w:ascii="Garamond" w:hAnsi="Garamond" w:cs="Helvetica"/>
        </w:rPr>
        <w:t xml:space="preserve"> – consapevoli della finitezza della storia – ad una crescita infinita</w:t>
      </w:r>
      <w:r w:rsidR="009E5A4B" w:rsidRPr="00365623">
        <w:rPr>
          <w:rFonts w:ascii="Garamond" w:hAnsi="Garamond" w:cs="Helvetica"/>
        </w:rPr>
        <w:t xml:space="preserve"> se non ipotizzan</w:t>
      </w:r>
      <w:r w:rsidR="00C016D4">
        <w:rPr>
          <w:rFonts w:ascii="Garamond" w:hAnsi="Garamond" w:cs="Helvetica"/>
        </w:rPr>
        <w:t>d</w:t>
      </w:r>
      <w:r w:rsidR="009E5A4B" w:rsidRPr="00365623">
        <w:rPr>
          <w:rFonts w:ascii="Garamond" w:hAnsi="Garamond" w:cs="Helvetica"/>
        </w:rPr>
        <w:t xml:space="preserve">o una permanente obsolescenza </w:t>
      </w:r>
      <w:r w:rsidR="004D35D1" w:rsidRPr="00365623">
        <w:rPr>
          <w:rFonts w:ascii="Garamond" w:hAnsi="Garamond" w:cs="Helvetica"/>
        </w:rPr>
        <w:t>di ciò di cui si dispone</w:t>
      </w:r>
      <w:r w:rsidRPr="00365623">
        <w:rPr>
          <w:rFonts w:ascii="Garamond" w:hAnsi="Garamond" w:cs="Helvetica"/>
        </w:rPr>
        <w:t>? Come non valorizzare il crescente impoverimento umano generato dalla sottrazione di uno scopo esistenziale, sostituito da merci</w:t>
      </w:r>
      <w:r w:rsidR="004D35D1" w:rsidRPr="00365623">
        <w:rPr>
          <w:rFonts w:ascii="Garamond" w:hAnsi="Garamond" w:cs="Helvetica"/>
        </w:rPr>
        <w:t xml:space="preserve"> e da valori ad esse soggetti</w:t>
      </w:r>
      <w:r w:rsidRPr="00365623">
        <w:rPr>
          <w:rFonts w:ascii="Garamond" w:hAnsi="Garamond" w:cs="Helvetica"/>
        </w:rPr>
        <w:t xml:space="preserve">? Come non tenere in considerazione il crescente numero di disturbi psicologici, di incapacità di gestire </w:t>
      </w:r>
      <w:proofErr w:type="gramStart"/>
      <w:r w:rsidRPr="00365623">
        <w:rPr>
          <w:rFonts w:ascii="Garamond" w:hAnsi="Garamond" w:cs="Helvetica"/>
        </w:rPr>
        <w:t>se</w:t>
      </w:r>
      <w:proofErr w:type="gramEnd"/>
      <w:r w:rsidRPr="00365623">
        <w:rPr>
          <w:rFonts w:ascii="Garamond" w:hAnsi="Garamond" w:cs="Helvetica"/>
        </w:rPr>
        <w:t xml:space="preserve"> stessi</w:t>
      </w:r>
      <w:r w:rsidR="00C016D4">
        <w:rPr>
          <w:rFonts w:ascii="Garamond" w:hAnsi="Garamond" w:cs="Helvetica"/>
        </w:rPr>
        <w:t>?</w:t>
      </w:r>
      <w:r w:rsidRPr="00365623">
        <w:rPr>
          <w:rFonts w:ascii="Garamond" w:hAnsi="Garamond" w:cs="Helvetica"/>
        </w:rPr>
        <w:t xml:space="preserve"> </w:t>
      </w:r>
    </w:p>
    <w:p w14:paraId="55D9DFB5" w14:textId="77777777" w:rsidR="006B433C" w:rsidRPr="00365623" w:rsidRDefault="00EC4349"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Ma anch</w:t>
      </w:r>
      <w:r w:rsidR="00C1533B" w:rsidRPr="00365623">
        <w:rPr>
          <w:rFonts w:ascii="Garamond" w:hAnsi="Garamond" w:cs="Helvetica"/>
        </w:rPr>
        <w:t>e</w:t>
      </w:r>
      <w:r w:rsidR="004D35D1" w:rsidRPr="00365623">
        <w:rPr>
          <w:rFonts w:ascii="Garamond" w:hAnsi="Garamond" w:cs="Helvetica"/>
        </w:rPr>
        <w:t>,</w:t>
      </w:r>
      <w:r w:rsidRPr="00365623">
        <w:rPr>
          <w:rFonts w:ascii="Garamond" w:hAnsi="Garamond" w:cs="Helvetica"/>
        </w:rPr>
        <w:t xml:space="preserve"> come considerare accettabile la sua riduzione dell’uomo a </w:t>
      </w:r>
      <w:r w:rsidRPr="00365623">
        <w:rPr>
          <w:rFonts w:ascii="Garamond" w:hAnsi="Garamond" w:cs="Helvetica"/>
          <w:i/>
          <w:iCs/>
        </w:rPr>
        <w:t>cosa</w:t>
      </w:r>
      <w:r w:rsidRPr="00365623">
        <w:rPr>
          <w:rFonts w:ascii="Garamond" w:hAnsi="Garamond" w:cs="Helvetica"/>
        </w:rPr>
        <w:t xml:space="preserve"> o carne da mercato</w:t>
      </w:r>
      <w:r w:rsidR="00C1533B" w:rsidRPr="00365623">
        <w:rPr>
          <w:rFonts w:ascii="Garamond" w:hAnsi="Garamond" w:cs="Helvetica"/>
        </w:rPr>
        <w:t>?</w:t>
      </w:r>
      <w:r w:rsidRPr="00365623">
        <w:rPr>
          <w:rFonts w:ascii="Garamond" w:hAnsi="Garamond" w:cs="Helvetica"/>
        </w:rPr>
        <w:t xml:space="preserve"> È proprio del liberismo ridurre la realtà –</w:t>
      </w:r>
      <w:r w:rsidR="006B433C" w:rsidRPr="00365623">
        <w:rPr>
          <w:rFonts w:ascii="Garamond" w:hAnsi="Garamond" w:cs="Helvetica"/>
        </w:rPr>
        <w:t xml:space="preserve"> </w:t>
      </w:r>
      <w:r w:rsidRPr="00365623">
        <w:rPr>
          <w:rFonts w:ascii="Garamond" w:hAnsi="Garamond" w:cs="Helvetica"/>
        </w:rPr>
        <w:t xml:space="preserve">politica </w:t>
      </w:r>
      <w:r w:rsidR="006B433C" w:rsidRPr="00365623">
        <w:rPr>
          <w:rFonts w:ascii="Garamond" w:hAnsi="Garamond" w:cs="Helvetica"/>
        </w:rPr>
        <w:t xml:space="preserve">inclusa </w:t>
      </w:r>
      <w:r w:rsidRPr="00365623">
        <w:rPr>
          <w:rFonts w:ascii="Garamond" w:hAnsi="Garamond" w:cs="Helvetica"/>
        </w:rPr>
        <w:t>– al solo paradigma del mercato</w:t>
      </w:r>
      <w:r w:rsidR="006B433C" w:rsidRPr="00365623">
        <w:rPr>
          <w:rFonts w:ascii="Garamond" w:hAnsi="Garamond" w:cs="Helvetica"/>
        </w:rPr>
        <w:t xml:space="preserve">, celebrare l’individuo e </w:t>
      </w:r>
      <w:proofErr w:type="spellStart"/>
      <w:r w:rsidR="006B433C" w:rsidRPr="00365623">
        <w:rPr>
          <w:rFonts w:ascii="Garamond" w:hAnsi="Garamond" w:cs="Helvetica"/>
        </w:rPr>
        <w:t>disgrerare</w:t>
      </w:r>
      <w:proofErr w:type="spellEnd"/>
      <w:r w:rsidR="006B433C" w:rsidRPr="00365623">
        <w:rPr>
          <w:rFonts w:ascii="Garamond" w:hAnsi="Garamond" w:cs="Helvetica"/>
        </w:rPr>
        <w:t xml:space="preserve"> le comunità</w:t>
      </w:r>
      <w:r w:rsidRPr="00365623">
        <w:rPr>
          <w:rFonts w:ascii="Garamond" w:hAnsi="Garamond" w:cs="Helvetica"/>
        </w:rPr>
        <w:t xml:space="preserve">. </w:t>
      </w:r>
    </w:p>
    <w:p w14:paraId="0D1824F3" w14:textId="77777777" w:rsidR="006B433C" w:rsidRPr="00365623" w:rsidRDefault="00EC4349"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 xml:space="preserve">Esso è consapevole che l’infinito presente in noi non è comprimibile, che eccedere nella pressione ha forti controindicazioni. Provvede al problema con la </w:t>
      </w:r>
      <w:proofErr w:type="spellStart"/>
      <w:r w:rsidRPr="00365623">
        <w:rPr>
          <w:rFonts w:ascii="Garamond" w:hAnsi="Garamond" w:cs="Helvetica"/>
        </w:rPr>
        <w:t>soporiferizzazione</w:t>
      </w:r>
      <w:proofErr w:type="spellEnd"/>
      <w:r w:rsidRPr="00365623">
        <w:rPr>
          <w:rFonts w:ascii="Garamond" w:hAnsi="Garamond" w:cs="Helvetica"/>
        </w:rPr>
        <w:t xml:space="preserve"> </w:t>
      </w:r>
      <w:r w:rsidR="006B433C" w:rsidRPr="00365623">
        <w:rPr>
          <w:rFonts w:ascii="Garamond" w:hAnsi="Garamond" w:cs="Helvetica"/>
        </w:rPr>
        <w:t>attraverso la comunicazione, ormai anche elaborata attraverso il furto dei dati che le servono per soddisfarci</w:t>
      </w:r>
      <w:r w:rsidRPr="00365623">
        <w:rPr>
          <w:rFonts w:ascii="Garamond" w:hAnsi="Garamond" w:cs="Helvetica"/>
        </w:rPr>
        <w:t xml:space="preserve">. </w:t>
      </w:r>
    </w:p>
    <w:p w14:paraId="04A04E32" w14:textId="331737E6" w:rsidR="00EC4349" w:rsidRPr="00365623" w:rsidRDefault="00EC4349"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 xml:space="preserve">La realtà dello spettacolo non è più un monito </w:t>
      </w:r>
      <w:r w:rsidRPr="00365623">
        <w:rPr>
          <w:rFonts w:ascii="Garamond" w:hAnsi="Garamond" w:cs="Helvetica"/>
          <w:i/>
          <w:iCs/>
        </w:rPr>
        <w:t>situazionista</w:t>
      </w:r>
      <w:r w:rsidRPr="00365623">
        <w:rPr>
          <w:rFonts w:ascii="Garamond" w:hAnsi="Garamond" w:cs="Helvetica"/>
        </w:rPr>
        <w:t>, non c’è più bisogno di scomodare Orwell, The Truman Show,</w:t>
      </w:r>
      <w:r w:rsidR="003020EE" w:rsidRPr="00365623">
        <w:rPr>
          <w:rFonts w:ascii="Garamond" w:hAnsi="Garamond" w:cs="Helvetica"/>
        </w:rPr>
        <w:t xml:space="preserve"> Quarto Potere, </w:t>
      </w:r>
      <w:r w:rsidR="006B433C" w:rsidRPr="00365623">
        <w:rPr>
          <w:rFonts w:ascii="Garamond" w:hAnsi="Garamond" w:cs="Helvetica"/>
        </w:rPr>
        <w:t xml:space="preserve">Matrix, </w:t>
      </w:r>
      <w:r w:rsidR="003020EE" w:rsidRPr="00365623">
        <w:rPr>
          <w:rFonts w:ascii="Garamond" w:hAnsi="Garamond" w:cs="Helvetica"/>
        </w:rPr>
        <w:t>Huxley, Nietzsche, basta affacciarsi alla finestra.</w:t>
      </w:r>
      <w:r w:rsidR="006B433C" w:rsidRPr="00365623">
        <w:rPr>
          <w:rFonts w:ascii="Garamond" w:hAnsi="Garamond" w:cs="Helvetica"/>
        </w:rPr>
        <w:t xml:space="preserve"> </w:t>
      </w:r>
    </w:p>
    <w:p w14:paraId="7B882E81" w14:textId="297CF7E9" w:rsidR="00E0723D" w:rsidRPr="00365623" w:rsidRDefault="00E0723D"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Viviamo addormentati dentro la logica della Torre di Babele. Scambiamo il sogno per realtà ultima nei confronti della quale l’</w:t>
      </w:r>
      <w:r w:rsidRPr="00365623">
        <w:rPr>
          <w:rFonts w:ascii="Garamond" w:hAnsi="Garamond"/>
          <w:bCs/>
          <w:iCs/>
        </w:rPr>
        <w:t>Intelligencija</w:t>
      </w:r>
      <w:r w:rsidRPr="00365623">
        <w:rPr>
          <w:rFonts w:ascii="Garamond" w:hAnsi="Garamond" w:cs="Helvetica"/>
        </w:rPr>
        <w:t xml:space="preserve"> che si crede tale, i titolati, gli specialisti, i </w:t>
      </w:r>
      <w:proofErr w:type="spellStart"/>
      <w:r w:rsidRPr="00365623">
        <w:rPr>
          <w:rFonts w:ascii="Garamond" w:hAnsi="Garamond" w:cs="Helvetica"/>
        </w:rPr>
        <w:t>curriculati</w:t>
      </w:r>
      <w:proofErr w:type="spellEnd"/>
      <w:r w:rsidRPr="00365623">
        <w:rPr>
          <w:rFonts w:ascii="Garamond" w:hAnsi="Garamond" w:cs="Helvetica"/>
        </w:rPr>
        <w:t xml:space="preserve">, non sanno fare altro che assecondare il sogno. </w:t>
      </w:r>
    </w:p>
    <w:p w14:paraId="2068B913" w14:textId="5D52E5C3" w:rsidR="00CC5FE7" w:rsidRPr="00365623" w:rsidRDefault="00E0723D"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i/>
          <w:iCs/>
          <w:color w:val="000000" w:themeColor="text1"/>
        </w:rPr>
      </w:pPr>
      <w:r w:rsidRPr="00365623">
        <w:rPr>
          <w:rFonts w:ascii="Garamond" w:hAnsi="Garamond" w:cs="Helvetica"/>
        </w:rPr>
        <w:t>La perfezione razionalista</w:t>
      </w:r>
      <w:r w:rsidR="00AF714C" w:rsidRPr="00365623">
        <w:rPr>
          <w:rFonts w:ascii="Garamond" w:hAnsi="Garamond" w:cs="Helvetica"/>
        </w:rPr>
        <w:t xml:space="preserve">, supportata dalla fisica meccanica classica ritiene di produrre conoscenza seguitando a scomporre l’unità. Forse la fisica quantistica, apparentemente la salverà, di fatto la ridimensionerà, obbligandola ad abdicare al trono supremo sul quale ha per qualche secolo dominato le menti. Finalmente potrà occuparsi di amministrazione delle quantità e lasciare che delle qualità </w:t>
      </w:r>
      <w:r w:rsidR="00C90226" w:rsidRPr="00365623">
        <w:rPr>
          <w:rFonts w:ascii="Garamond" w:hAnsi="Garamond" w:cs="Helvetica"/>
        </w:rPr>
        <w:t xml:space="preserve">e dell’invisibile </w:t>
      </w:r>
      <w:r w:rsidR="00AF714C" w:rsidRPr="00365623">
        <w:rPr>
          <w:rFonts w:ascii="Garamond" w:hAnsi="Garamond" w:cs="Helvetica"/>
        </w:rPr>
        <w:t>si occupi chi è in grado di interpretare il mondo nelle relazion</w:t>
      </w:r>
      <w:r w:rsidR="00C016D4">
        <w:rPr>
          <w:rFonts w:ascii="Garamond" w:hAnsi="Garamond" w:cs="Helvetica"/>
        </w:rPr>
        <w:t>i</w:t>
      </w:r>
      <w:r w:rsidR="00AF714C" w:rsidRPr="00365623">
        <w:rPr>
          <w:rFonts w:ascii="Garamond" w:hAnsi="Garamond" w:cs="Helvetica"/>
          <w:color w:val="000000" w:themeColor="text1"/>
        </w:rPr>
        <w:t xml:space="preserve">, </w:t>
      </w:r>
      <w:r w:rsidR="00C1533B" w:rsidRPr="00365623">
        <w:rPr>
          <w:rFonts w:ascii="Garamond" w:hAnsi="Garamond" w:cs="Helvetica"/>
          <w:color w:val="000000" w:themeColor="text1"/>
        </w:rPr>
        <w:t>in modo volumetrico</w:t>
      </w:r>
      <w:r w:rsidR="00CC5FE7" w:rsidRPr="00365623">
        <w:rPr>
          <w:rFonts w:ascii="Garamond" w:hAnsi="Garamond" w:cs="Helvetica"/>
          <w:color w:val="000000" w:themeColor="text1"/>
        </w:rPr>
        <w:t>, scorgendo cioè il flusso energetico degli intenti particolari e generali che vi fanno capo.</w:t>
      </w:r>
    </w:p>
    <w:p w14:paraId="014E5C18" w14:textId="53959FC3" w:rsidR="00CC5FE7"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 xml:space="preserve">Un compito che la fisica quantica è in grado </w:t>
      </w:r>
      <w:r w:rsidR="00C016D4">
        <w:rPr>
          <w:rFonts w:ascii="Garamond" w:hAnsi="Garamond" w:cs="Helvetica"/>
        </w:rPr>
        <w:t xml:space="preserve">di </w:t>
      </w:r>
      <w:r w:rsidRPr="00365623">
        <w:rPr>
          <w:rFonts w:ascii="Garamond" w:hAnsi="Garamond" w:cs="Helvetica"/>
        </w:rPr>
        <w:t>svolgere</w:t>
      </w:r>
      <w:r w:rsidR="00C016D4">
        <w:rPr>
          <w:rFonts w:ascii="Garamond" w:hAnsi="Garamond" w:cs="Helvetica"/>
        </w:rPr>
        <w:t>,</w:t>
      </w:r>
      <w:r w:rsidRPr="00365623">
        <w:rPr>
          <w:rFonts w:ascii="Garamond" w:hAnsi="Garamond" w:cs="Helvetica"/>
        </w:rPr>
        <w:t xml:space="preserve"> sebbene non</w:t>
      </w:r>
      <w:r w:rsidR="00C016D4">
        <w:rPr>
          <w:rFonts w:ascii="Garamond" w:hAnsi="Garamond" w:cs="Helvetica"/>
        </w:rPr>
        <w:t xml:space="preserve"> </w:t>
      </w:r>
      <w:r w:rsidRPr="00365623">
        <w:rPr>
          <w:rFonts w:ascii="Garamond" w:hAnsi="Garamond" w:cs="Helvetica"/>
        </w:rPr>
        <w:t>supportata da nessun grande network del mondo</w:t>
      </w:r>
      <w:r w:rsidR="00C016D4">
        <w:rPr>
          <w:rFonts w:ascii="Garamond" w:hAnsi="Garamond" w:cs="Helvetica"/>
        </w:rPr>
        <w:t>,</w:t>
      </w:r>
      <w:r w:rsidR="00CC5FE7" w:rsidRPr="00365623">
        <w:rPr>
          <w:rFonts w:ascii="Garamond" w:hAnsi="Garamond" w:cs="Helvetica"/>
        </w:rPr>
        <w:t xml:space="preserve"> affinché la </w:t>
      </w:r>
      <w:r w:rsidR="00CC5FE7" w:rsidRPr="00365623">
        <w:rPr>
          <w:rFonts w:ascii="Garamond" w:hAnsi="Garamond" w:cs="Helvetica"/>
          <w:i/>
          <w:iCs/>
        </w:rPr>
        <w:t>nuova</w:t>
      </w:r>
      <w:r w:rsidR="00CC5FE7" w:rsidRPr="00365623">
        <w:rPr>
          <w:rFonts w:ascii="Garamond" w:hAnsi="Garamond" w:cs="Helvetica"/>
        </w:rPr>
        <w:t xml:space="preserve"> concezione della realtà si diffonda.</w:t>
      </w:r>
      <w:r w:rsidRPr="00365623">
        <w:rPr>
          <w:rFonts w:ascii="Garamond" w:hAnsi="Garamond" w:cs="Helvetica"/>
        </w:rPr>
        <w:t xml:space="preserve"> </w:t>
      </w:r>
    </w:p>
    <w:p w14:paraId="326D17A8" w14:textId="53DDA595" w:rsidR="00AF714C"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b/>
          <w:bCs/>
        </w:rPr>
      </w:pPr>
      <w:r w:rsidRPr="00365623">
        <w:rPr>
          <w:rFonts w:ascii="Garamond" w:hAnsi="Garamond" w:cs="Helvetica"/>
        </w:rPr>
        <w:lastRenderedPageBreak/>
        <w:t>Il suo potere</w:t>
      </w:r>
      <w:r w:rsidR="00CC5FE7" w:rsidRPr="00365623">
        <w:rPr>
          <w:rFonts w:ascii="Garamond" w:hAnsi="Garamond" w:cs="Helvetica"/>
        </w:rPr>
        <w:t xml:space="preserve"> è </w:t>
      </w:r>
      <w:r w:rsidRPr="00365623">
        <w:rPr>
          <w:rFonts w:ascii="Garamond" w:hAnsi="Garamond" w:cs="Helvetica"/>
        </w:rPr>
        <w:t>inoltre sincretico. Tende a riconoscere – se</w:t>
      </w:r>
      <w:r w:rsidR="00C016D4">
        <w:rPr>
          <w:rFonts w:ascii="Garamond" w:hAnsi="Garamond" w:cs="Helvetica"/>
        </w:rPr>
        <w:t xml:space="preserve"> </w:t>
      </w:r>
      <w:r w:rsidRPr="00365623">
        <w:rPr>
          <w:rFonts w:ascii="Garamond" w:hAnsi="Garamond" w:cs="Helvetica"/>
        </w:rPr>
        <w:t>non si possa dire l’abbia già fatto – l’attendibilità della ricerca espressa dalle tradizioni storiche. Ecco dunque</w:t>
      </w:r>
      <w:r w:rsidR="00CC5FE7" w:rsidRPr="00365623">
        <w:rPr>
          <w:rFonts w:ascii="Garamond" w:hAnsi="Garamond" w:cs="Helvetica"/>
        </w:rPr>
        <w:t>,</w:t>
      </w:r>
      <w:r w:rsidRPr="00365623">
        <w:rPr>
          <w:rFonts w:ascii="Garamond" w:hAnsi="Garamond" w:cs="Helvetica"/>
        </w:rPr>
        <w:t xml:space="preserve"> la sola sopravvivenza del vecchio reame razionalista rimarrà soltanto nel settore amministrativo della realtà.</w:t>
      </w:r>
      <w:r w:rsidR="00C1533B" w:rsidRPr="00365623">
        <w:rPr>
          <w:rFonts w:ascii="Garamond" w:hAnsi="Garamond" w:cs="Helvetica"/>
        </w:rPr>
        <w:t xml:space="preserve"> </w:t>
      </w:r>
    </w:p>
    <w:p w14:paraId="1E314733" w14:textId="7FEB2C78" w:rsidR="00AF714C"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p>
    <w:p w14:paraId="7C15F818" w14:textId="11563F8F" w:rsidR="002A2818" w:rsidRPr="00365623" w:rsidRDefault="002A2818"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b/>
          <w:bCs/>
        </w:rPr>
      </w:pPr>
      <w:r w:rsidRPr="00365623">
        <w:rPr>
          <w:rFonts w:ascii="Garamond" w:hAnsi="Garamond" w:cs="Helvetica"/>
          <w:b/>
          <w:bCs/>
        </w:rPr>
        <w:t>II</w:t>
      </w:r>
    </w:p>
    <w:p w14:paraId="2D4BFCB0" w14:textId="77777777" w:rsidR="00FE74EE"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 xml:space="preserve">La seconda, quella </w:t>
      </w:r>
      <w:r w:rsidR="00623B9D" w:rsidRPr="00365623">
        <w:rPr>
          <w:rFonts w:ascii="Garamond" w:hAnsi="Garamond" w:cs="Helvetica"/>
        </w:rPr>
        <w:t xml:space="preserve">della ricerca </w:t>
      </w:r>
      <w:r w:rsidRPr="00365623">
        <w:rPr>
          <w:rFonts w:ascii="Garamond" w:hAnsi="Garamond" w:cs="Helvetica"/>
        </w:rPr>
        <w:t>evolutiva</w:t>
      </w:r>
      <w:r w:rsidR="00AD5A54" w:rsidRPr="00365623">
        <w:rPr>
          <w:rFonts w:ascii="Garamond" w:hAnsi="Garamond" w:cs="Helvetica"/>
        </w:rPr>
        <w:t>, comunemente intesa come spir</w:t>
      </w:r>
      <w:r w:rsidR="00FE74EE" w:rsidRPr="00365623">
        <w:rPr>
          <w:rFonts w:ascii="Garamond" w:hAnsi="Garamond" w:cs="Helvetica"/>
        </w:rPr>
        <w:t xml:space="preserve">ituale, </w:t>
      </w:r>
      <w:r w:rsidRPr="00365623">
        <w:rPr>
          <w:rFonts w:ascii="Garamond" w:hAnsi="Garamond" w:cs="Helvetica"/>
        </w:rPr>
        <w:t>è in realtà una via in cui si arriva ad avere a che fare con se</w:t>
      </w:r>
      <w:r w:rsidR="00C1533B" w:rsidRPr="00365623">
        <w:rPr>
          <w:rFonts w:ascii="Garamond" w:hAnsi="Garamond" w:cs="Helvetica"/>
        </w:rPr>
        <w:t xml:space="preserve"> </w:t>
      </w:r>
      <w:r w:rsidRPr="00365623">
        <w:rPr>
          <w:rFonts w:ascii="Garamond" w:hAnsi="Garamond" w:cs="Helvetica"/>
        </w:rPr>
        <w:t>stessi</w:t>
      </w:r>
      <w:r w:rsidR="00FE74EE" w:rsidRPr="00365623">
        <w:rPr>
          <w:rFonts w:ascii="Garamond" w:hAnsi="Garamond" w:cs="Helvetica"/>
        </w:rPr>
        <w:t>.</w:t>
      </w:r>
      <w:r w:rsidRPr="00365623">
        <w:rPr>
          <w:rFonts w:ascii="Garamond" w:hAnsi="Garamond" w:cs="Helvetica"/>
        </w:rPr>
        <w:t xml:space="preserve"> </w:t>
      </w:r>
      <w:r w:rsidR="00FE74EE" w:rsidRPr="00365623">
        <w:rPr>
          <w:rFonts w:ascii="Garamond" w:hAnsi="Garamond" w:cs="Helvetica"/>
        </w:rPr>
        <w:t>S</w:t>
      </w:r>
      <w:r w:rsidRPr="00365623">
        <w:rPr>
          <w:rFonts w:ascii="Garamond" w:hAnsi="Garamond" w:cs="Helvetica"/>
        </w:rPr>
        <w:t>i arriva cioè a prendere coscienza che fino a prima si aveva a che fare con l’idea di se stessi</w:t>
      </w:r>
      <w:r w:rsidR="00FE74EE" w:rsidRPr="00365623">
        <w:rPr>
          <w:rFonts w:ascii="Garamond" w:hAnsi="Garamond" w:cs="Helvetica"/>
        </w:rPr>
        <w:t>, con l’io</w:t>
      </w:r>
      <w:r w:rsidRPr="00365623">
        <w:rPr>
          <w:rFonts w:ascii="Garamond" w:hAnsi="Garamond" w:cs="Helvetica"/>
        </w:rPr>
        <w:t xml:space="preserve">. </w:t>
      </w:r>
    </w:p>
    <w:p w14:paraId="21356277" w14:textId="49F439EF" w:rsidR="00FE74EE"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S</w:t>
      </w:r>
      <w:r w:rsidR="00623B9D" w:rsidRPr="00365623">
        <w:rPr>
          <w:rFonts w:ascii="Garamond" w:hAnsi="Garamond" w:cs="Helvetica"/>
        </w:rPr>
        <w:t xml:space="preserve">ebbene anch’essa, come il </w:t>
      </w:r>
      <w:r w:rsidR="00C016D4">
        <w:rPr>
          <w:rFonts w:ascii="Garamond" w:hAnsi="Garamond" w:cs="Helvetica"/>
        </w:rPr>
        <w:t>C</w:t>
      </w:r>
      <w:r w:rsidR="00623B9D" w:rsidRPr="00365623">
        <w:rPr>
          <w:rFonts w:ascii="Garamond" w:hAnsi="Garamond" w:cs="Helvetica"/>
        </w:rPr>
        <w:t xml:space="preserve">ristianesimo, la scienza e ogni profondità umana, sia soggetta ad una dimensione degradata a vulgata, definita da luoghi comuni che nulla hanno a che spartire con la </w:t>
      </w:r>
      <w:proofErr w:type="spellStart"/>
      <w:r w:rsidR="00623B9D" w:rsidRPr="00365623">
        <w:rPr>
          <w:rFonts w:ascii="Garamond" w:hAnsi="Garamond" w:cs="Helvetica"/>
        </w:rPr>
        <w:t>nuce</w:t>
      </w:r>
      <w:proofErr w:type="spellEnd"/>
      <w:r w:rsidR="00623B9D" w:rsidRPr="00365623">
        <w:rPr>
          <w:rFonts w:ascii="Garamond" w:hAnsi="Garamond" w:cs="Helvetica"/>
        </w:rPr>
        <w:t xml:space="preserve"> dei principi originari – solo poi esoterici –, in essa si può </w:t>
      </w:r>
      <w:r w:rsidRPr="00365623">
        <w:rPr>
          <w:rFonts w:ascii="Garamond" w:hAnsi="Garamond" w:cs="Helvetica"/>
        </w:rPr>
        <w:t xml:space="preserve">cogliere </w:t>
      </w:r>
      <w:r w:rsidR="00623B9D" w:rsidRPr="00365623">
        <w:rPr>
          <w:rFonts w:ascii="Garamond" w:hAnsi="Garamond" w:cs="Helvetica"/>
        </w:rPr>
        <w:t>la disponibilità di</w:t>
      </w:r>
      <w:r w:rsidRPr="00365623">
        <w:rPr>
          <w:rFonts w:ascii="Garamond" w:hAnsi="Garamond" w:cs="Helvetica"/>
        </w:rPr>
        <w:t xml:space="preserve"> un equilibrio</w:t>
      </w:r>
      <w:r w:rsidR="00623B9D" w:rsidRPr="00365623">
        <w:rPr>
          <w:rFonts w:ascii="Garamond" w:hAnsi="Garamond" w:cs="Helvetica"/>
        </w:rPr>
        <w:t xml:space="preserve"> possibile</w:t>
      </w:r>
      <w:r w:rsidRPr="00365623">
        <w:rPr>
          <w:rFonts w:ascii="Garamond" w:hAnsi="Garamond" w:cs="Helvetica"/>
        </w:rPr>
        <w:t xml:space="preserve">, </w:t>
      </w:r>
      <w:r w:rsidR="00623B9D" w:rsidRPr="00365623">
        <w:rPr>
          <w:rFonts w:ascii="Garamond" w:hAnsi="Garamond" w:cs="Helvetica"/>
        </w:rPr>
        <w:t>per quanto da non considerare definitivo</w:t>
      </w:r>
      <w:r w:rsidRPr="00365623">
        <w:rPr>
          <w:rFonts w:ascii="Garamond" w:hAnsi="Garamond" w:cs="Helvetica"/>
        </w:rPr>
        <w:t xml:space="preserve">. </w:t>
      </w:r>
    </w:p>
    <w:p w14:paraId="76C1FC4C" w14:textId="77777777" w:rsidR="00F221E2" w:rsidRPr="00365623" w:rsidRDefault="002A0243"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 xml:space="preserve">Il connotato </w:t>
      </w:r>
      <w:r w:rsidR="00EB3469" w:rsidRPr="00365623">
        <w:rPr>
          <w:rFonts w:ascii="Garamond" w:hAnsi="Garamond" w:cs="Helvetica"/>
        </w:rPr>
        <w:t>essenziale</w:t>
      </w:r>
      <w:r w:rsidRPr="00365623">
        <w:rPr>
          <w:rFonts w:ascii="Garamond" w:hAnsi="Garamond" w:cs="Helvetica"/>
        </w:rPr>
        <w:t xml:space="preserve"> della vulgata è circoscrivibile a </w:t>
      </w:r>
      <w:r w:rsidR="00EB3469" w:rsidRPr="00365623">
        <w:rPr>
          <w:rFonts w:ascii="Garamond" w:hAnsi="Garamond" w:cs="Helvetica"/>
        </w:rPr>
        <w:t xml:space="preserve">un’impropria </w:t>
      </w:r>
      <w:r w:rsidRPr="00365623">
        <w:rPr>
          <w:rFonts w:ascii="Garamond" w:hAnsi="Garamond" w:cs="Helvetica"/>
        </w:rPr>
        <w:t>interpretazione dei concetti in questione. Improprietà che deriva dall’inconsapevole impiego di strumenti logico-positivisti applicati a formule che si rivelano nella loro natura soltanto se ricreate attraverso l’ascolto e ad una sorta di nolontà</w:t>
      </w:r>
      <w:r w:rsidR="00F221E2" w:rsidRPr="00365623">
        <w:rPr>
          <w:rFonts w:ascii="Garamond" w:hAnsi="Garamond" w:cs="Helvetica"/>
        </w:rPr>
        <w:t>, una libertà dal conosciuto e quindi dalle pretese dell’io.</w:t>
      </w:r>
    </w:p>
    <w:p w14:paraId="6302188F" w14:textId="395F5C11" w:rsidR="002A0243" w:rsidRPr="00365623" w:rsidRDefault="00F15AD2"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i/>
          <w:iCs/>
        </w:rPr>
      </w:pPr>
      <w:r w:rsidRPr="00365623">
        <w:rPr>
          <w:rFonts w:ascii="Garamond" w:hAnsi="Garamond" w:cs="Helvetica"/>
        </w:rPr>
        <w:t>Ma c’è un secondo livello di degrado che è opportuno riconoscere: la comprensione intellettuale, l’acquisizione concettuale scambiata per l’ultimo gradino da superare per accedere ai segreti. Un equivoco assai sconveniente per il ricercatore e di non facile isolamento. Tuttavia</w:t>
      </w:r>
      <w:r w:rsidR="00500341" w:rsidRPr="00365623">
        <w:rPr>
          <w:rFonts w:ascii="Garamond" w:hAnsi="Garamond" w:cs="Helvetica"/>
        </w:rPr>
        <w:t>, quand</w:t>
      </w:r>
      <w:r w:rsidRPr="00365623">
        <w:rPr>
          <w:rFonts w:ascii="Garamond" w:hAnsi="Garamond" w:cs="Helvetica"/>
        </w:rPr>
        <w:t>o subentra una presa di coscienza opportuna, compare la cima dell’incarnazione</w:t>
      </w:r>
      <w:r w:rsidR="00F221E2" w:rsidRPr="00365623">
        <w:rPr>
          <w:rFonts w:ascii="Garamond" w:hAnsi="Garamond" w:cs="Helvetica"/>
        </w:rPr>
        <w:t xml:space="preserve">. A quel punto, </w:t>
      </w:r>
      <w:r w:rsidRPr="00365623">
        <w:rPr>
          <w:rFonts w:ascii="Garamond" w:hAnsi="Garamond" w:cs="Helvetica"/>
        </w:rPr>
        <w:t xml:space="preserve">l’anticima della comprensione </w:t>
      </w:r>
      <w:r w:rsidR="00120CA1" w:rsidRPr="00365623">
        <w:rPr>
          <w:rFonts w:ascii="Garamond" w:hAnsi="Garamond" w:cs="Helvetica"/>
        </w:rPr>
        <w:t>cognitiva dimostra la sua distanza dalla vetta.</w:t>
      </w:r>
      <w:r w:rsidR="00500341" w:rsidRPr="00365623">
        <w:rPr>
          <w:rFonts w:ascii="Garamond" w:hAnsi="Garamond" w:cs="Helvetica"/>
        </w:rPr>
        <w:t xml:space="preserve"> Dunque non si tratta</w:t>
      </w:r>
      <w:r w:rsidR="00B04252" w:rsidRPr="00365623">
        <w:rPr>
          <w:rFonts w:ascii="Garamond" w:hAnsi="Garamond" w:cs="Helvetica"/>
        </w:rPr>
        <w:t xml:space="preserve"> di </w:t>
      </w:r>
      <w:r w:rsidR="00F221E2" w:rsidRPr="00365623">
        <w:rPr>
          <w:rFonts w:ascii="Garamond" w:hAnsi="Garamond" w:cs="Helvetica"/>
        </w:rPr>
        <w:t xml:space="preserve">riconoscere </w:t>
      </w:r>
      <w:r w:rsidR="00B04252" w:rsidRPr="00365623">
        <w:rPr>
          <w:rFonts w:ascii="Garamond" w:hAnsi="Garamond" w:cs="Helvetica"/>
        </w:rPr>
        <w:t>la vetta</w:t>
      </w:r>
      <w:r w:rsidR="00C016D4">
        <w:rPr>
          <w:rFonts w:ascii="Garamond" w:hAnsi="Garamond" w:cs="Helvetica"/>
        </w:rPr>
        <w:t>,</w:t>
      </w:r>
      <w:r w:rsidR="00B04252" w:rsidRPr="00365623">
        <w:rPr>
          <w:rFonts w:ascii="Garamond" w:hAnsi="Garamond" w:cs="Helvetica"/>
        </w:rPr>
        <w:t xml:space="preserve"> ma di esserla.</w:t>
      </w:r>
      <w:r w:rsidR="00600E67" w:rsidRPr="00365623">
        <w:rPr>
          <w:rFonts w:ascii="Garamond" w:hAnsi="Garamond" w:cs="Helvetica"/>
        </w:rPr>
        <w:t xml:space="preserve"> </w:t>
      </w:r>
      <w:r w:rsidR="00F221E2" w:rsidRPr="00365623">
        <w:rPr>
          <w:rFonts w:ascii="Garamond" w:hAnsi="Garamond" w:cs="Helvetica"/>
        </w:rPr>
        <w:t xml:space="preserve">Cessare di riflettere luce e </w:t>
      </w:r>
      <w:proofErr w:type="spellStart"/>
      <w:r w:rsidR="00F221E2" w:rsidRPr="00365623">
        <w:rPr>
          <w:rFonts w:ascii="Garamond" w:hAnsi="Garamond" w:cs="Helvetica"/>
        </w:rPr>
        <w:t>divenirla</w:t>
      </w:r>
      <w:proofErr w:type="spellEnd"/>
      <w:r w:rsidR="00F221E2" w:rsidRPr="00365623">
        <w:rPr>
          <w:rFonts w:ascii="Garamond" w:hAnsi="Garamond" w:cs="Helvetica"/>
        </w:rPr>
        <w:t>.</w:t>
      </w:r>
    </w:p>
    <w:p w14:paraId="638527B9" w14:textId="283DDC09" w:rsidR="00AF714C"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Resta vero che si tratta di un</w:t>
      </w:r>
      <w:r w:rsidR="00C1129A" w:rsidRPr="00365623">
        <w:rPr>
          <w:rFonts w:ascii="Garamond" w:hAnsi="Garamond" w:cs="Helvetica"/>
        </w:rPr>
        <w:t xml:space="preserve">a evoluzione </w:t>
      </w:r>
      <w:r w:rsidRPr="00365623">
        <w:rPr>
          <w:rFonts w:ascii="Garamond" w:hAnsi="Garamond" w:cs="Helvetica"/>
        </w:rPr>
        <w:t>che</w:t>
      </w:r>
      <w:r w:rsidR="006A672B">
        <w:rPr>
          <w:rFonts w:ascii="Garamond" w:hAnsi="Garamond" w:cs="Helvetica"/>
        </w:rPr>
        <w:t>,</w:t>
      </w:r>
      <w:r w:rsidRPr="00365623">
        <w:rPr>
          <w:rFonts w:ascii="Garamond" w:hAnsi="Garamond" w:cs="Helvetica"/>
        </w:rPr>
        <w:t xml:space="preserve"> sebbene sulla carta possa interessare tutti, di fatto </w:t>
      </w:r>
      <w:r w:rsidR="00C1129A" w:rsidRPr="00365623">
        <w:rPr>
          <w:rFonts w:ascii="Garamond" w:hAnsi="Garamond" w:cs="Helvetica"/>
        </w:rPr>
        <w:t>l’attuale realtà dello spettacolo</w:t>
      </w:r>
      <w:r w:rsidRPr="00365623">
        <w:rPr>
          <w:rFonts w:ascii="Garamond" w:hAnsi="Garamond" w:cs="Helvetica"/>
        </w:rPr>
        <w:t xml:space="preserve"> certo non invita ad avviare attenzioni in </w:t>
      </w:r>
      <w:r w:rsidR="00C1129A" w:rsidRPr="00365623">
        <w:rPr>
          <w:rFonts w:ascii="Garamond" w:hAnsi="Garamond" w:cs="Helvetica"/>
        </w:rPr>
        <w:t>profondità, così come l’individualismo edonistico non favorisce la dedizione permanente necessaria a questo percorso</w:t>
      </w:r>
      <w:r w:rsidRPr="00365623">
        <w:rPr>
          <w:rFonts w:ascii="Garamond" w:hAnsi="Garamond" w:cs="Helvetica"/>
        </w:rPr>
        <w:t xml:space="preserve">. Rimane perciò una ricerca ristretta a coloro che, avendone l’esigenza, </w:t>
      </w:r>
      <w:r w:rsidR="00C1129A" w:rsidRPr="00365623">
        <w:rPr>
          <w:rFonts w:ascii="Garamond" w:hAnsi="Garamond" w:cs="Helvetica"/>
        </w:rPr>
        <w:t xml:space="preserve">come l’acqua che trova il passaggio più carsico, </w:t>
      </w:r>
      <w:r w:rsidRPr="00365623">
        <w:rPr>
          <w:rFonts w:ascii="Garamond" w:hAnsi="Garamond" w:cs="Helvetica"/>
        </w:rPr>
        <w:t xml:space="preserve">in autonomia trovano come perseguirla. </w:t>
      </w:r>
    </w:p>
    <w:p w14:paraId="0651C6E4" w14:textId="682F1464" w:rsidR="00AF714C"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i/>
          <w:iCs/>
        </w:rPr>
      </w:pPr>
      <w:r w:rsidRPr="00365623">
        <w:rPr>
          <w:rFonts w:ascii="Garamond" w:hAnsi="Garamond" w:cs="Helvetica"/>
        </w:rPr>
        <w:t>Il destino della ricerca di sé implica la tendenza alla forza e alla stabilità dell’essere umano. Al momento appare ancora utopica per la maggioranza, ma molti segni dispersi negli oceani delle forme fanno sospettare che l’accelerazione possa stringere i tempi. L’eventuale o la prevista implosione del paradigma egoico, potrebbe essere un elemento scatenante la cultura della natura</w:t>
      </w:r>
      <w:r w:rsidR="00C1129A" w:rsidRPr="00365623">
        <w:rPr>
          <w:rFonts w:ascii="Garamond" w:hAnsi="Garamond" w:cs="Helvetica"/>
        </w:rPr>
        <w:t xml:space="preserve">, o </w:t>
      </w:r>
      <w:proofErr w:type="spellStart"/>
      <w:r w:rsidR="00C1129A" w:rsidRPr="00365623">
        <w:rPr>
          <w:rFonts w:ascii="Garamond" w:hAnsi="Garamond" w:cs="Helvetica"/>
          <w:i/>
          <w:iCs/>
        </w:rPr>
        <w:t>psicologea</w:t>
      </w:r>
      <w:proofErr w:type="spellEnd"/>
      <w:r w:rsidR="00C1129A" w:rsidRPr="00365623">
        <w:rPr>
          <w:rFonts w:ascii="Garamond" w:hAnsi="Garamond" w:cs="Helvetica"/>
        </w:rPr>
        <w:t xml:space="preserve"> come ho sentito dire.</w:t>
      </w:r>
    </w:p>
    <w:p w14:paraId="0A47D4C6" w14:textId="34D0FD3C" w:rsidR="00AF714C"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p>
    <w:p w14:paraId="508FA7AF" w14:textId="57900343" w:rsidR="002A2818" w:rsidRPr="00365623" w:rsidRDefault="002A2818"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b/>
          <w:bCs/>
        </w:rPr>
      </w:pPr>
      <w:r w:rsidRPr="00365623">
        <w:rPr>
          <w:rFonts w:ascii="Garamond" w:hAnsi="Garamond" w:cs="Helvetica"/>
          <w:b/>
          <w:bCs/>
        </w:rPr>
        <w:t>III</w:t>
      </w:r>
    </w:p>
    <w:p w14:paraId="3E47CB9D" w14:textId="4BD9EA4D" w:rsidR="00363DA7"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La terza, o islamica, ha il forte argomento che tende ad essere soddisfacente per tutti i generi e le categorie d’uomo</w:t>
      </w:r>
      <w:r w:rsidR="00363DA7" w:rsidRPr="00365623">
        <w:rPr>
          <w:rFonts w:ascii="Garamond" w:hAnsi="Garamond" w:cs="Helvetica"/>
        </w:rPr>
        <w:t>, fatto salvo le nature più sottili</w:t>
      </w:r>
      <w:r w:rsidRPr="00365623">
        <w:rPr>
          <w:rFonts w:ascii="Garamond" w:hAnsi="Garamond" w:cs="Helvetica"/>
        </w:rPr>
        <w:t>; tende a</w:t>
      </w:r>
      <w:r w:rsidR="00500341" w:rsidRPr="00365623">
        <w:rPr>
          <w:rFonts w:ascii="Garamond" w:hAnsi="Garamond" w:cs="Helvetica"/>
        </w:rPr>
        <w:t xml:space="preserve"> tenere uniti ciò che altre forz</w:t>
      </w:r>
      <w:r w:rsidRPr="00365623">
        <w:rPr>
          <w:rFonts w:ascii="Garamond" w:hAnsi="Garamond" w:cs="Helvetica"/>
        </w:rPr>
        <w:t>e della vita hanno separato. Se il dramma esistenziale è sintomatico di un corpo che si concepisce come una macchina, ne</w:t>
      </w:r>
      <w:r w:rsidR="00280078" w:rsidRPr="00365623">
        <w:rPr>
          <w:rFonts w:ascii="Garamond" w:hAnsi="Garamond" w:cs="Helvetica"/>
        </w:rPr>
        <w:t>l</w:t>
      </w:r>
      <w:r w:rsidRPr="00365623">
        <w:rPr>
          <w:rFonts w:ascii="Garamond" w:hAnsi="Garamond" w:cs="Helvetica"/>
        </w:rPr>
        <w:t>l’</w:t>
      </w:r>
      <w:r w:rsidR="006A672B">
        <w:rPr>
          <w:rFonts w:ascii="Garamond" w:hAnsi="Garamond" w:cs="Helvetica"/>
        </w:rPr>
        <w:t>I</w:t>
      </w:r>
      <w:r w:rsidRPr="00365623">
        <w:rPr>
          <w:rFonts w:ascii="Garamond" w:hAnsi="Garamond" w:cs="Helvetica"/>
        </w:rPr>
        <w:t>slam il rischio di psicopatologia tende a non sussistere.</w:t>
      </w:r>
    </w:p>
    <w:p w14:paraId="00BA6F66" w14:textId="1849C617" w:rsidR="00AF714C"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L’uomo è quello che è, indipendentemente dalla condizione sociale che riveste. Se il suo compito è rispettare la parola di Allah, come sospettare possa disperdere la sua intelligenza tra i rigagnoli di una realtà mercificata e opulent</w:t>
      </w:r>
      <w:r w:rsidR="006A672B">
        <w:rPr>
          <w:rFonts w:ascii="Garamond" w:hAnsi="Garamond" w:cs="Helvetica"/>
        </w:rPr>
        <w:t>a</w:t>
      </w:r>
      <w:r w:rsidRPr="00365623">
        <w:rPr>
          <w:rFonts w:ascii="Garamond" w:hAnsi="Garamond" w:cs="Helvetica"/>
        </w:rPr>
        <w:t>?</w:t>
      </w:r>
    </w:p>
    <w:p w14:paraId="5223B9C1" w14:textId="580F5A16" w:rsidR="00A007C1" w:rsidRPr="00365623" w:rsidRDefault="00AF71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t xml:space="preserve">È anche in questo punto che l’invasività della cultura occidentale ha premuto eccessivamente fino a provocare il risentimento nei confronti dei musulmani </w:t>
      </w:r>
      <w:r w:rsidR="00047577" w:rsidRPr="00365623">
        <w:rPr>
          <w:rFonts w:ascii="Garamond" w:hAnsi="Garamond" w:cs="Helvetica"/>
        </w:rPr>
        <w:t xml:space="preserve">– secondo gli islamisti – </w:t>
      </w:r>
      <w:r w:rsidRPr="00365623">
        <w:rPr>
          <w:rFonts w:ascii="Garamond" w:hAnsi="Garamond" w:cs="Helvetica"/>
        </w:rPr>
        <w:t>permissivi</w:t>
      </w:r>
      <w:r w:rsidR="000F3261" w:rsidRPr="00365623">
        <w:rPr>
          <w:rFonts w:ascii="Garamond" w:hAnsi="Garamond" w:cs="Helvetica"/>
        </w:rPr>
        <w:t>, de</w:t>
      </w:r>
      <w:r w:rsidR="00600E67" w:rsidRPr="00365623">
        <w:rPr>
          <w:rFonts w:ascii="Garamond" w:hAnsi="Garamond" w:cs="Helvetica"/>
        </w:rPr>
        <w:t>gl</w:t>
      </w:r>
      <w:r w:rsidR="000F3261" w:rsidRPr="00365623">
        <w:rPr>
          <w:rFonts w:ascii="Garamond" w:hAnsi="Garamond" w:cs="Helvetica"/>
        </w:rPr>
        <w:t>i sciiti</w:t>
      </w:r>
      <w:r w:rsidRPr="00365623">
        <w:rPr>
          <w:rFonts w:ascii="Garamond" w:hAnsi="Garamond" w:cs="Helvetica"/>
        </w:rPr>
        <w:t xml:space="preserve"> e dei cristiani.</w:t>
      </w:r>
    </w:p>
    <w:p w14:paraId="7B1DA124" w14:textId="5D17A205" w:rsidR="00DB65DE" w:rsidRPr="00365623" w:rsidRDefault="00DB65DE"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365623">
        <w:rPr>
          <w:rFonts w:ascii="Garamond" w:hAnsi="Garamond" w:cs="Helvetica"/>
        </w:rPr>
        <w:lastRenderedPageBreak/>
        <w:t>Diventa allora facile intendere strumentale certo pensiero uniformato</w:t>
      </w:r>
      <w:r w:rsidR="00363DA7" w:rsidRPr="00365623">
        <w:rPr>
          <w:rFonts w:ascii="Garamond" w:hAnsi="Garamond" w:cs="Helvetica"/>
        </w:rPr>
        <w:t>,</w:t>
      </w:r>
      <w:r w:rsidRPr="00365623">
        <w:rPr>
          <w:rFonts w:ascii="Garamond" w:hAnsi="Garamond" w:cs="Helvetica"/>
        </w:rPr>
        <w:t xml:space="preserve"> riconoscere il carattere fondante della jihad, la guerra al </w:t>
      </w:r>
      <w:proofErr w:type="spellStart"/>
      <w:r w:rsidRPr="00365623">
        <w:rPr>
          <w:rFonts w:ascii="Garamond" w:hAnsi="Garamond" w:cs="Helvetica"/>
        </w:rPr>
        <w:t>kafir</w:t>
      </w:r>
      <w:proofErr w:type="spellEnd"/>
      <w:r w:rsidRPr="00365623">
        <w:rPr>
          <w:rFonts w:ascii="Garamond" w:hAnsi="Garamond" w:cs="Helvetica"/>
        </w:rPr>
        <w:t xml:space="preserve">, all’infedele in quanto corruttore di una stabilità e di una forza dell’uomo che appare doverosamente invidiabile dai molli castelli del nostro assistenzialismo, </w:t>
      </w:r>
      <w:r w:rsidR="00363DA7" w:rsidRPr="00365623">
        <w:rPr>
          <w:rFonts w:ascii="Garamond" w:hAnsi="Garamond" w:cs="Helvetica"/>
        </w:rPr>
        <w:t xml:space="preserve">dai nostri </w:t>
      </w:r>
      <w:r w:rsidRPr="00365623">
        <w:rPr>
          <w:rFonts w:ascii="Garamond" w:hAnsi="Garamond" w:cs="Helvetica"/>
        </w:rPr>
        <w:t>corridoi d</w:t>
      </w:r>
      <w:r w:rsidR="00363DA7" w:rsidRPr="00365623">
        <w:rPr>
          <w:rFonts w:ascii="Garamond" w:hAnsi="Garamond" w:cs="Helvetica"/>
        </w:rPr>
        <w:t xml:space="preserve">i </w:t>
      </w:r>
      <w:r w:rsidRPr="00365623">
        <w:rPr>
          <w:rFonts w:ascii="Garamond" w:hAnsi="Garamond" w:cs="Helvetica"/>
        </w:rPr>
        <w:t>ospedali, di scuole, di parlamenti.</w:t>
      </w:r>
    </w:p>
    <w:p w14:paraId="1B0C299D" w14:textId="0AA09E15" w:rsidR="00910F7D" w:rsidRDefault="006D509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Pr>
          <w:rFonts w:ascii="Garamond" w:hAnsi="Garamond" w:cs="Helvetica"/>
        </w:rPr>
        <w:t xml:space="preserve">Purché non si creda che </w:t>
      </w:r>
      <w:r w:rsidR="006A672B">
        <w:rPr>
          <w:rFonts w:ascii="Garamond" w:hAnsi="Garamond" w:cs="Helvetica"/>
        </w:rPr>
        <w:t xml:space="preserve">con </w:t>
      </w:r>
      <w:r>
        <w:rPr>
          <w:rFonts w:ascii="Garamond" w:hAnsi="Garamond" w:cs="Helvetica"/>
        </w:rPr>
        <w:t>gli strumenti razion</w:t>
      </w:r>
      <w:r w:rsidR="00771833">
        <w:rPr>
          <w:rFonts w:ascii="Garamond" w:hAnsi="Garamond" w:cs="Helvetica"/>
        </w:rPr>
        <w:t>al</w:t>
      </w:r>
      <w:bookmarkStart w:id="0" w:name="_GoBack"/>
      <w:bookmarkEnd w:id="0"/>
      <w:r>
        <w:rPr>
          <w:rFonts w:ascii="Garamond" w:hAnsi="Garamond" w:cs="Helvetica"/>
        </w:rPr>
        <w:t xml:space="preserve">i </w:t>
      </w:r>
      <w:r w:rsidR="002E25D5">
        <w:rPr>
          <w:rFonts w:ascii="Garamond" w:hAnsi="Garamond" w:cs="Helvetica"/>
        </w:rPr>
        <w:t>si possano aprire gli scrigni di queste verità, d</w:t>
      </w:r>
      <w:r w:rsidR="00363DA7" w:rsidRPr="00365623">
        <w:rPr>
          <w:rFonts w:ascii="Garamond" w:hAnsi="Garamond" w:cs="Helvetica"/>
        </w:rPr>
        <w:t xml:space="preserve">iventa facile comprendere l’intento della </w:t>
      </w:r>
      <w:proofErr w:type="spellStart"/>
      <w:r w:rsidR="00363DA7" w:rsidRPr="00365623">
        <w:rPr>
          <w:rFonts w:ascii="Garamond" w:hAnsi="Garamond" w:cs="Helvetica"/>
        </w:rPr>
        <w:t>shariaa</w:t>
      </w:r>
      <w:proofErr w:type="spellEnd"/>
      <w:r w:rsidR="00363DA7" w:rsidRPr="00365623">
        <w:rPr>
          <w:rFonts w:ascii="Garamond" w:hAnsi="Garamond" w:cs="Helvetica"/>
        </w:rPr>
        <w:t>, la sua offerta di serenità. La grande diffusione della Poesia che si dispiega nel</w:t>
      </w:r>
      <w:r w:rsidR="00621E13" w:rsidRPr="00365623">
        <w:rPr>
          <w:rFonts w:ascii="Garamond" w:hAnsi="Garamond" w:cs="Helvetica"/>
        </w:rPr>
        <w:t xml:space="preserve"> </w:t>
      </w:r>
      <w:r w:rsidR="00363DA7" w:rsidRPr="00365623">
        <w:rPr>
          <w:rFonts w:ascii="Garamond" w:hAnsi="Garamond" w:cs="Helvetica"/>
        </w:rPr>
        <w:t>mondo musulmano</w:t>
      </w:r>
      <w:r w:rsidR="00621E13" w:rsidRPr="00365623">
        <w:rPr>
          <w:rFonts w:ascii="Garamond" w:hAnsi="Garamond" w:cs="Helvetica"/>
        </w:rPr>
        <w:t xml:space="preserve"> forse ne è una conseguenza.</w:t>
      </w:r>
    </w:p>
    <w:p w14:paraId="2FB9C64B" w14:textId="77777777" w:rsidR="00910F7D" w:rsidRDefault="00A65CCB"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910F7D">
        <w:rPr>
          <w:rFonts w:ascii="Garamond" w:hAnsi="Garamond" w:cs="Calibri"/>
          <w:color w:val="000000"/>
        </w:rPr>
        <w:t>«L’islam nasce in posizione di protesta contro un ordine sociale religioso, quello tribale pagano che lo precedeva in Arabia nel secolo VII, ma non in posizione di critica o di negazione del mondo terreno in quanto tale.</w:t>
      </w:r>
    </w:p>
    <w:p w14:paraId="22CD62D3" w14:textId="77777777" w:rsidR="00910F7D" w:rsidRDefault="00A65CCB"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910F7D">
        <w:rPr>
          <w:rFonts w:ascii="Garamond" w:hAnsi="Garamond" w:cs="Calibri"/>
          <w:color w:val="000000"/>
        </w:rPr>
        <w:t>Fin dall' inizio l’islam si presenta come un movimento che intende rivendicare a sé l’intero ciclo dell’esperienza, del sapere, della volontà, della vita umana individuale e sociale, per portare a compimento nel mondo i disegni di Allah. Dunque niente posizione ambigua rispetto alle realtà mondane: non c’è bisogno di far capriole metafisiche per accettare insieme i ricchi e certe parabole sulla cruna degli aghi, la guerra e l’amore universale, lo stato e la chiesa, la carne e lo spirito, per superare tutti quegli innumerevoli dualismi che minano l’</w:t>
      </w:r>
      <w:proofErr w:type="spellStart"/>
      <w:r w:rsidRPr="00910F7D">
        <w:rPr>
          <w:rFonts w:ascii="Garamond" w:hAnsi="Garamond" w:cs="Calibri"/>
          <w:color w:val="000000"/>
        </w:rPr>
        <w:t>endocosmo</w:t>
      </w:r>
      <w:proofErr w:type="spellEnd"/>
      <w:r w:rsidRPr="00910F7D">
        <w:rPr>
          <w:rFonts w:ascii="Garamond" w:hAnsi="Garamond" w:cs="Calibri"/>
          <w:color w:val="000000"/>
        </w:rPr>
        <w:t xml:space="preserve"> cristiano e la civiltà occidentale».</w:t>
      </w:r>
    </w:p>
    <w:p w14:paraId="478D5330" w14:textId="69E0AFF2" w:rsidR="00910F7D" w:rsidRDefault="00A65CCB"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910F7D">
        <w:rPr>
          <w:rFonts w:ascii="Garamond" w:hAnsi="Garamond" w:cs="Calibri"/>
          <w:color w:val="000000"/>
        </w:rPr>
        <w:t xml:space="preserve">«[…] la parola religione - se intesa in senso cristiano - è intraducibile in termini dell’islam ortodosso sunnita. Siamo di fronte a due </w:t>
      </w:r>
      <w:proofErr w:type="spellStart"/>
      <w:r w:rsidRPr="00910F7D">
        <w:rPr>
          <w:rFonts w:ascii="Garamond" w:hAnsi="Garamond" w:cs="Calibri"/>
          <w:color w:val="000000"/>
        </w:rPr>
        <w:t>endocosmi</w:t>
      </w:r>
      <w:proofErr w:type="spellEnd"/>
      <w:r w:rsidRPr="00910F7D">
        <w:rPr>
          <w:rFonts w:ascii="Garamond" w:hAnsi="Garamond" w:cs="Calibri"/>
          <w:color w:val="000000"/>
        </w:rPr>
        <w:t xml:space="preserve"> strutturalmente diversi».</w:t>
      </w:r>
    </w:p>
    <w:p w14:paraId="49D30D87" w14:textId="51376EEA" w:rsidR="00910F7D" w:rsidRDefault="00A65CCB"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910F7D">
        <w:rPr>
          <w:rFonts w:ascii="Garamond" w:hAnsi="Garamond" w:cs="Calibri"/>
          <w:color w:val="000000"/>
        </w:rPr>
        <w:t>«Il termine stesso di </w:t>
      </w:r>
      <w:r w:rsidRPr="00910F7D">
        <w:rPr>
          <w:rFonts w:ascii="Garamond" w:hAnsi="Garamond" w:cs="Calibri"/>
          <w:i/>
          <w:iCs/>
          <w:color w:val="000000"/>
        </w:rPr>
        <w:t>islam</w:t>
      </w:r>
      <w:r w:rsidRPr="00910F7D">
        <w:rPr>
          <w:rFonts w:ascii="Garamond" w:hAnsi="Garamond" w:cs="Calibri"/>
          <w:color w:val="000000"/>
        </w:rPr>
        <w:t xml:space="preserve"> (abbandono alla volontà divina) non esprime tanto, come si </w:t>
      </w:r>
      <w:proofErr w:type="spellStart"/>
      <w:r w:rsidRPr="00910F7D">
        <w:rPr>
          <w:rFonts w:ascii="Garamond" w:hAnsi="Garamond" w:cs="Calibri"/>
          <w:color w:val="000000"/>
        </w:rPr>
        <w:t>suol</w:t>
      </w:r>
      <w:proofErr w:type="spellEnd"/>
      <w:r w:rsidRPr="00910F7D">
        <w:rPr>
          <w:rFonts w:ascii="Garamond" w:hAnsi="Garamond" w:cs="Calibri"/>
          <w:color w:val="000000"/>
        </w:rPr>
        <w:t xml:space="preserve"> credere, l’accettazione passiva del fato, quanto la coscienza della signoria totale ad Allah»</w:t>
      </w:r>
      <w:r w:rsidR="00910F7D" w:rsidRPr="00910F7D">
        <w:rPr>
          <w:rFonts w:ascii="Garamond" w:hAnsi="Garamond" w:cs="Calibri"/>
          <w:color w:val="000000"/>
        </w:rPr>
        <w:t>.</w:t>
      </w:r>
    </w:p>
    <w:p w14:paraId="62F134B8" w14:textId="1D363071" w:rsidR="00B77819" w:rsidRDefault="00A65CCB"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Calibri"/>
          <w:color w:val="000000"/>
        </w:rPr>
      </w:pPr>
      <w:r w:rsidRPr="00910F7D">
        <w:rPr>
          <w:rFonts w:ascii="Garamond" w:hAnsi="Garamond" w:cs="Calibri"/>
          <w:color w:val="000000"/>
        </w:rPr>
        <w:t>«[…] una fede che investe tutta la vita attuale, reale, immediata, terrena, soda, succosa, integrale, con la sua politica e le sue guerre, i suoi affari ed i suoi amori, senza innalzare divisioni tra sacro e profano, tra chiesa e stato, tra sacerdozio e laicato. Questo, non v’è dubbio, è un formidabile elemento di forza, è la famosa «democrazia musulmana», che spiega in qualche modo la costante vitalità dell’islam e il suo fascino per tanti popoli lungo i secoli»</w:t>
      </w:r>
      <w:r w:rsidR="0014164C">
        <w:rPr>
          <w:rFonts w:ascii="Garamond" w:hAnsi="Garamond" w:cs="Calibri"/>
          <w:color w:val="000000"/>
        </w:rPr>
        <w:t xml:space="preserve"> (4)</w:t>
      </w:r>
      <w:r w:rsidRPr="00910F7D">
        <w:rPr>
          <w:rFonts w:ascii="Garamond" w:hAnsi="Garamond" w:cs="Calibri"/>
          <w:color w:val="000000"/>
        </w:rPr>
        <w:t>.</w:t>
      </w:r>
      <w:r w:rsidR="00910F7D" w:rsidRPr="00910F7D">
        <w:rPr>
          <w:rFonts w:ascii="Garamond" w:hAnsi="Garamond" w:cs="Calibri"/>
          <w:color w:val="000000"/>
        </w:rPr>
        <w:t xml:space="preserve"> </w:t>
      </w:r>
    </w:p>
    <w:p w14:paraId="4718644E" w14:textId="0DCCE645" w:rsidR="0014164C" w:rsidRDefault="001416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p>
    <w:p w14:paraId="2EAA2B21" w14:textId="506A2914" w:rsidR="0014164C" w:rsidRDefault="001416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Pr>
          <w:rFonts w:ascii="Garamond" w:hAnsi="Garamond" w:cs="Helvetica"/>
        </w:rPr>
        <w:t>Note</w:t>
      </w:r>
    </w:p>
    <w:p w14:paraId="6CF586F6" w14:textId="77777777" w:rsidR="0014164C" w:rsidRDefault="0014164C" w:rsidP="00CC06CB">
      <w:pPr>
        <w:pStyle w:val="Testonotaapidipagina"/>
        <w:numPr>
          <w:ilvl w:val="0"/>
          <w:numId w:val="3"/>
        </w:numPr>
        <w:ind w:right="1984" w:firstLine="284"/>
        <w:rPr>
          <w:rFonts w:ascii="Garamond" w:hAnsi="Garamond"/>
          <w:sz w:val="24"/>
          <w:szCs w:val="24"/>
        </w:rPr>
      </w:pPr>
      <w:r w:rsidRPr="00910F7D">
        <w:rPr>
          <w:rFonts w:ascii="Garamond" w:hAnsi="Garamond"/>
          <w:sz w:val="24"/>
          <w:szCs w:val="24"/>
        </w:rPr>
        <w:t xml:space="preserve">Gunther Anders, </w:t>
      </w:r>
      <w:r w:rsidRPr="00910F7D">
        <w:rPr>
          <w:rFonts w:ascii="Garamond" w:hAnsi="Garamond"/>
          <w:i/>
          <w:iCs/>
          <w:sz w:val="24"/>
          <w:szCs w:val="24"/>
        </w:rPr>
        <w:t>L'uomo è antiquato. I. Considerazioni sull'anima nell'epoca della seconda rivoluzione industriale</w:t>
      </w:r>
      <w:r w:rsidRPr="00910F7D">
        <w:rPr>
          <w:rFonts w:ascii="Garamond" w:hAnsi="Garamond"/>
          <w:sz w:val="24"/>
          <w:szCs w:val="24"/>
        </w:rPr>
        <w:t>, Torino, Bollati-Boringhieri, 2003, p. 32.</w:t>
      </w:r>
    </w:p>
    <w:p w14:paraId="52FF46EC" w14:textId="77777777" w:rsidR="0014164C" w:rsidRPr="0014164C" w:rsidRDefault="0014164C" w:rsidP="00CC06CB">
      <w:pPr>
        <w:pStyle w:val="Paragrafoelenco"/>
        <w:widowControl w:val="0"/>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14164C">
        <w:rPr>
          <w:rFonts w:ascii="Garamond" w:hAnsi="Garamond" w:cs="Calibri"/>
          <w:color w:val="000000"/>
        </w:rPr>
        <w:t>Paolo Calabrò,</w:t>
      </w:r>
      <w:r w:rsidRPr="0014164C">
        <w:rPr>
          <w:rStyle w:val="apple-converted-space"/>
          <w:rFonts w:ascii="Garamond" w:hAnsi="Garamond" w:cs="Calibri"/>
          <w:color w:val="000000"/>
        </w:rPr>
        <w:t> </w:t>
      </w:r>
      <w:r w:rsidRPr="0014164C">
        <w:rPr>
          <w:rFonts w:ascii="Garamond" w:hAnsi="Garamond" w:cs="Calibri"/>
          <w:i/>
          <w:iCs/>
          <w:color w:val="000000"/>
        </w:rPr>
        <w:t xml:space="preserve">Le cose si toccano. </w:t>
      </w:r>
      <w:proofErr w:type="spellStart"/>
      <w:r w:rsidRPr="0014164C">
        <w:rPr>
          <w:rFonts w:ascii="Garamond" w:hAnsi="Garamond" w:cs="Calibri"/>
          <w:i/>
          <w:iCs/>
          <w:color w:val="000000"/>
        </w:rPr>
        <w:t>Raimon</w:t>
      </w:r>
      <w:proofErr w:type="spellEnd"/>
      <w:r w:rsidRPr="0014164C">
        <w:rPr>
          <w:rFonts w:ascii="Garamond" w:hAnsi="Garamond" w:cs="Calibri"/>
          <w:i/>
          <w:iCs/>
          <w:color w:val="000000"/>
        </w:rPr>
        <w:t xml:space="preserve"> </w:t>
      </w:r>
      <w:proofErr w:type="spellStart"/>
      <w:r w:rsidRPr="0014164C">
        <w:rPr>
          <w:rFonts w:ascii="Garamond" w:hAnsi="Garamond" w:cs="Calibri"/>
          <w:i/>
          <w:iCs/>
          <w:color w:val="000000"/>
        </w:rPr>
        <w:t>Panikkar</w:t>
      </w:r>
      <w:proofErr w:type="spellEnd"/>
      <w:r w:rsidRPr="0014164C">
        <w:rPr>
          <w:rFonts w:ascii="Garamond" w:hAnsi="Garamond" w:cs="Calibri"/>
          <w:i/>
          <w:iCs/>
          <w:color w:val="000000"/>
        </w:rPr>
        <w:t xml:space="preserve"> e le scienze moderne,</w:t>
      </w:r>
      <w:r w:rsidRPr="0014164C">
        <w:rPr>
          <w:rStyle w:val="apple-converted-space"/>
          <w:rFonts w:ascii="Garamond" w:hAnsi="Garamond" w:cs="Calibri"/>
          <w:i/>
          <w:iCs/>
          <w:color w:val="000000"/>
        </w:rPr>
        <w:t> </w:t>
      </w:r>
      <w:r w:rsidRPr="0014164C">
        <w:rPr>
          <w:rFonts w:ascii="Garamond" w:hAnsi="Garamond" w:cs="Calibri"/>
          <w:color w:val="000000"/>
        </w:rPr>
        <w:t>Reggio Emilia, Diabasis, 2011, pp. 64-65.</w:t>
      </w:r>
    </w:p>
    <w:p w14:paraId="5C46885E" w14:textId="77777777" w:rsidR="0014164C" w:rsidRPr="0014164C" w:rsidRDefault="0014164C" w:rsidP="00CC06CB">
      <w:pPr>
        <w:pStyle w:val="Paragrafoelenco"/>
        <w:widowControl w:val="0"/>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proofErr w:type="spellStart"/>
      <w:r w:rsidRPr="0014164C">
        <w:rPr>
          <w:rFonts w:ascii="Garamond" w:hAnsi="Garamond"/>
        </w:rPr>
        <w:t>Raimon</w:t>
      </w:r>
      <w:proofErr w:type="spellEnd"/>
      <w:r w:rsidRPr="0014164C">
        <w:rPr>
          <w:rFonts w:ascii="Garamond" w:hAnsi="Garamond"/>
        </w:rPr>
        <w:t xml:space="preserve"> </w:t>
      </w:r>
      <w:proofErr w:type="spellStart"/>
      <w:r w:rsidRPr="0014164C">
        <w:rPr>
          <w:rFonts w:ascii="Garamond" w:hAnsi="Garamond"/>
        </w:rPr>
        <w:t>Panikkar</w:t>
      </w:r>
      <w:proofErr w:type="spellEnd"/>
      <w:r w:rsidRPr="0014164C">
        <w:rPr>
          <w:rFonts w:ascii="Garamond" w:hAnsi="Garamond"/>
        </w:rPr>
        <w:t xml:space="preserve">, </w:t>
      </w:r>
      <w:r w:rsidRPr="0014164C">
        <w:rPr>
          <w:rFonts w:ascii="Garamond" w:hAnsi="Garamond"/>
          <w:i/>
          <w:iCs/>
        </w:rPr>
        <w:t>La porta stretta della conoscenza</w:t>
      </w:r>
      <w:r w:rsidRPr="0014164C">
        <w:rPr>
          <w:rFonts w:ascii="Garamond" w:hAnsi="Garamond"/>
        </w:rPr>
        <w:t>, Milano, Rizzoli, 2005, p. 217.</w:t>
      </w:r>
    </w:p>
    <w:p w14:paraId="13B6D4A9" w14:textId="02165247" w:rsidR="0014164C" w:rsidRPr="0014164C" w:rsidRDefault="0014164C" w:rsidP="00CC06CB">
      <w:pPr>
        <w:pStyle w:val="Paragrafoelenco"/>
        <w:widowControl w:val="0"/>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r w:rsidRPr="0014164C">
        <w:rPr>
          <w:rFonts w:ascii="Garamond" w:hAnsi="Garamond" w:cs="Helvetica"/>
        </w:rPr>
        <w:t xml:space="preserve">Fosco Maraini, </w:t>
      </w:r>
      <w:proofErr w:type="spellStart"/>
      <w:r w:rsidRPr="0014164C">
        <w:rPr>
          <w:rFonts w:ascii="Garamond" w:hAnsi="Garamond" w:cs="Helvetica"/>
          <w:i/>
          <w:iCs/>
        </w:rPr>
        <w:t>Paropàmiso</w:t>
      </w:r>
      <w:proofErr w:type="spellEnd"/>
      <w:r w:rsidRPr="0014164C">
        <w:rPr>
          <w:rFonts w:ascii="Garamond" w:hAnsi="Garamond" w:cs="Helvetica"/>
        </w:rPr>
        <w:t>, Bari, Leonardo da Vinci, 1963, pp. 34-36.</w:t>
      </w:r>
    </w:p>
    <w:p w14:paraId="30CA53C4" w14:textId="1BA315D4" w:rsidR="0014164C" w:rsidRPr="0014164C" w:rsidRDefault="0014164C" w:rsidP="00CC0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s>
        <w:autoSpaceDE w:val="0"/>
        <w:autoSpaceDN w:val="0"/>
        <w:adjustRightInd w:val="0"/>
        <w:ind w:right="1984" w:firstLine="284"/>
        <w:rPr>
          <w:rFonts w:ascii="Garamond" w:hAnsi="Garamond" w:cs="Helvetica"/>
        </w:rPr>
      </w:pPr>
    </w:p>
    <w:sectPr w:rsidR="0014164C" w:rsidRPr="0014164C" w:rsidSect="00AE3662">
      <w:footerReference w:type="even" r:id="rId7"/>
      <w:footerReference w:type="default" r:id="rId8"/>
      <w:pgSz w:w="11900" w:h="16840"/>
      <w:pgMar w:top="1417" w:right="112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DBFE2" w14:textId="77777777" w:rsidR="001131C1" w:rsidRDefault="001131C1" w:rsidP="00A65CCB">
      <w:r>
        <w:separator/>
      </w:r>
    </w:p>
  </w:endnote>
  <w:endnote w:type="continuationSeparator" w:id="0">
    <w:p w14:paraId="2D684B62" w14:textId="77777777" w:rsidR="001131C1" w:rsidRDefault="001131C1" w:rsidP="00A6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85781" w14:textId="77777777" w:rsidR="00365623" w:rsidRDefault="00365623" w:rsidP="00DC078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1CD7D30" w14:textId="77777777" w:rsidR="00365623" w:rsidRDefault="00365623" w:rsidP="0036562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BAB21" w14:textId="77777777" w:rsidR="00365623" w:rsidRDefault="00365623" w:rsidP="00DC078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8</w:t>
    </w:r>
    <w:r>
      <w:rPr>
        <w:rStyle w:val="Numeropagina"/>
      </w:rPr>
      <w:fldChar w:fldCharType="end"/>
    </w:r>
  </w:p>
  <w:p w14:paraId="01EA6D9C" w14:textId="77777777" w:rsidR="00365623" w:rsidRDefault="00365623" w:rsidP="0036562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DECE3" w14:textId="77777777" w:rsidR="001131C1" w:rsidRDefault="001131C1" w:rsidP="00A65CCB">
      <w:r>
        <w:separator/>
      </w:r>
    </w:p>
  </w:footnote>
  <w:footnote w:type="continuationSeparator" w:id="0">
    <w:p w14:paraId="13B375F8" w14:textId="77777777" w:rsidR="001131C1" w:rsidRDefault="001131C1" w:rsidP="00A65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36BE5"/>
    <w:multiLevelType w:val="hybridMultilevel"/>
    <w:tmpl w:val="DD30FB26"/>
    <w:lvl w:ilvl="0" w:tplc="F5683EFC">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4B9F698D"/>
    <w:multiLevelType w:val="hybridMultilevel"/>
    <w:tmpl w:val="6A26D33A"/>
    <w:lvl w:ilvl="0" w:tplc="1C402B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619317E4"/>
    <w:multiLevelType w:val="hybridMultilevel"/>
    <w:tmpl w:val="9402B212"/>
    <w:lvl w:ilvl="0" w:tplc="27F2BAB0">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4C"/>
    <w:rsid w:val="000151EE"/>
    <w:rsid w:val="00047577"/>
    <w:rsid w:val="00074370"/>
    <w:rsid w:val="00074619"/>
    <w:rsid w:val="000E7941"/>
    <w:rsid w:val="000F3261"/>
    <w:rsid w:val="000F3624"/>
    <w:rsid w:val="0011297A"/>
    <w:rsid w:val="001131C1"/>
    <w:rsid w:val="00113672"/>
    <w:rsid w:val="00120CA1"/>
    <w:rsid w:val="001350B0"/>
    <w:rsid w:val="0014164C"/>
    <w:rsid w:val="001536E4"/>
    <w:rsid w:val="00157D1C"/>
    <w:rsid w:val="001A0797"/>
    <w:rsid w:val="001C4F65"/>
    <w:rsid w:val="001D31A7"/>
    <w:rsid w:val="00207D53"/>
    <w:rsid w:val="002204EA"/>
    <w:rsid w:val="002441F3"/>
    <w:rsid w:val="00271F9A"/>
    <w:rsid w:val="00274ECA"/>
    <w:rsid w:val="00280078"/>
    <w:rsid w:val="00296E6E"/>
    <w:rsid w:val="00297E80"/>
    <w:rsid w:val="002A0243"/>
    <w:rsid w:val="002A23B7"/>
    <w:rsid w:val="002A2818"/>
    <w:rsid w:val="002E2211"/>
    <w:rsid w:val="002E25D5"/>
    <w:rsid w:val="002F240B"/>
    <w:rsid w:val="003020EE"/>
    <w:rsid w:val="003500F2"/>
    <w:rsid w:val="00350AC7"/>
    <w:rsid w:val="00363DA7"/>
    <w:rsid w:val="00365623"/>
    <w:rsid w:val="0038129F"/>
    <w:rsid w:val="0039411E"/>
    <w:rsid w:val="003D1ADC"/>
    <w:rsid w:val="003E09DD"/>
    <w:rsid w:val="00416575"/>
    <w:rsid w:val="00456A0B"/>
    <w:rsid w:val="00464EB1"/>
    <w:rsid w:val="0047772F"/>
    <w:rsid w:val="004854F1"/>
    <w:rsid w:val="004A69A1"/>
    <w:rsid w:val="004D35D1"/>
    <w:rsid w:val="00500341"/>
    <w:rsid w:val="005235F0"/>
    <w:rsid w:val="0059175A"/>
    <w:rsid w:val="005D3FEE"/>
    <w:rsid w:val="00600D41"/>
    <w:rsid w:val="00600E67"/>
    <w:rsid w:val="00621E13"/>
    <w:rsid w:val="00623B9D"/>
    <w:rsid w:val="006A672B"/>
    <w:rsid w:val="006B433C"/>
    <w:rsid w:val="006D509C"/>
    <w:rsid w:val="006E74E2"/>
    <w:rsid w:val="006F11C3"/>
    <w:rsid w:val="006F2922"/>
    <w:rsid w:val="00753AD4"/>
    <w:rsid w:val="00771833"/>
    <w:rsid w:val="00777B32"/>
    <w:rsid w:val="00790DA7"/>
    <w:rsid w:val="007C0B1F"/>
    <w:rsid w:val="007C119D"/>
    <w:rsid w:val="007D1C1F"/>
    <w:rsid w:val="007E65B3"/>
    <w:rsid w:val="007F58C7"/>
    <w:rsid w:val="00802DBD"/>
    <w:rsid w:val="00826E42"/>
    <w:rsid w:val="00852152"/>
    <w:rsid w:val="008577D5"/>
    <w:rsid w:val="008D41D3"/>
    <w:rsid w:val="00900CED"/>
    <w:rsid w:val="00906338"/>
    <w:rsid w:val="00910F7D"/>
    <w:rsid w:val="00947253"/>
    <w:rsid w:val="009736A2"/>
    <w:rsid w:val="009B6304"/>
    <w:rsid w:val="009E2FCB"/>
    <w:rsid w:val="009E5A4B"/>
    <w:rsid w:val="00A007C1"/>
    <w:rsid w:val="00A32A3E"/>
    <w:rsid w:val="00A65CCB"/>
    <w:rsid w:val="00A91CA2"/>
    <w:rsid w:val="00AA2418"/>
    <w:rsid w:val="00AD5A54"/>
    <w:rsid w:val="00AE3662"/>
    <w:rsid w:val="00AF714C"/>
    <w:rsid w:val="00B04252"/>
    <w:rsid w:val="00B13023"/>
    <w:rsid w:val="00B4077E"/>
    <w:rsid w:val="00B77819"/>
    <w:rsid w:val="00BE040A"/>
    <w:rsid w:val="00BE79A9"/>
    <w:rsid w:val="00C016D4"/>
    <w:rsid w:val="00C1129A"/>
    <w:rsid w:val="00C11BD7"/>
    <w:rsid w:val="00C1489D"/>
    <w:rsid w:val="00C1533B"/>
    <w:rsid w:val="00C31927"/>
    <w:rsid w:val="00C31A38"/>
    <w:rsid w:val="00C740F8"/>
    <w:rsid w:val="00C75532"/>
    <w:rsid w:val="00C90226"/>
    <w:rsid w:val="00CC06CB"/>
    <w:rsid w:val="00CC5FE7"/>
    <w:rsid w:val="00D02126"/>
    <w:rsid w:val="00D06BBE"/>
    <w:rsid w:val="00D4583D"/>
    <w:rsid w:val="00D62C59"/>
    <w:rsid w:val="00DA64BA"/>
    <w:rsid w:val="00DA719F"/>
    <w:rsid w:val="00DB65DE"/>
    <w:rsid w:val="00DF5C04"/>
    <w:rsid w:val="00E0723D"/>
    <w:rsid w:val="00E356A0"/>
    <w:rsid w:val="00E430E9"/>
    <w:rsid w:val="00E448AC"/>
    <w:rsid w:val="00E44D86"/>
    <w:rsid w:val="00E522EF"/>
    <w:rsid w:val="00E54088"/>
    <w:rsid w:val="00E72E0B"/>
    <w:rsid w:val="00E822EC"/>
    <w:rsid w:val="00EB3469"/>
    <w:rsid w:val="00EC4349"/>
    <w:rsid w:val="00F10314"/>
    <w:rsid w:val="00F15AD2"/>
    <w:rsid w:val="00F221E2"/>
    <w:rsid w:val="00F33658"/>
    <w:rsid w:val="00F61932"/>
    <w:rsid w:val="00F668A2"/>
    <w:rsid w:val="00F770CC"/>
    <w:rsid w:val="00F82C8A"/>
    <w:rsid w:val="00F97981"/>
    <w:rsid w:val="00FA4A34"/>
    <w:rsid w:val="00FE74E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47D8B8"/>
  <w14:defaultImageDpi w14:val="300"/>
  <w15:docId w15:val="{8D66F222-EE1E-F34F-9933-ADD58548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rientro prima"/>
    <w:qFormat/>
    <w:rsid w:val="00AE3662"/>
    <w:rPr>
      <w:rFonts w:ascii="Times New Roman" w:eastAsia="Times New Roman" w:hAnsi="Times New Roman" w:cs="Times New Roman"/>
    </w:rPr>
  </w:style>
  <w:style w:type="paragraph" w:styleId="Titolo1">
    <w:name w:val="heading 1"/>
    <w:basedOn w:val="Normale"/>
    <w:next w:val="Normale"/>
    <w:link w:val="Titolo1Carattere"/>
    <w:uiPriority w:val="9"/>
    <w:qFormat/>
    <w:rsid w:val="00910F7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A65CCB"/>
  </w:style>
  <w:style w:type="paragraph" w:styleId="Testonotaapidipagina">
    <w:name w:val="footnote text"/>
    <w:basedOn w:val="Normale"/>
    <w:link w:val="TestonotaapidipaginaCarattere"/>
    <w:uiPriority w:val="99"/>
    <w:unhideWhenUsed/>
    <w:rsid w:val="00A65CCB"/>
    <w:pPr>
      <w:ind w:firstLine="284"/>
    </w:pPr>
    <w:rPr>
      <w:rFonts w:asciiTheme="minorHAnsi" w:eastAsiaTheme="minorEastAsia"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rsid w:val="00A65CCB"/>
    <w:rPr>
      <w:sz w:val="20"/>
      <w:szCs w:val="20"/>
    </w:rPr>
  </w:style>
  <w:style w:type="character" w:styleId="Rimandonotaapidipagina">
    <w:name w:val="footnote reference"/>
    <w:basedOn w:val="Carpredefinitoparagrafo"/>
    <w:uiPriority w:val="99"/>
    <w:semiHidden/>
    <w:unhideWhenUsed/>
    <w:rsid w:val="00A65CCB"/>
    <w:rPr>
      <w:vertAlign w:val="superscript"/>
    </w:rPr>
  </w:style>
  <w:style w:type="character" w:styleId="Collegamentoipertestuale">
    <w:name w:val="Hyperlink"/>
    <w:basedOn w:val="Carpredefinitoparagrafo"/>
    <w:uiPriority w:val="99"/>
    <w:semiHidden/>
    <w:unhideWhenUsed/>
    <w:rsid w:val="00B13023"/>
    <w:rPr>
      <w:color w:val="0000FF"/>
      <w:u w:val="single"/>
    </w:rPr>
  </w:style>
  <w:style w:type="paragraph" w:styleId="Pidipagina">
    <w:name w:val="footer"/>
    <w:basedOn w:val="Normale"/>
    <w:link w:val="PidipaginaCarattere"/>
    <w:uiPriority w:val="99"/>
    <w:unhideWhenUsed/>
    <w:rsid w:val="00365623"/>
    <w:pPr>
      <w:tabs>
        <w:tab w:val="center" w:pos="4819"/>
        <w:tab w:val="right" w:pos="9638"/>
      </w:tabs>
    </w:pPr>
  </w:style>
  <w:style w:type="character" w:customStyle="1" w:styleId="PidipaginaCarattere">
    <w:name w:val="Piè di pagina Carattere"/>
    <w:basedOn w:val="Carpredefinitoparagrafo"/>
    <w:link w:val="Pidipagina"/>
    <w:uiPriority w:val="99"/>
    <w:rsid w:val="00365623"/>
    <w:rPr>
      <w:rFonts w:ascii="Times New Roman" w:eastAsia="Times New Roman" w:hAnsi="Times New Roman" w:cs="Times New Roman"/>
    </w:rPr>
  </w:style>
  <w:style w:type="character" w:styleId="Numeropagina">
    <w:name w:val="page number"/>
    <w:basedOn w:val="Carpredefinitoparagrafo"/>
    <w:uiPriority w:val="99"/>
    <w:semiHidden/>
    <w:unhideWhenUsed/>
    <w:rsid w:val="00365623"/>
  </w:style>
  <w:style w:type="character" w:customStyle="1" w:styleId="Titolo1Carattere">
    <w:name w:val="Titolo 1 Carattere"/>
    <w:basedOn w:val="Carpredefinitoparagrafo"/>
    <w:link w:val="Titolo1"/>
    <w:uiPriority w:val="9"/>
    <w:rsid w:val="00910F7D"/>
    <w:rPr>
      <w:rFonts w:asciiTheme="majorHAnsi" w:eastAsiaTheme="majorEastAsia" w:hAnsiTheme="majorHAnsi" w:cstheme="majorBidi"/>
      <w:color w:val="365F91" w:themeColor="accent1" w:themeShade="BF"/>
      <w:sz w:val="32"/>
      <w:szCs w:val="32"/>
    </w:rPr>
  </w:style>
  <w:style w:type="paragraph" w:styleId="Paragrafoelenco">
    <w:name w:val="List Paragraph"/>
    <w:basedOn w:val="Normale"/>
    <w:uiPriority w:val="34"/>
    <w:qFormat/>
    <w:rsid w:val="00141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396896">
      <w:bodyDiv w:val="1"/>
      <w:marLeft w:val="0"/>
      <w:marRight w:val="0"/>
      <w:marTop w:val="0"/>
      <w:marBottom w:val="0"/>
      <w:divBdr>
        <w:top w:val="none" w:sz="0" w:space="0" w:color="auto"/>
        <w:left w:val="none" w:sz="0" w:space="0" w:color="auto"/>
        <w:bottom w:val="none" w:sz="0" w:space="0" w:color="auto"/>
        <w:right w:val="none" w:sz="0" w:space="0" w:color="auto"/>
      </w:divBdr>
    </w:div>
    <w:div w:id="1008872230">
      <w:bodyDiv w:val="1"/>
      <w:marLeft w:val="0"/>
      <w:marRight w:val="0"/>
      <w:marTop w:val="0"/>
      <w:marBottom w:val="0"/>
      <w:divBdr>
        <w:top w:val="none" w:sz="0" w:space="0" w:color="auto"/>
        <w:left w:val="none" w:sz="0" w:space="0" w:color="auto"/>
        <w:bottom w:val="none" w:sz="0" w:space="0" w:color="auto"/>
        <w:right w:val="none" w:sz="0" w:space="0" w:color="auto"/>
      </w:divBdr>
    </w:div>
    <w:div w:id="1088040043">
      <w:bodyDiv w:val="1"/>
      <w:marLeft w:val="0"/>
      <w:marRight w:val="0"/>
      <w:marTop w:val="0"/>
      <w:marBottom w:val="0"/>
      <w:divBdr>
        <w:top w:val="none" w:sz="0" w:space="0" w:color="auto"/>
        <w:left w:val="none" w:sz="0" w:space="0" w:color="auto"/>
        <w:bottom w:val="none" w:sz="0" w:space="0" w:color="auto"/>
        <w:right w:val="none" w:sz="0" w:space="0" w:color="auto"/>
      </w:divBdr>
      <w:divsChild>
        <w:div w:id="1486167955">
          <w:marLeft w:val="0"/>
          <w:marRight w:val="0"/>
          <w:marTop w:val="0"/>
          <w:marBottom w:val="0"/>
          <w:divBdr>
            <w:top w:val="none" w:sz="0" w:space="0" w:color="auto"/>
            <w:left w:val="none" w:sz="0" w:space="0" w:color="auto"/>
            <w:bottom w:val="none" w:sz="0" w:space="0" w:color="auto"/>
            <w:right w:val="none" w:sz="0" w:space="0" w:color="auto"/>
          </w:divBdr>
        </w:div>
        <w:div w:id="1282417405">
          <w:marLeft w:val="0"/>
          <w:marRight w:val="0"/>
          <w:marTop w:val="0"/>
          <w:marBottom w:val="0"/>
          <w:divBdr>
            <w:top w:val="none" w:sz="0" w:space="0" w:color="auto"/>
            <w:left w:val="none" w:sz="0" w:space="0" w:color="auto"/>
            <w:bottom w:val="none" w:sz="0" w:space="0" w:color="auto"/>
            <w:right w:val="none" w:sz="0" w:space="0" w:color="auto"/>
          </w:divBdr>
        </w:div>
        <w:div w:id="1465073931">
          <w:marLeft w:val="0"/>
          <w:marRight w:val="0"/>
          <w:marTop w:val="0"/>
          <w:marBottom w:val="0"/>
          <w:divBdr>
            <w:top w:val="none" w:sz="0" w:space="0" w:color="auto"/>
            <w:left w:val="none" w:sz="0" w:space="0" w:color="auto"/>
            <w:bottom w:val="none" w:sz="0" w:space="0" w:color="auto"/>
            <w:right w:val="none" w:sz="0" w:space="0" w:color="auto"/>
          </w:divBdr>
        </w:div>
        <w:div w:id="1562444969">
          <w:marLeft w:val="0"/>
          <w:marRight w:val="0"/>
          <w:marTop w:val="0"/>
          <w:marBottom w:val="0"/>
          <w:divBdr>
            <w:top w:val="none" w:sz="0" w:space="0" w:color="auto"/>
            <w:left w:val="none" w:sz="0" w:space="0" w:color="auto"/>
            <w:bottom w:val="none" w:sz="0" w:space="0" w:color="auto"/>
            <w:right w:val="none" w:sz="0" w:space="0" w:color="auto"/>
          </w:divBdr>
        </w:div>
      </w:divsChild>
    </w:div>
    <w:div w:id="1232889985">
      <w:bodyDiv w:val="1"/>
      <w:marLeft w:val="0"/>
      <w:marRight w:val="0"/>
      <w:marTop w:val="0"/>
      <w:marBottom w:val="0"/>
      <w:divBdr>
        <w:top w:val="none" w:sz="0" w:space="0" w:color="auto"/>
        <w:left w:val="none" w:sz="0" w:space="0" w:color="auto"/>
        <w:bottom w:val="none" w:sz="0" w:space="0" w:color="auto"/>
        <w:right w:val="none" w:sz="0" w:space="0" w:color="auto"/>
      </w:divBdr>
    </w:div>
    <w:div w:id="1761943788">
      <w:bodyDiv w:val="1"/>
      <w:marLeft w:val="0"/>
      <w:marRight w:val="0"/>
      <w:marTop w:val="0"/>
      <w:marBottom w:val="0"/>
      <w:divBdr>
        <w:top w:val="none" w:sz="0" w:space="0" w:color="auto"/>
        <w:left w:val="none" w:sz="0" w:space="0" w:color="auto"/>
        <w:bottom w:val="none" w:sz="0" w:space="0" w:color="auto"/>
        <w:right w:val="none" w:sz="0" w:space="0" w:color="auto"/>
      </w:divBdr>
    </w:div>
    <w:div w:id="1772892552">
      <w:bodyDiv w:val="1"/>
      <w:marLeft w:val="0"/>
      <w:marRight w:val="0"/>
      <w:marTop w:val="0"/>
      <w:marBottom w:val="0"/>
      <w:divBdr>
        <w:top w:val="none" w:sz="0" w:space="0" w:color="auto"/>
        <w:left w:val="none" w:sz="0" w:space="0" w:color="auto"/>
        <w:bottom w:val="none" w:sz="0" w:space="0" w:color="auto"/>
        <w:right w:val="none" w:sz="0" w:space="0" w:color="auto"/>
      </w:divBdr>
    </w:div>
    <w:div w:id="1858536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7</Pages>
  <Words>3569</Words>
  <Characters>19596</Characters>
  <Application>Microsoft Office Word</Application>
  <DocSecurity>0</DocSecurity>
  <Lines>391</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ekarrrt</dc:creator>
  <cp:keywords/>
  <dc:description/>
  <cp:lastModifiedBy>Utente di Microsoft Office</cp:lastModifiedBy>
  <cp:revision>20</cp:revision>
  <cp:lastPrinted>2023-01-23T07:48:00Z</cp:lastPrinted>
  <dcterms:created xsi:type="dcterms:W3CDTF">2020-04-24T14:54:00Z</dcterms:created>
  <dcterms:modified xsi:type="dcterms:W3CDTF">2023-03-30T07:29:00Z</dcterms:modified>
</cp:coreProperties>
</file>