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1F6" w:rsidRPr="009371F6" w:rsidRDefault="009371F6" w:rsidP="00D0368F">
      <w:pPr>
        <w:ind w:firstLine="284"/>
        <w:rPr>
          <w:b/>
          <w:bCs/>
        </w:rPr>
      </w:pPr>
      <w:r w:rsidRPr="009371F6">
        <w:rPr>
          <w:b/>
          <w:bCs/>
          <w:sz w:val="36"/>
          <w:szCs w:val="36"/>
        </w:rPr>
        <w:t>Lo stormo</w:t>
      </w:r>
    </w:p>
    <w:p w:rsidR="009371F6" w:rsidRDefault="009371F6" w:rsidP="00D0368F">
      <w:pPr>
        <w:ind w:firstLine="284"/>
      </w:pPr>
      <w:r>
        <w:t xml:space="preserve">di </w:t>
      </w:r>
      <w:proofErr w:type="spellStart"/>
      <w:r>
        <w:t>lorenzo</w:t>
      </w:r>
      <w:proofErr w:type="spellEnd"/>
      <w:r>
        <w:t xml:space="preserve"> merlo ekar</w:t>
      </w:r>
      <w:r w:rsidR="00CF5071">
        <w:t>r</w:t>
      </w:r>
      <w:bookmarkStart w:id="0" w:name="_GoBack"/>
      <w:bookmarkEnd w:id="0"/>
      <w:r>
        <w:t>rt – 311021</w:t>
      </w:r>
    </w:p>
    <w:p w:rsidR="00FA5642" w:rsidRDefault="00FA5642" w:rsidP="00D0368F">
      <w:pPr>
        <w:ind w:firstLine="284"/>
      </w:pPr>
    </w:p>
    <w:p w:rsidR="000D5CFB" w:rsidRPr="000D5CFB" w:rsidRDefault="009371F6" w:rsidP="000D5CFB">
      <w:pPr>
        <w:rPr>
          <w:i/>
          <w:iCs/>
        </w:rPr>
      </w:pPr>
      <w:r w:rsidRPr="000D5CFB">
        <w:rPr>
          <w:i/>
          <w:iCs/>
        </w:rPr>
        <w:t>C’è una comunicazione sensibile, sottile, energetica che non vola sulle ali della materia. Che non si diffonde con le onde acustiche, che nulla ha a che fare con l’intelletto. Ha a che fare con l’</w:t>
      </w:r>
      <w:proofErr w:type="spellStart"/>
      <w:r w:rsidRPr="000D5CFB">
        <w:rPr>
          <w:i/>
          <w:iCs/>
        </w:rPr>
        <w:t>ancestralità</w:t>
      </w:r>
      <w:proofErr w:type="spellEnd"/>
      <w:r w:rsidRPr="000D5CFB">
        <w:rPr>
          <w:i/>
          <w:iCs/>
        </w:rPr>
        <w:t xml:space="preserve"> che risiede in ogni essere senziente.</w:t>
      </w:r>
      <w:r w:rsidR="00D0368F" w:rsidRPr="000D5CFB">
        <w:rPr>
          <w:i/>
          <w:iCs/>
        </w:rPr>
        <w:t xml:space="preserve"> Essa riguarda ciò che sentiamo. Scavalca, seleziona e inficia ciò che sappiamo.</w:t>
      </w:r>
      <w:r w:rsidR="000D5CFB" w:rsidRPr="000D5CFB">
        <w:rPr>
          <w:i/>
          <w:iCs/>
        </w:rPr>
        <w:t xml:space="preserve"> Sempreché si sia ancora ancora in contatto con l'infinito che siamo.</w:t>
      </w:r>
    </w:p>
    <w:p w:rsidR="00D0368F" w:rsidRDefault="00D0368F" w:rsidP="00D0368F">
      <w:pPr>
        <w:ind w:firstLine="284"/>
      </w:pPr>
    </w:p>
    <w:p w:rsidR="00D0368F" w:rsidRDefault="00D0368F" w:rsidP="00D0368F">
      <w:pPr>
        <w:ind w:firstLine="284"/>
      </w:pPr>
      <w:r>
        <w:t xml:space="preserve">Si possono osservare </w:t>
      </w:r>
      <w:r w:rsidR="009E532D">
        <w:t xml:space="preserve">gli </w:t>
      </w:r>
      <w:r>
        <w:t xml:space="preserve">effetti </w:t>
      </w:r>
      <w:r w:rsidR="009E532D">
        <w:t xml:space="preserve">di </w:t>
      </w:r>
      <w:r w:rsidR="0079380A">
        <w:t>questa</w:t>
      </w:r>
      <w:r w:rsidR="009E532D">
        <w:t xml:space="preserve"> comunicazione energetica </w:t>
      </w:r>
      <w:r>
        <w:t>negli stormi</w:t>
      </w:r>
      <w:r w:rsidR="007E428B">
        <w:t xml:space="preserve"> di stor</w:t>
      </w:r>
      <w:r w:rsidR="00BF75C3">
        <w:t>n</w:t>
      </w:r>
      <w:r w:rsidR="007E428B">
        <w:t>i, nei banchi di diverse specie di pesci. Indipendentemente dalla velocità d’origine</w:t>
      </w:r>
      <w:r w:rsidR="008448F6">
        <w:t>,</w:t>
      </w:r>
      <w:r w:rsidR="007E428B">
        <w:t xml:space="preserve"> ogni componente modifica all’unisono la propria direzione. Il rischio di collisione pare corrisponda a zero. È come se ognuno fosse attraversato dalla medesima emozione che, quale prodotto della vita, non ha che una sola via di espressione.</w:t>
      </w:r>
    </w:p>
    <w:p w:rsidR="007E428B" w:rsidRDefault="007E428B" w:rsidP="00D0368F">
      <w:pPr>
        <w:ind w:firstLine="284"/>
      </w:pPr>
      <w:r>
        <w:t xml:space="preserve">Ciò a cui assistiamo osservando gli stormi di storni e i banchi di sardine </w:t>
      </w:r>
      <w:r w:rsidR="00776996">
        <w:t xml:space="preserve">ci è utile per figurarci lo sciamare immateriale dell’emozione. Una rappresentazione che, adeguatamente modulata, può essere impiegata anche per </w:t>
      </w:r>
      <w:r w:rsidR="00776996" w:rsidRPr="00776996">
        <w:rPr>
          <w:i/>
          <w:iCs/>
        </w:rPr>
        <w:t>spiegare</w:t>
      </w:r>
      <w:r w:rsidR="00776996">
        <w:t xml:space="preserve"> cosa intendono gli economisti quando, parlando di rischio dell’investimento azionario, impiegano il termine “volatile”, per alludere al suo gradiente di stabilità/instabilità.</w:t>
      </w:r>
      <w:r w:rsidR="006C1549">
        <w:t xml:space="preserve"> Per dire che ci sono fluttuazioni che </w:t>
      </w:r>
      <w:r w:rsidR="00DE4102">
        <w:t>sono risultanti del mercato e dell’informazione. Per dire che ci sono movimenti incontrollabili, imprevedibili</w:t>
      </w:r>
      <w:r w:rsidR="00524665">
        <w:t xml:space="preserve">, </w:t>
      </w:r>
      <w:r w:rsidR="00DE4102">
        <w:t>che si trasmettono a velocità digitale. Nei confronti dei quali nessuno è escluso. O quasi.</w:t>
      </w:r>
    </w:p>
    <w:p w:rsidR="0086762F" w:rsidRDefault="00DE4102" w:rsidP="00DE4102">
      <w:pPr>
        <w:ind w:firstLine="284"/>
      </w:pPr>
      <w:r>
        <w:t>In modo simile sciamano le opinioni. Attraversano le masse. Generano adesioni, opposizioni, reazioni. Sì, una caratteristica permanente in questo genere di comportamento umano è la reazione. Nella reazione è come se non fossimo noi a dirigere noi stessi, ma qualcosa che ha toccato l’</w:t>
      </w:r>
      <w:proofErr w:type="spellStart"/>
      <w:r>
        <w:t>ancestralità</w:t>
      </w:r>
      <w:proofErr w:type="spellEnd"/>
      <w:r>
        <w:t xml:space="preserve"> di ciò che crediamo di essere, che vorremmo credere di essere, che vogliamo dimostrare di essere. Dunque</w:t>
      </w:r>
      <w:r w:rsidR="008448F6">
        <w:t>,</w:t>
      </w:r>
      <w:r>
        <w:t xml:space="preserve"> il moralista non avrà necessità di conoscere le ragioni dell’altrui comportamento per giudicarlo, condannarlo, eliminarlo. Così </w:t>
      </w:r>
      <w:r w:rsidR="00524665">
        <w:t xml:space="preserve">pure </w:t>
      </w:r>
      <w:r>
        <w:t xml:space="preserve">il benpensante, quello che non esita a citare il </w:t>
      </w:r>
      <w:r w:rsidRPr="00DE4102">
        <w:rPr>
          <w:i/>
          <w:iCs/>
        </w:rPr>
        <w:t>buon senso</w:t>
      </w:r>
      <w:r>
        <w:t xml:space="preserve"> per risolvere dimensioni intricate come due universi in collisione, quali sono le posizioni degli uomini che non si comprendono. Che non si riconoscono come pari. Che vogliono profondamente</w:t>
      </w:r>
      <w:r w:rsidR="008448F6">
        <w:t xml:space="preserve"> </w:t>
      </w:r>
      <w:r>
        <w:t>annientare, uccidere l’altro, pur di sentirsi ancora se stessi.</w:t>
      </w:r>
    </w:p>
    <w:p w:rsidR="00627566" w:rsidRDefault="00D66359" w:rsidP="00D0368F">
      <w:pPr>
        <w:ind w:firstLine="284"/>
      </w:pPr>
      <w:r>
        <w:t xml:space="preserve">In </w:t>
      </w:r>
      <w:r w:rsidR="00454221">
        <w:t xml:space="preserve">momenti d’incertezza profonda o superficiale – i pubblicitari lo sanno </w:t>
      </w:r>
      <w:r w:rsidR="00E3741F">
        <w:t>meglio di altri – la reazione determina la scelta. Ugualmente</w:t>
      </w:r>
      <w:r w:rsidR="008448F6">
        <w:t>,</w:t>
      </w:r>
      <w:r w:rsidR="00E3741F">
        <w:t xml:space="preserve"> nei momenti di</w:t>
      </w:r>
      <w:r>
        <w:t xml:space="preserve"> sofferenza varia, </w:t>
      </w:r>
      <w:r w:rsidR="00E3741F">
        <w:t xml:space="preserve">qualsiasi mano tesa è un </w:t>
      </w:r>
      <w:r w:rsidR="00E3741F">
        <w:rPr>
          <w:i/>
          <w:iCs/>
        </w:rPr>
        <w:t>S</w:t>
      </w:r>
      <w:r w:rsidR="00E3741F" w:rsidRPr="00E3741F">
        <w:rPr>
          <w:i/>
          <w:iCs/>
        </w:rPr>
        <w:t>alvatore</w:t>
      </w:r>
      <w:r w:rsidR="00E3741F" w:rsidRPr="00524665">
        <w:t xml:space="preserve">, </w:t>
      </w:r>
      <w:r w:rsidR="00524665" w:rsidRPr="00524665">
        <w:t>con l’eventualità</w:t>
      </w:r>
      <w:r w:rsidR="00E3741F" w:rsidRPr="00524665">
        <w:t xml:space="preserve"> </w:t>
      </w:r>
      <w:r w:rsidR="008448F6">
        <w:t xml:space="preserve">di </w:t>
      </w:r>
      <w:r w:rsidR="00E3741F">
        <w:t xml:space="preserve">riconoscere poi che altro ci sarebbe stato da intuire in quella disponibilità di aiuto, in quella falsa solidarietà, parola, politica. </w:t>
      </w:r>
    </w:p>
    <w:p w:rsidR="00627566" w:rsidRDefault="00627566" w:rsidP="00952E6A">
      <w:pPr>
        <w:ind w:firstLine="284"/>
      </w:pPr>
      <w:r>
        <w:t xml:space="preserve">Così, nel contesto socio-politico che stiamo vivendo, al quale arriviamo </w:t>
      </w:r>
      <w:r w:rsidR="00D66359">
        <w:t>già minati</w:t>
      </w:r>
      <w:r>
        <w:t xml:space="preserve"> da</w:t>
      </w:r>
      <w:r w:rsidR="00524665">
        <w:t xml:space="preserve"> –</w:t>
      </w:r>
      <w:r>
        <w:t xml:space="preserve"> anzi, educati </w:t>
      </w:r>
      <w:r w:rsidR="008448F6">
        <w:t xml:space="preserve">a </w:t>
      </w:r>
      <w:r w:rsidR="00524665">
        <w:t>–</w:t>
      </w:r>
      <w:r w:rsidR="008448F6">
        <w:t xml:space="preserve"> </w:t>
      </w:r>
      <w:r w:rsidR="00D66359">
        <w:t xml:space="preserve">effimeri </w:t>
      </w:r>
      <w:r>
        <w:t>valori, già predisposti a cercare fuori da noi, nell’esperto, nella laurea, nell’informazione</w:t>
      </w:r>
      <w:r w:rsidR="008448F6">
        <w:t>,</w:t>
      </w:r>
      <w:r>
        <w:t xml:space="preserve"> una barra del timone già orientata alla quale aggrapparci</w:t>
      </w:r>
      <w:r w:rsidR="00D66359">
        <w:t xml:space="preserve">, </w:t>
      </w:r>
      <w:r w:rsidR="008448F6">
        <w:t>l’individuo s</w:t>
      </w:r>
      <w:r>
        <w:t xml:space="preserve">i </w:t>
      </w:r>
      <w:r w:rsidR="001A2B64">
        <w:t>adagia</w:t>
      </w:r>
      <w:r w:rsidR="008448F6">
        <w:t xml:space="preserve"> così</w:t>
      </w:r>
      <w:r>
        <w:t xml:space="preserve"> </w:t>
      </w:r>
      <w:r w:rsidR="001A2B64">
        <w:t>a subire forze</w:t>
      </w:r>
      <w:r>
        <w:t xml:space="preserve"> </w:t>
      </w:r>
      <w:r w:rsidR="001A2B64">
        <w:t>fuori dal suo controllo</w:t>
      </w:r>
      <w:r>
        <w:t>, simili a quell</w:t>
      </w:r>
      <w:r w:rsidR="001A2B64">
        <w:t>e</w:t>
      </w:r>
      <w:r>
        <w:t xml:space="preserve"> </w:t>
      </w:r>
      <w:r w:rsidR="001A2B64">
        <w:t>che osserviamo negli</w:t>
      </w:r>
      <w:r>
        <w:t xml:space="preserve"> stormi. Ma se gli animali, liberi dai </w:t>
      </w:r>
      <w:proofErr w:type="spellStart"/>
      <w:r>
        <w:t>saperi</w:t>
      </w:r>
      <w:proofErr w:type="spellEnd"/>
      <w:r>
        <w:t xml:space="preserve"> cognitivi</w:t>
      </w:r>
      <w:r w:rsidR="001A2B64">
        <w:t>,</w:t>
      </w:r>
      <w:r>
        <w:t xml:space="preserve"> rispondono a definitive esigenze di sopravvivenza, riproduzione, sostentamento, noi, che abbiamo cessato di sentire le energie, che abbiamo perso, o venduto</w:t>
      </w:r>
      <w:r w:rsidR="001A2B64">
        <w:t>,</w:t>
      </w:r>
      <w:r>
        <w:t xml:space="preserve"> la sensibilità, che abbiamo permesso venisse ricoperta, zittita e resa incapace di parlarci, sommersa da strati di </w:t>
      </w:r>
      <w:r w:rsidR="00903185">
        <w:t xml:space="preserve">rifiuti detti </w:t>
      </w:r>
      <w:proofErr w:type="spellStart"/>
      <w:r w:rsidR="00903185">
        <w:t>saperi</w:t>
      </w:r>
      <w:proofErr w:type="spellEnd"/>
      <w:r w:rsidR="00903185">
        <w:t xml:space="preserve">, reagiamo secondo questi e null’altro. Le reazioni alla medesima emozione di paura, l’impotenza nei confronti di un domani che non sceglieremo, che dovremo subire secondo paradigmi alieni, che il </w:t>
      </w:r>
      <w:r w:rsidR="00903185">
        <w:lastRenderedPageBreak/>
        <w:t>grande Truman Show che non sappiamo di essere, ha travestito di verità definitive. Il nostro comportamento massificato è davanti agli occhi di chiunque voglia svegliarsi dal bromuro del consumismo, dall’oppiacea opulenza</w:t>
      </w:r>
      <w:r w:rsidR="0066106D">
        <w:t>, sola sede del benessere che possiamo vantare</w:t>
      </w:r>
      <w:r w:rsidR="00903185">
        <w:t xml:space="preserve">. </w:t>
      </w:r>
    </w:p>
    <w:p w:rsidR="00D66359" w:rsidRDefault="002B2D2A" w:rsidP="00D0368F">
      <w:pPr>
        <w:ind w:firstLine="284"/>
      </w:pPr>
      <w:r>
        <w:t>U</w:t>
      </w:r>
      <w:r w:rsidR="00C770CC">
        <w:t>man</w:t>
      </w:r>
      <w:r>
        <w:t>i rapiti da un magnetico punto di attenzione, adott</w:t>
      </w:r>
      <w:r w:rsidR="001A2B64">
        <w:t>iam</w:t>
      </w:r>
      <w:r>
        <w:t xml:space="preserve">o comportamenti identici </w:t>
      </w:r>
      <w:r w:rsidR="00C770CC">
        <w:t>che si diffondono secondo una comunicazione sottile</w:t>
      </w:r>
      <w:r w:rsidR="00524665">
        <w:t>,</w:t>
      </w:r>
      <w:r w:rsidR="00C770CC">
        <w:t xml:space="preserve"> </w:t>
      </w:r>
      <w:r w:rsidR="00D66359">
        <w:t>girovaga</w:t>
      </w:r>
      <w:r w:rsidR="00C770CC">
        <w:t>no</w:t>
      </w:r>
      <w:r w:rsidR="00D66359">
        <w:t xml:space="preserve"> tra le masse come </w:t>
      </w:r>
      <w:r w:rsidR="00C770CC">
        <w:t xml:space="preserve">in </w:t>
      </w:r>
      <w:r w:rsidR="00D66359">
        <w:t>quei gruppi di tordi che</w:t>
      </w:r>
      <w:r w:rsidR="001A2B64">
        <w:t>,</w:t>
      </w:r>
      <w:r w:rsidR="00D66359">
        <w:t xml:space="preserve"> come nere nuvole artistiche</w:t>
      </w:r>
      <w:r w:rsidR="001A2B64">
        <w:t>,</w:t>
      </w:r>
      <w:r w:rsidR="00D66359">
        <w:t xml:space="preserve"> disegnano nel cielo irresistibili punti di attenzione, variano nell’aria</w:t>
      </w:r>
      <w:r w:rsidR="001A2B64">
        <w:t>,</w:t>
      </w:r>
      <w:r w:rsidR="00D66359">
        <w:t xml:space="preserve"> come se il messaggio di uno fosse </w:t>
      </w:r>
      <w:r w:rsidR="009E4F2B">
        <w:t xml:space="preserve">il medesimo </w:t>
      </w:r>
      <w:r w:rsidR="00D66359">
        <w:t>di tutti i componenti.</w:t>
      </w:r>
    </w:p>
    <w:p w:rsidR="008E5F7F" w:rsidRDefault="002B2D2A" w:rsidP="00D0368F">
      <w:pPr>
        <w:ind w:firstLine="284"/>
      </w:pPr>
      <w:r>
        <w:t xml:space="preserve">Comportamenti di individui ormai inetti a riconoscere che </w:t>
      </w:r>
      <w:r w:rsidR="001501AF">
        <w:t xml:space="preserve">non siamo esogeni alla realtà, </w:t>
      </w:r>
      <w:r w:rsidR="001A2B64">
        <w:t xml:space="preserve">ma </w:t>
      </w:r>
      <w:r w:rsidR="001501AF">
        <w:t xml:space="preserve">che la creiamo mentre giudichiamo. </w:t>
      </w:r>
    </w:p>
    <w:p w:rsidR="00FA5642" w:rsidRDefault="00FA5642" w:rsidP="00D0368F">
      <w:pPr>
        <w:ind w:firstLine="284"/>
      </w:pPr>
    </w:p>
    <w:sectPr w:rsidR="00FA5642" w:rsidSect="00862D2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359"/>
    <w:rsid w:val="000A42BD"/>
    <w:rsid w:val="000D5CFB"/>
    <w:rsid w:val="001501AF"/>
    <w:rsid w:val="001A2B64"/>
    <w:rsid w:val="002B2D2A"/>
    <w:rsid w:val="00454221"/>
    <w:rsid w:val="00524665"/>
    <w:rsid w:val="00627566"/>
    <w:rsid w:val="0066106D"/>
    <w:rsid w:val="006C1549"/>
    <w:rsid w:val="00776996"/>
    <w:rsid w:val="0079380A"/>
    <w:rsid w:val="007E428B"/>
    <w:rsid w:val="008448F6"/>
    <w:rsid w:val="00862D21"/>
    <w:rsid w:val="0086762F"/>
    <w:rsid w:val="008E5F7F"/>
    <w:rsid w:val="00903185"/>
    <w:rsid w:val="009371F6"/>
    <w:rsid w:val="00952E6A"/>
    <w:rsid w:val="009E4F2B"/>
    <w:rsid w:val="009E532D"/>
    <w:rsid w:val="00BF75C3"/>
    <w:rsid w:val="00C770CC"/>
    <w:rsid w:val="00CF5071"/>
    <w:rsid w:val="00D0368F"/>
    <w:rsid w:val="00D66359"/>
    <w:rsid w:val="00DE4102"/>
    <w:rsid w:val="00E3741F"/>
    <w:rsid w:val="00FA5642"/>
    <w:rsid w:val="00FF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814115A"/>
  <w15:chartTrackingRefBased/>
  <w15:docId w15:val="{5FFBBD82-41E9-4C4F-B8E7-F0D6D323E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A42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1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Garamond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17</cp:revision>
  <cp:lastPrinted>2021-11-02T07:40:00Z</cp:lastPrinted>
  <dcterms:created xsi:type="dcterms:W3CDTF">2021-10-31T06:48:00Z</dcterms:created>
  <dcterms:modified xsi:type="dcterms:W3CDTF">2021-11-02T20:00:00Z</dcterms:modified>
</cp:coreProperties>
</file>