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E7A" w:rsidRPr="00096FD7" w:rsidRDefault="00242E7A" w:rsidP="0058637D">
      <w:pPr>
        <w:ind w:right="1977" w:firstLine="284"/>
      </w:pPr>
      <w:r w:rsidRPr="00DC21F2">
        <w:rPr>
          <w:b/>
          <w:bCs/>
          <w:sz w:val="36"/>
          <w:szCs w:val="36"/>
        </w:rPr>
        <w:t>Consapevolezza e realtà</w:t>
      </w:r>
      <w:r w:rsidR="00096FD7">
        <w:t xml:space="preserve"> </w:t>
      </w:r>
    </w:p>
    <w:p w:rsidR="00242E7A" w:rsidRDefault="00242E7A" w:rsidP="0058637D">
      <w:pPr>
        <w:ind w:right="1977" w:firstLine="284"/>
      </w:pPr>
      <w:r>
        <w:t xml:space="preserve">di lorenzo merlo ekarrrt – </w:t>
      </w:r>
      <w:r w:rsidR="006726DB">
        <w:t>19</w:t>
      </w:r>
      <w:r>
        <w:t>0524</w:t>
      </w:r>
    </w:p>
    <w:p w:rsidR="00E877DB" w:rsidRPr="0081472F" w:rsidRDefault="00850253" w:rsidP="0058637D">
      <w:pPr>
        <w:ind w:right="1977" w:firstLine="284"/>
        <w:rPr>
          <w:i/>
          <w:iCs/>
        </w:rPr>
      </w:pPr>
      <w:r w:rsidRPr="0081472F">
        <w:rPr>
          <w:i/>
          <w:iCs/>
        </w:rPr>
        <w:t>Emozioni e sentimenti non stanno sul vetrino dei m</w:t>
      </w:r>
      <w:r w:rsidR="00290F73" w:rsidRPr="0081472F">
        <w:rPr>
          <w:i/>
          <w:iCs/>
        </w:rPr>
        <w:t>i</w:t>
      </w:r>
      <w:r w:rsidRPr="0081472F">
        <w:rPr>
          <w:i/>
          <w:iCs/>
        </w:rPr>
        <w:t>croscopi.</w:t>
      </w:r>
    </w:p>
    <w:p w:rsidR="005D028C" w:rsidRDefault="005D028C" w:rsidP="0058637D">
      <w:pPr>
        <w:ind w:right="1977" w:firstLine="284"/>
      </w:pPr>
    </w:p>
    <w:p w:rsidR="005D028C" w:rsidRDefault="005D028C" w:rsidP="0058637D">
      <w:pPr>
        <w:ind w:right="1977" w:firstLine="284"/>
      </w:pPr>
      <w:r>
        <w:t xml:space="preserve">La scienza </w:t>
      </w:r>
      <w:r w:rsidR="0088590F">
        <w:t>ha detto</w:t>
      </w:r>
      <w:r>
        <w:t xml:space="preserve"> che l’universo è gran</w:t>
      </w:r>
      <w:r w:rsidR="0088590F">
        <w:t>d</w:t>
      </w:r>
      <w:r>
        <w:t xml:space="preserve">e </w:t>
      </w:r>
      <w:r w:rsidR="0088590F">
        <w:t>12</w:t>
      </w:r>
      <w:r>
        <w:t xml:space="preserve"> miliardi di anni luce. Mi ricordo benissi</w:t>
      </w:r>
      <w:r w:rsidR="00EA36DD">
        <w:t>m</w:t>
      </w:r>
      <w:r>
        <w:t xml:space="preserve">o, ero un bambino che non </w:t>
      </w:r>
      <w:r w:rsidR="0088590F">
        <w:t xml:space="preserve">si </w:t>
      </w:r>
      <w:r>
        <w:t xml:space="preserve">lasciava sfuggire </w:t>
      </w:r>
      <w:r w:rsidR="007C332D">
        <w:t>le caratteristiche del piumaggio</w:t>
      </w:r>
      <w:r>
        <w:t xml:space="preserve"> </w:t>
      </w:r>
      <w:r w:rsidR="00A316B6">
        <w:t>del pappagallo Ara, e sapeva disegnare benissimo un atomo</w:t>
      </w:r>
      <w:r w:rsidR="007C332D">
        <w:t>,</w:t>
      </w:r>
      <w:r w:rsidR="00A316B6">
        <w:t xml:space="preserve"> con tanto di orbite degli elettroni e </w:t>
      </w:r>
      <w:r w:rsidR="0088590F">
        <w:t xml:space="preserve">dei </w:t>
      </w:r>
      <w:r w:rsidR="00A316B6">
        <w:t>protoni</w:t>
      </w:r>
      <w:r w:rsidR="007C332D">
        <w:t xml:space="preserve">. </w:t>
      </w:r>
    </w:p>
    <w:p w:rsidR="000C459B" w:rsidRDefault="000C459B" w:rsidP="0058637D">
      <w:pPr>
        <w:ind w:right="1977" w:firstLine="284"/>
      </w:pPr>
      <w:r>
        <w:t xml:space="preserve">Come me ci credevano tutti. Chi mai avrebbe messo in dubbio quello che diceva la scienza, la sola autorizzata a pronunciare il vero, l’unico giudice </w:t>
      </w:r>
      <w:r w:rsidR="00DA3F1D">
        <w:t>autentico in grado di definire ciò che conta e non conta.</w:t>
      </w:r>
    </w:p>
    <w:p w:rsidR="00DA3F1D" w:rsidRDefault="00DA3F1D" w:rsidP="0058637D">
      <w:pPr>
        <w:ind w:right="1977" w:firstLine="284"/>
      </w:pPr>
      <w:r>
        <w:t xml:space="preserve">Oggi, </w:t>
      </w:r>
      <w:r w:rsidR="006D273E" w:rsidRPr="007B64EC">
        <w:rPr>
          <w:i/>
          <w:iCs/>
        </w:rPr>
        <w:t xml:space="preserve">ce </w:t>
      </w:r>
      <w:r w:rsidRPr="007B64EC">
        <w:rPr>
          <w:i/>
          <w:iCs/>
        </w:rPr>
        <w:t>lo dice la scienza</w:t>
      </w:r>
      <w:r>
        <w:t xml:space="preserve">, l’universo è grande </w:t>
      </w:r>
      <w:r w:rsidR="006D273E">
        <w:t xml:space="preserve">92 miliardi di anni luce, domani non si sa. </w:t>
      </w:r>
      <w:r w:rsidR="007B64EC">
        <w:t xml:space="preserve">In ogni caso sia ieri che adesso c’è una moltitudine a mettere la mano sul fuoco che della scienza ci si può fidare. </w:t>
      </w:r>
      <w:r w:rsidR="006D273E">
        <w:t xml:space="preserve">Oggi però si sa che il disegnino dell’atomo </w:t>
      </w:r>
      <w:r w:rsidR="00E25BB6">
        <w:t>con le sue orbit</w:t>
      </w:r>
      <w:r w:rsidR="007B64EC">
        <w:t>e</w:t>
      </w:r>
      <w:r w:rsidR="00E25BB6">
        <w:t xml:space="preserve"> è fuffa. Ma guai a dirlo a uno scienziato o a un bambino che ci </w:t>
      </w:r>
      <w:r w:rsidR="007B64EC">
        <w:t>crede</w:t>
      </w:r>
      <w:r w:rsidR="00E25BB6">
        <w:t xml:space="preserve"> ancora </w:t>
      </w:r>
      <w:r w:rsidR="00E25BB6" w:rsidRPr="00E25BB6">
        <w:rPr>
          <w:i/>
          <w:iCs/>
        </w:rPr>
        <w:t>perché l’ha detto la scienza</w:t>
      </w:r>
      <w:r w:rsidR="00E25BB6">
        <w:t xml:space="preserve">. </w:t>
      </w:r>
    </w:p>
    <w:p w:rsidR="002E5445" w:rsidRDefault="00E25BB6" w:rsidP="002E5445">
      <w:pPr>
        <w:ind w:right="1977" w:firstLine="284"/>
      </w:pPr>
      <w:r>
        <w:t>E fino ad oggi</w:t>
      </w:r>
      <w:r w:rsidR="009D4046">
        <w:t>, anzi fino a poco fa, la scienza ha provato in tutti i modi a sostenere il caso, la materia come sola natura del cosmo, il principio di causa-effetto e quelli della logica aristote</w:t>
      </w:r>
      <w:r w:rsidR="00C319A6">
        <w:t>li</w:t>
      </w:r>
      <w:r w:rsidR="009D4046">
        <w:t>ca.</w:t>
      </w:r>
      <w:r w:rsidR="002861DB">
        <w:t xml:space="preserve"> Niente di male, anzi di utile, nel </w:t>
      </w:r>
      <w:r w:rsidR="002E5445">
        <w:t>l</w:t>
      </w:r>
      <w:r w:rsidR="002861DB">
        <w:t xml:space="preserve">imitato contesto meccanicistico, ma straordinariamente grave e fuorviante, perfino disumano, quando </w:t>
      </w:r>
      <w:proofErr w:type="spellStart"/>
      <w:r w:rsidR="002861DB">
        <w:t>totalitaristicamente</w:t>
      </w:r>
      <w:proofErr w:type="spellEnd"/>
      <w:r w:rsidR="002861DB">
        <w:t xml:space="preserve"> </w:t>
      </w:r>
      <w:r w:rsidR="002861DB" w:rsidRPr="002E5445">
        <w:rPr>
          <w:i/>
          <w:iCs/>
        </w:rPr>
        <w:t>applicato</w:t>
      </w:r>
      <w:r w:rsidR="002861DB">
        <w:t xml:space="preserve"> </w:t>
      </w:r>
      <w:r w:rsidR="002E5445">
        <w:t>a tutto lo scibile</w:t>
      </w:r>
      <w:r w:rsidR="009D1C27">
        <w:t xml:space="preserve"> infinito</w:t>
      </w:r>
      <w:r w:rsidR="002E5445">
        <w:t>. Cioè quando</w:t>
      </w:r>
      <w:r w:rsidR="009D1C27">
        <w:t xml:space="preserve"> lo </w:t>
      </w:r>
      <w:r w:rsidR="003436BE">
        <w:t xml:space="preserve">si </w:t>
      </w:r>
      <w:r w:rsidR="009D1C27">
        <w:t>vuole compr</w:t>
      </w:r>
      <w:r w:rsidR="009D1C27">
        <w:t>imere</w:t>
      </w:r>
      <w:r w:rsidR="009D1C27">
        <w:t xml:space="preserve"> e rid</w:t>
      </w:r>
      <w:r w:rsidR="009D1C27">
        <w:t>urre</w:t>
      </w:r>
      <w:r w:rsidR="002E5445">
        <w:t xml:space="preserve">, </w:t>
      </w:r>
      <w:r w:rsidR="009D1C27">
        <w:t xml:space="preserve">per costringerlo </w:t>
      </w:r>
      <w:r w:rsidR="002E5445">
        <w:t xml:space="preserve">nella piccola scatoletta della fisica classica. </w:t>
      </w:r>
    </w:p>
    <w:p w:rsidR="009D4046" w:rsidRDefault="00C319A6" w:rsidP="002E5445">
      <w:pPr>
        <w:ind w:right="1977" w:firstLine="284"/>
      </w:pPr>
      <w:r>
        <w:t xml:space="preserve">Fino a poco </w:t>
      </w:r>
      <w:r w:rsidR="00B62B52">
        <w:t xml:space="preserve">fa </w:t>
      </w:r>
      <w:r>
        <w:t xml:space="preserve">significa fino a circa 100 anni fa. È intorno a quel periodo e poi, in crescendo, nei decenni a venire, che gli scienziati quelli veri, non </w:t>
      </w:r>
      <w:r w:rsidR="00233323">
        <w:t xml:space="preserve">gli scientisti, gente idolatrica e dogmatica, hanno iniziato ad ammettere </w:t>
      </w:r>
      <w:r w:rsidR="00F73C3F">
        <w:t>che giocare tra loro con il rimpi</w:t>
      </w:r>
      <w:r w:rsidR="00A20C55">
        <w:t>a</w:t>
      </w:r>
      <w:r w:rsidR="00F73C3F">
        <w:t>tt</w:t>
      </w:r>
      <w:r w:rsidR="00A20C55">
        <w:t>i</w:t>
      </w:r>
      <w:r w:rsidR="00F73C3F">
        <w:t>no della materia non permetteva di far quadrare i conti della ricerca</w:t>
      </w:r>
      <w:r w:rsidR="002B02AB">
        <w:t>. Ovvero le domande ultime non trovavano risposta dentro le regole autore</w:t>
      </w:r>
      <w:r w:rsidR="00A20C55">
        <w:t>f</w:t>
      </w:r>
      <w:r w:rsidR="002B02AB">
        <w:t>e</w:t>
      </w:r>
      <w:r w:rsidR="00A20C55">
        <w:t>r</w:t>
      </w:r>
      <w:r w:rsidR="002B02AB">
        <w:t>enziali che si erano inventat</w:t>
      </w:r>
      <w:r w:rsidR="00B62B52">
        <w:t>i</w:t>
      </w:r>
      <w:r w:rsidR="009D3EF8">
        <w:t>. S</w:t>
      </w:r>
      <w:r w:rsidR="00233323">
        <w:t>e solo avessero dato un’occhiata alla ricerca esistenziale sviluppata da tutte le culture del mondo</w:t>
      </w:r>
      <w:r w:rsidR="00F73C3F">
        <w:t xml:space="preserve"> presc</w:t>
      </w:r>
      <w:r w:rsidR="009D3EF8">
        <w:t>ie</w:t>
      </w:r>
      <w:r w:rsidR="00F73C3F">
        <w:t>ntifico</w:t>
      </w:r>
      <w:r w:rsidR="009D3EF8">
        <w:t xml:space="preserve">, forse molti più uomini </w:t>
      </w:r>
      <w:r w:rsidR="00A20C55">
        <w:t>si sarebbero salvat</w:t>
      </w:r>
      <w:r w:rsidR="00B62B52">
        <w:t>i</w:t>
      </w:r>
      <w:r w:rsidR="00A20C55">
        <w:t xml:space="preserve"> dalla voragine nera del mondo esaurito nella materia.</w:t>
      </w:r>
    </w:p>
    <w:p w:rsidR="00692A47" w:rsidRDefault="00D30700" w:rsidP="00D30700">
      <w:pPr>
        <w:ind w:right="1977" w:firstLine="284"/>
      </w:pPr>
      <w:r w:rsidRPr="00D30700">
        <w:t>Gli a</w:t>
      </w:r>
      <w:r w:rsidRPr="009535CE">
        <w:t xml:space="preserve">ntichi </w:t>
      </w:r>
      <w:r w:rsidRPr="00D30700">
        <w:t>prescientifici</w:t>
      </w:r>
      <w:r w:rsidRPr="00D30700">
        <w:t xml:space="preserve"> – ma sarebbe opportuno chiamarli </w:t>
      </w:r>
      <w:proofErr w:type="spellStart"/>
      <w:r w:rsidRPr="00D30700">
        <w:t>prepositivisti</w:t>
      </w:r>
      <w:proofErr w:type="spellEnd"/>
      <w:r w:rsidRPr="00D30700">
        <w:t xml:space="preserve"> – </w:t>
      </w:r>
      <w:r w:rsidRPr="00D30700">
        <w:t>quegli stupidi che, invece di analizzare contemplavano, invece di smembrare ascoltavano, invece di credersi potenti, sentivano la potenza del mondo</w:t>
      </w:r>
      <w:r w:rsidRPr="00D30700">
        <w:t xml:space="preserve"> </w:t>
      </w:r>
      <w:r w:rsidRPr="009535CE">
        <w:t xml:space="preserve">dicevano cose </w:t>
      </w:r>
      <w:r w:rsidRPr="00D30700">
        <w:t>v</w:t>
      </w:r>
      <w:r w:rsidRPr="009535CE">
        <w:t>alide</w:t>
      </w:r>
      <w:r w:rsidRPr="00D30700">
        <w:t xml:space="preserve"> </w:t>
      </w:r>
      <w:r w:rsidRPr="009535CE">
        <w:t>ancora</w:t>
      </w:r>
      <w:r w:rsidRPr="00D30700">
        <w:t xml:space="preserve"> oggi. Le stesse che, sebbene in forma differente, dicono tutte le ricerche sapienziali del mondo, disponibili ad ogni uomo identiche, in tutti i tempi. Ma noi, la nostra cultura, positivista e dualista invece li deride. Noi che ad ogni passo rinneghiamo quanto detto e lo sostituiamo con altro, senza però mai rinunciare al </w:t>
      </w:r>
      <w:proofErr w:type="spellStart"/>
      <w:r w:rsidRPr="00D30700">
        <w:t>gingle</w:t>
      </w:r>
      <w:proofErr w:type="spellEnd"/>
      <w:r w:rsidRPr="00D30700">
        <w:t xml:space="preserve"> con cui ci ripetiamo di essere nella verità. Noi diciamo cose usa e getta che durano il tempo di una stagione, o di un vezzo, che il digitale comprimerà e modificherà ancor più velocemente, secondo leggi che con la natura </w:t>
      </w:r>
      <w:r w:rsidRPr="00D30700">
        <w:lastRenderedPageBreak/>
        <w:t xml:space="preserve">non nulla a che vedere. </w:t>
      </w:r>
      <w:r w:rsidRPr="00520D37">
        <w:t>Sempre per chi non guardi il dito delle forme e sia cieco alla</w:t>
      </w:r>
      <w:r w:rsidRPr="00D30700">
        <w:t xml:space="preserve"> </w:t>
      </w:r>
      <w:r w:rsidRPr="00520D37">
        <w:t>luna della s</w:t>
      </w:r>
      <w:r w:rsidRPr="00D30700">
        <w:t>o</w:t>
      </w:r>
      <w:r w:rsidRPr="00520D37">
        <w:t>stanza</w:t>
      </w:r>
      <w:r w:rsidRPr="00D30700">
        <w:t>.</w:t>
      </w:r>
    </w:p>
    <w:p w:rsidR="00432BB4" w:rsidRDefault="00432BB4" w:rsidP="00D30700">
      <w:pPr>
        <w:ind w:right="1977" w:firstLine="284"/>
      </w:pPr>
    </w:p>
    <w:p w:rsidR="00432BB4" w:rsidRDefault="00780CA2" w:rsidP="00D30700">
      <w:pPr>
        <w:ind w:right="1977" w:firstLine="284"/>
      </w:pPr>
      <w:r>
        <w:t>“L’idea che colui che pensa (l’io) sia almeno in linea di principio completamente separato e indipendente dalla realtà a cui pensa è saldamente radicata in tutta la nostra tradizione”.</w:t>
      </w:r>
    </w:p>
    <w:p w:rsidR="00780CA2" w:rsidRPr="00643758" w:rsidRDefault="00780CA2" w:rsidP="00D30700">
      <w:pPr>
        <w:ind w:right="1977" w:firstLine="284"/>
      </w:pPr>
      <w:r>
        <w:t>Bohm, D., (</w:t>
      </w:r>
      <w:r w:rsidR="00643758">
        <w:t>1996</w:t>
      </w:r>
      <w:r>
        <w:t>)</w:t>
      </w:r>
      <w:r w:rsidR="00643758">
        <w:t xml:space="preserve">. </w:t>
      </w:r>
      <w:r w:rsidR="00643758" w:rsidRPr="00643758">
        <w:rPr>
          <w:i/>
          <w:iCs/>
        </w:rPr>
        <w:t>Universo Mente Materia: L’ordine sottostante al caos nella fisica moderna.</w:t>
      </w:r>
      <w:r w:rsidR="00643758">
        <w:rPr>
          <w:i/>
          <w:iCs/>
        </w:rPr>
        <w:t xml:space="preserve"> </w:t>
      </w:r>
      <w:r w:rsidR="00643758">
        <w:t>Como: Red Studio Redazionale, p</w:t>
      </w:r>
      <w:r w:rsidR="00016F5A">
        <w:t>. 24.</w:t>
      </w:r>
    </w:p>
    <w:p w:rsidR="00780CA2" w:rsidRPr="00D30700" w:rsidRDefault="00780CA2" w:rsidP="00D30700">
      <w:pPr>
        <w:ind w:right="1977" w:firstLine="284"/>
      </w:pPr>
    </w:p>
    <w:p w:rsidR="00A20C55" w:rsidRPr="00CA7DCB" w:rsidRDefault="00D80C9A" w:rsidP="0058637D">
      <w:pPr>
        <w:ind w:right="1977" w:firstLine="284"/>
      </w:pPr>
      <w:r w:rsidRPr="00CA7DCB">
        <w:t>Come ci</w:t>
      </w:r>
      <w:r w:rsidR="00096FD7" w:rsidRPr="00CA7DCB">
        <w:t>a</w:t>
      </w:r>
      <w:r w:rsidRPr="00CA7DCB">
        <w:t>rlatani di migliaia di anni fa, vestiti di niente, senza neanche, non dico un microscopio ottico, ma neppure una pinzetta di legno, ora</w:t>
      </w:r>
      <w:r w:rsidR="00CA7DCB" w:rsidRPr="00CA7DCB">
        <w:t xml:space="preserve"> –</w:t>
      </w:r>
      <w:r w:rsidRPr="00CA7DCB">
        <w:t xml:space="preserve"> da poco</w:t>
      </w:r>
      <w:r w:rsidR="008044ED" w:rsidRPr="00CA7DCB">
        <w:t xml:space="preserve"> per certi scienziati</w:t>
      </w:r>
      <w:r w:rsidR="00CA7DCB" w:rsidRPr="00CA7DCB">
        <w:t xml:space="preserve"> –</w:t>
      </w:r>
      <w:r w:rsidR="008044ED" w:rsidRPr="00CA7DCB">
        <w:t xml:space="preserve"> la materia non è che una condensazione di energia</w:t>
      </w:r>
      <w:r w:rsidR="00CA7DCB" w:rsidRPr="00CA7DCB">
        <w:t>. Anche la scienza è arrivata a ipotizzare-riconoscere</w:t>
      </w:r>
      <w:r w:rsidR="008044ED" w:rsidRPr="00CA7DCB">
        <w:t xml:space="preserve"> che tutto è energia</w:t>
      </w:r>
      <w:r w:rsidR="00CA7DCB" w:rsidRPr="00CA7DCB">
        <w:t>,</w:t>
      </w:r>
      <w:r w:rsidR="008044ED" w:rsidRPr="00CA7DCB">
        <w:t xml:space="preserve"> che distinguere mente e materia</w:t>
      </w:r>
      <w:r w:rsidR="00940755" w:rsidRPr="00CA7DCB">
        <w:t xml:space="preserve"> ha del ridicolo, che il mondo duale, quello che separa l’osservatore dall’osservato è roba da tornare a settembre, anzi, forse, da ripetere l’ann</w:t>
      </w:r>
      <w:r w:rsidR="00501095" w:rsidRPr="00CA7DCB">
        <w:t>o</w:t>
      </w:r>
      <w:r w:rsidR="00CA7DCB" w:rsidRPr="00CA7DCB">
        <w:t>, da ricominciare daccapo.</w:t>
      </w:r>
    </w:p>
    <w:p w:rsidR="00682A9F" w:rsidRDefault="00096FD7" w:rsidP="0058637D">
      <w:pPr>
        <w:ind w:right="1977" w:firstLine="284"/>
      </w:pPr>
      <w:r>
        <w:t>Il binomio mente-materia ha da essere rivisto</w:t>
      </w:r>
      <w:r w:rsidR="00682A9F">
        <w:t>. Esso è una diade buona per esprimere</w:t>
      </w:r>
      <w:r w:rsidR="00B62B52">
        <w:t>,</w:t>
      </w:r>
      <w:r w:rsidR="00682A9F">
        <w:t xml:space="preserve"> con un linguaggio inappropriato in quanto logico-analitico, l’intero. Non a caso </w:t>
      </w:r>
      <w:r w:rsidR="00CF128B">
        <w:t xml:space="preserve">qualcuno ha detto che l’uomo stupido la prima volta che sente parlare del Tao, se la ride. </w:t>
      </w:r>
    </w:p>
    <w:p w:rsidR="0086298C" w:rsidRDefault="0086298C" w:rsidP="0058637D">
      <w:pPr>
        <w:ind w:right="1977" w:firstLine="284"/>
      </w:pPr>
      <w:r>
        <w:t>Nonostante i vanti della scienza meccanicista, la scomposizione del mondo non permette di conoscerlo. È un’illusione a base arroganza-ingenuità, credere che lo studio di un</w:t>
      </w:r>
      <w:r w:rsidR="00A367C6">
        <w:t>’</w:t>
      </w:r>
      <w:r w:rsidR="00AC1AEF">
        <w:t>unghia separata dal suo ambiente di creazione, sia ancora un’unghia e dica qualcosa che vada oltre all</w:t>
      </w:r>
      <w:r w:rsidR="00E66F6F">
        <w:t>a</w:t>
      </w:r>
      <w:r w:rsidR="00AC1AEF">
        <w:t xml:space="preserve"> su</w:t>
      </w:r>
      <w:r w:rsidR="00E66F6F">
        <w:t>a</w:t>
      </w:r>
      <w:r w:rsidR="00AC1AEF">
        <w:t xml:space="preserve"> form</w:t>
      </w:r>
      <w:r w:rsidR="00E66F6F">
        <w:t xml:space="preserve">a. </w:t>
      </w:r>
    </w:p>
    <w:p w:rsidR="0058637D" w:rsidRDefault="00E66F6F" w:rsidP="0002313F">
      <w:pPr>
        <w:ind w:right="1977" w:firstLine="284"/>
      </w:pPr>
      <w:r>
        <w:t xml:space="preserve">Eppure la cultura disastrosa in cui siamo immersi </w:t>
      </w:r>
      <w:r w:rsidR="00A367C6">
        <w:t>ce lo conferma ogni giorno, ce ne dà pres</w:t>
      </w:r>
      <w:r w:rsidR="005F75E4">
        <w:t>u</w:t>
      </w:r>
      <w:r w:rsidR="00A367C6">
        <w:t>nta prova, ce lo inculca. Il risultato è alla mercé di chiunque</w:t>
      </w:r>
      <w:r w:rsidR="005A64E0">
        <w:t>: come giudicare que</w:t>
      </w:r>
      <w:r w:rsidR="00B62B52">
        <w:t>s</w:t>
      </w:r>
      <w:r w:rsidR="005A64E0">
        <w:t>ta cultura materialista, che ha ridotto l’uomo a un</w:t>
      </w:r>
      <w:r w:rsidR="00486C82">
        <w:t>’</w:t>
      </w:r>
      <w:r w:rsidR="005A64E0">
        <w:t xml:space="preserve">ombra di </w:t>
      </w:r>
      <w:proofErr w:type="gramStart"/>
      <w:r w:rsidR="005A64E0">
        <w:t>se</w:t>
      </w:r>
      <w:proofErr w:type="gramEnd"/>
      <w:r w:rsidR="005A64E0">
        <w:t xml:space="preserve"> stesso, che ne ha fatto un replicante, da creatore che </w:t>
      </w:r>
      <w:r w:rsidR="00496E26">
        <w:t>era, che in 300 anni di sviluppo – così lo chiamano tutti – ci ha portati a vivere</w:t>
      </w:r>
      <w:r w:rsidR="00A921B2">
        <w:t xml:space="preserve"> in uno stato di paura, di schiavitù, di perdita della memoria della bellezza</w:t>
      </w:r>
      <w:r w:rsidR="00486C82">
        <w:t>.</w:t>
      </w:r>
      <w:r w:rsidR="00A921B2">
        <w:t xml:space="preserve"> </w:t>
      </w:r>
    </w:p>
    <w:p w:rsidR="003C793A" w:rsidRDefault="003C793A" w:rsidP="0002313F">
      <w:pPr>
        <w:ind w:right="1977" w:firstLine="284"/>
      </w:pPr>
    </w:p>
    <w:p w:rsidR="0058637D" w:rsidRDefault="0058637D" w:rsidP="0058637D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«Anche nell’antichità esistevano due definizioni di bellezza che in qualche modo si trovavano in opposizione reciproca. […] L’una descriveva la bellezza come la giusta conformità delle parti tra loro e di esse col tutto. L’altra, derivata da Plotino, descriveva la bellezza senza alcun riferimento alle parti, come il trasparire dell’eterno splendore dell’”uno” attraverso il fenomeno materia».</w:t>
      </w:r>
    </w:p>
    <w:p w:rsidR="00E877DB" w:rsidRDefault="0058637D" w:rsidP="0058637D">
      <w:pPr>
        <w:ind w:right="1977" w:firstLine="284"/>
        <w:rPr>
          <w:color w:val="000000" w:themeColor="text1"/>
        </w:rPr>
      </w:pPr>
      <w:proofErr w:type="spellStart"/>
      <w:r>
        <w:rPr>
          <w:color w:val="000000" w:themeColor="text1"/>
        </w:rPr>
        <w:t>Wilber</w:t>
      </w:r>
      <w:proofErr w:type="spellEnd"/>
      <w:r>
        <w:rPr>
          <w:color w:val="000000" w:themeColor="text1"/>
        </w:rPr>
        <w:t xml:space="preserve">, K., (2022). </w:t>
      </w:r>
      <w:r w:rsidRPr="00406E74">
        <w:rPr>
          <w:i/>
          <w:iCs/>
          <w:color w:val="000000" w:themeColor="text1"/>
        </w:rPr>
        <w:t>Questioni quantistiche: Scritti mistici dei più grandi fisici del mondo</w:t>
      </w:r>
      <w:r>
        <w:rPr>
          <w:color w:val="000000" w:themeColor="text1"/>
        </w:rPr>
        <w:t>. Roma: Spazio Interiore, p. 106</w:t>
      </w:r>
      <w:r w:rsidR="00016F5A">
        <w:rPr>
          <w:color w:val="000000" w:themeColor="text1"/>
        </w:rPr>
        <w:t>.</w:t>
      </w:r>
    </w:p>
    <w:p w:rsidR="0058637D" w:rsidRDefault="0058637D" w:rsidP="0058637D">
      <w:pPr>
        <w:ind w:right="1977" w:firstLine="284"/>
      </w:pPr>
    </w:p>
    <w:p w:rsidR="004F6A62" w:rsidRDefault="00EE73C0" w:rsidP="00E365F3">
      <w:pPr>
        <w:ind w:right="1977" w:firstLine="284"/>
      </w:pPr>
      <w:r>
        <w:t>I saperi analitici, o superficiali, l</w:t>
      </w:r>
      <w:r w:rsidR="004F6A62">
        <w:t>a materia</w:t>
      </w:r>
      <w:r>
        <w:t xml:space="preserve"> </w:t>
      </w:r>
      <w:r w:rsidR="004F6A62">
        <w:t>e le sue</w:t>
      </w:r>
      <w:r w:rsidR="0002313F">
        <w:t xml:space="preserve"> </w:t>
      </w:r>
      <w:r w:rsidR="00242E7A">
        <w:t>form</w:t>
      </w:r>
      <w:r w:rsidR="004F6A62">
        <w:t>e</w:t>
      </w:r>
      <w:r w:rsidR="0002313F">
        <w:t xml:space="preserve"> </w:t>
      </w:r>
      <w:r w:rsidR="004F6A62">
        <w:t>sono</w:t>
      </w:r>
      <w:r w:rsidR="0002313F">
        <w:t xml:space="preserve"> un espediente necessario alla storia e al s</w:t>
      </w:r>
      <w:r w:rsidR="004F6A62">
        <w:t xml:space="preserve">ociale, cioè all’organizzazione della vita quotidiana, ma – </w:t>
      </w:r>
      <w:r w:rsidR="004F6A62">
        <w:lastRenderedPageBreak/>
        <w:t>se ci si dedica ad esse – sono fuorvianti</w:t>
      </w:r>
      <w:r w:rsidR="00242E7A">
        <w:t xml:space="preserve"> </w:t>
      </w:r>
      <w:r w:rsidR="004F6A62">
        <w:t xml:space="preserve">nei confronti della conoscenza del mondo. Esse impediscono di riconoscere </w:t>
      </w:r>
      <w:r w:rsidR="00F60FA8">
        <w:t>l’intero, di osservare le identicità in ciò che è formalmente differente</w:t>
      </w:r>
      <w:r w:rsidR="00B62B52">
        <w:t>;</w:t>
      </w:r>
      <w:r w:rsidR="00F60FA8">
        <w:t xml:space="preserve"> non sono in grado di </w:t>
      </w:r>
      <w:proofErr w:type="spellStart"/>
      <w:r w:rsidR="00F60FA8">
        <w:t>intelligere</w:t>
      </w:r>
      <w:proofErr w:type="spellEnd"/>
      <w:r w:rsidR="00F60FA8">
        <w:t xml:space="preserve"> i simboli, né gli arcani</w:t>
      </w:r>
      <w:r>
        <w:t xml:space="preserve">. </w:t>
      </w:r>
      <w:r w:rsidR="00CE72B1">
        <w:t xml:space="preserve">Esse funzionano per catalogarlo </w:t>
      </w:r>
      <w:r w:rsidR="00E365F3">
        <w:t xml:space="preserve">razionalmente </w:t>
      </w:r>
      <w:r w:rsidR="00E365F3" w:rsidRPr="00755349">
        <w:t xml:space="preserve">ma </w:t>
      </w:r>
      <w:r w:rsidR="00755349" w:rsidRPr="00755349">
        <w:t xml:space="preserve">sono </w:t>
      </w:r>
      <w:r w:rsidR="00E365F3" w:rsidRPr="00755349">
        <w:t>disastrose</w:t>
      </w:r>
      <w:r w:rsidR="00E365F3">
        <w:t xml:space="preserve"> </w:t>
      </w:r>
      <w:r w:rsidR="00755349">
        <w:t>quando,</w:t>
      </w:r>
      <w:r w:rsidR="00E365F3">
        <w:t xml:space="preserve"> in quel mod</w:t>
      </w:r>
      <w:r w:rsidR="00755349">
        <w:t>o,</w:t>
      </w:r>
      <w:r w:rsidR="00E365F3">
        <w:t xml:space="preserve"> crediamo di conoscere noi stessi, il mondo e gli altri</w:t>
      </w:r>
      <w:r w:rsidR="00CE72B1">
        <w:t xml:space="preserve">. </w:t>
      </w:r>
    </w:p>
    <w:p w:rsidR="00E47853" w:rsidRDefault="00E47853" w:rsidP="0002313F">
      <w:pPr>
        <w:ind w:right="1977" w:firstLine="284"/>
      </w:pPr>
      <w:r>
        <w:t xml:space="preserve">La loro epopea ci ha allontanato – oggi come non mai – </w:t>
      </w:r>
      <w:r w:rsidR="004B0756">
        <w:t xml:space="preserve">invece di condurci a noi stessi. Gli uomini oggi, più che mai, si credono entità </w:t>
      </w:r>
      <w:r w:rsidR="006F76AD">
        <w:t xml:space="preserve">autonome e utilizzano i diritti autoreferenziali del loro ego per farsi condurre nella vita. Gente sacrilega, la cui opera prima </w:t>
      </w:r>
      <w:r w:rsidR="00754C44">
        <w:t>non è il piacere che vogliono prodursi</w:t>
      </w:r>
      <w:r w:rsidR="002D288F">
        <w:t xml:space="preserve">, qualunque siano gli scarti che quest’intento comporti, </w:t>
      </w:r>
      <w:r w:rsidR="00754C44">
        <w:t xml:space="preserve">ma l’humus di disperazione </w:t>
      </w:r>
      <w:r w:rsidR="002D288F">
        <w:t xml:space="preserve">che ne resta. Lo si vede in campo civile, militare, </w:t>
      </w:r>
      <w:r w:rsidR="003E3AE7">
        <w:t xml:space="preserve">psicologico, educativo, sociale, politico. </w:t>
      </w:r>
    </w:p>
    <w:p w:rsidR="00242E7A" w:rsidRDefault="003E3AE7" w:rsidP="00FD6F18">
      <w:pPr>
        <w:ind w:right="1977" w:firstLine="284"/>
      </w:pPr>
      <w:r>
        <w:t xml:space="preserve">Chiunque di noi sapendo di vivere per un solo istante sceglierebbe di consumarlo nella serenità, eppure </w:t>
      </w:r>
      <w:r w:rsidR="00CE72B1">
        <w:t>istante dopo istante, non facciamo altro che perpetrare le condizioni per bruciarlo nella pena.</w:t>
      </w:r>
    </w:p>
    <w:p w:rsidR="00352686" w:rsidRPr="000C7918" w:rsidRDefault="00FD6F18" w:rsidP="000B2447">
      <w:pPr>
        <w:ind w:right="1977" w:firstLine="284"/>
        <w:rPr>
          <w:b/>
          <w:bCs/>
        </w:rPr>
      </w:pPr>
      <w:r>
        <w:t xml:space="preserve">In questo precipitare </w:t>
      </w:r>
      <w:r w:rsidRPr="00FD6F18">
        <w:rPr>
          <w:i/>
          <w:iCs/>
        </w:rPr>
        <w:t>secondo denaro e potere</w:t>
      </w:r>
      <w:r>
        <w:t xml:space="preserve">, </w:t>
      </w:r>
      <w:r w:rsidR="00953F7C">
        <w:t>dalla scienza arrivano segni confortanti</w:t>
      </w:r>
      <w:r w:rsidR="00E13935">
        <w:t>. Semi che forse non possono ancora fiorire in questo terreno terribilmente inquinato di bugie e strade senza un cuore</w:t>
      </w:r>
      <w:r w:rsidR="00DE6188">
        <w:t>. Per la fioritura, o la diffusa consapevol</w:t>
      </w:r>
      <w:r w:rsidR="00104834">
        <w:t>e</w:t>
      </w:r>
      <w:r w:rsidR="00DE6188">
        <w:t>zza, servirà atterrare catastroficamente in fondo alla voragine nera</w:t>
      </w:r>
      <w:r w:rsidR="00104834">
        <w:t>. Sarà forse da quello stato di collasso materialista che potrà nascere una cultura</w:t>
      </w:r>
      <w:r w:rsidR="000B2447">
        <w:t xml:space="preserve"> idonea a riconoscere e diffondere il messaggio che siamo noi a fare il mondo, </w:t>
      </w:r>
      <w:r w:rsidR="00242E7A">
        <w:t>le malattie</w:t>
      </w:r>
      <w:r w:rsidR="000B2447">
        <w:t xml:space="preserve">, il benessere, la gioia e il dolore. </w:t>
      </w:r>
      <w:r w:rsidR="005D6B68">
        <w:t xml:space="preserve">A formare uomini compiuti, ovvero in grado di riconoscere di avere in sé la responsabilità di tutto e </w:t>
      </w:r>
      <w:r w:rsidR="00B62B52">
        <w:t>c</w:t>
      </w:r>
      <w:r w:rsidR="005D6B68">
        <w:t xml:space="preserve">on essa, </w:t>
      </w:r>
      <w:r w:rsidR="005D6B68" w:rsidRPr="004B46BF">
        <w:t>la forza creatrice che oggi non sospetta</w:t>
      </w:r>
      <w:r w:rsidR="004B46BF" w:rsidRPr="004B46BF">
        <w:t xml:space="preserve"> di avere in sé, di essere</w:t>
      </w:r>
      <w:r w:rsidR="005D6B68" w:rsidRPr="004B46BF">
        <w:t>, tanto da chi</w:t>
      </w:r>
      <w:r w:rsidR="00352686" w:rsidRPr="004B46BF">
        <w:t>a</w:t>
      </w:r>
      <w:r w:rsidR="005D6B68" w:rsidRPr="004B46BF">
        <w:t xml:space="preserve">marla utopia, tanto da </w:t>
      </w:r>
      <w:r w:rsidR="00352686" w:rsidRPr="004B46BF">
        <w:t>stare buono nel suo angolino, a replicare quello che ha imparato sul sussidiario.</w:t>
      </w:r>
      <w:r w:rsidR="00352686" w:rsidRPr="000C7918">
        <w:rPr>
          <w:b/>
          <w:bCs/>
        </w:rPr>
        <w:t xml:space="preserve"> </w:t>
      </w:r>
    </w:p>
    <w:p w:rsidR="00242E7A" w:rsidRDefault="000B2447" w:rsidP="00270757">
      <w:pPr>
        <w:ind w:right="1977" w:firstLine="284"/>
      </w:pPr>
      <w:r>
        <w:t>Gautama e altri ce lo avevano detto</w:t>
      </w:r>
      <w:r w:rsidR="00504F77">
        <w:t>,</w:t>
      </w:r>
      <w:r>
        <w:t xml:space="preserve"> ma l’orecchio </w:t>
      </w:r>
      <w:r w:rsidR="007325D4">
        <w:t>sordo</w:t>
      </w:r>
      <w:r>
        <w:t xml:space="preserve"> degli </w:t>
      </w:r>
      <w:r w:rsidR="007325D4">
        <w:t>invasati</w:t>
      </w:r>
      <w:r w:rsidR="0011659F">
        <w:t xml:space="preserve"> scienziati scientisti aveva riso</w:t>
      </w:r>
      <w:r w:rsidR="00270757">
        <w:t xml:space="preserve"> anche in quell’occasione</w:t>
      </w:r>
      <w:r w:rsidR="0011659F">
        <w:t>.</w:t>
      </w:r>
    </w:p>
    <w:p w:rsidR="00242E7A" w:rsidRDefault="00270757" w:rsidP="00A22B78">
      <w:pPr>
        <w:ind w:right="1977" w:firstLine="284"/>
      </w:pPr>
      <w:r>
        <w:t>Ora non ridono più. Prestano ascolto a Hig</w:t>
      </w:r>
      <w:r w:rsidR="004B46BF">
        <w:t>g</w:t>
      </w:r>
      <w:r>
        <w:t xml:space="preserve">s e al suo bosone, </w:t>
      </w:r>
      <w:r w:rsidR="00526F54">
        <w:t xml:space="preserve">alla considerazione che sia lui il catalizzatore, il reagente, il </w:t>
      </w:r>
      <w:r w:rsidR="00705D6A">
        <w:t>c</w:t>
      </w:r>
      <w:r w:rsidR="00E35751">
        <w:t>o</w:t>
      </w:r>
      <w:r w:rsidR="00526F54">
        <w:t>ag</w:t>
      </w:r>
      <w:r w:rsidR="00E35751">
        <w:t>u</w:t>
      </w:r>
      <w:r w:rsidR="00526F54">
        <w:t xml:space="preserve">lante dell’energia affinché questa si mostri come materia. E che differenza fa con le emozioni? Non sono queste a farci muovere </w:t>
      </w:r>
      <w:r w:rsidR="00705D6A">
        <w:t xml:space="preserve">come se di </w:t>
      </w:r>
      <w:r w:rsidR="00705D6A" w:rsidRPr="004B46BF">
        <w:t xml:space="preserve">tutto l’infinito non ci fosse </w:t>
      </w:r>
      <w:r w:rsidR="004B46BF" w:rsidRPr="004B46BF">
        <w:t xml:space="preserve">altro, oltre a quanto </w:t>
      </w:r>
      <w:r w:rsidR="00705D6A" w:rsidRPr="004B46BF">
        <w:t xml:space="preserve">esse ci </w:t>
      </w:r>
      <w:r w:rsidR="004B46BF" w:rsidRPr="004B46BF">
        <w:t>impongono di vedere</w:t>
      </w:r>
      <w:r w:rsidR="004B46BF">
        <w:t>?</w:t>
      </w:r>
      <w:r w:rsidR="000256E2">
        <w:t xml:space="preserve"> Non sono i legami dei sentimenti che se la ridono della materia e della distanza?</w:t>
      </w:r>
    </w:p>
    <w:p w:rsidR="00290F73" w:rsidRDefault="00290F73">
      <w:pPr>
        <w:ind w:right="1977" w:firstLine="284"/>
      </w:pPr>
    </w:p>
    <w:sectPr w:rsidR="00290F73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EEF" w:rsidRDefault="00F05EEF" w:rsidP="00504F77">
      <w:pPr>
        <w:spacing w:after="0" w:line="240" w:lineRule="auto"/>
      </w:pPr>
      <w:r>
        <w:separator/>
      </w:r>
    </w:p>
  </w:endnote>
  <w:endnote w:type="continuationSeparator" w:id="0">
    <w:p w:rsidR="00F05EEF" w:rsidRDefault="00F05EEF" w:rsidP="0050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52958631"/>
      <w:docPartObj>
        <w:docPartGallery w:val="Page Numbers (Bottom of Page)"/>
        <w:docPartUnique/>
      </w:docPartObj>
    </w:sdtPr>
    <w:sdtContent>
      <w:p w:rsidR="00504F77" w:rsidRDefault="00504F77" w:rsidP="00EA7C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04F77" w:rsidRDefault="00504F77" w:rsidP="00504F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13670798"/>
      <w:docPartObj>
        <w:docPartGallery w:val="Page Numbers (Bottom of Page)"/>
        <w:docPartUnique/>
      </w:docPartObj>
    </w:sdtPr>
    <w:sdtContent>
      <w:p w:rsidR="00504F77" w:rsidRDefault="00504F77" w:rsidP="00EA7C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04F77" w:rsidRDefault="00504F77" w:rsidP="00504F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EEF" w:rsidRDefault="00F05EEF" w:rsidP="00504F77">
      <w:pPr>
        <w:spacing w:after="0" w:line="240" w:lineRule="auto"/>
      </w:pPr>
      <w:r>
        <w:separator/>
      </w:r>
    </w:p>
  </w:footnote>
  <w:footnote w:type="continuationSeparator" w:id="0">
    <w:p w:rsidR="00F05EEF" w:rsidRDefault="00F05EEF" w:rsidP="00504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F2"/>
    <w:rsid w:val="00016F5A"/>
    <w:rsid w:val="00021037"/>
    <w:rsid w:val="0002313F"/>
    <w:rsid w:val="000256E2"/>
    <w:rsid w:val="00096FD7"/>
    <w:rsid w:val="000A42BD"/>
    <w:rsid w:val="000B2447"/>
    <w:rsid w:val="000C459B"/>
    <w:rsid w:val="000C7918"/>
    <w:rsid w:val="00104834"/>
    <w:rsid w:val="0011659F"/>
    <w:rsid w:val="001E7807"/>
    <w:rsid w:val="00233323"/>
    <w:rsid w:val="00242E7A"/>
    <w:rsid w:val="002641B8"/>
    <w:rsid w:val="00270757"/>
    <w:rsid w:val="002861DB"/>
    <w:rsid w:val="00290F73"/>
    <w:rsid w:val="002B02AB"/>
    <w:rsid w:val="002D1877"/>
    <w:rsid w:val="002D288F"/>
    <w:rsid w:val="002E5445"/>
    <w:rsid w:val="003436BE"/>
    <w:rsid w:val="00352686"/>
    <w:rsid w:val="003C793A"/>
    <w:rsid w:val="003E3AE7"/>
    <w:rsid w:val="00432BB4"/>
    <w:rsid w:val="004466C0"/>
    <w:rsid w:val="00486C82"/>
    <w:rsid w:val="00496E26"/>
    <w:rsid w:val="004B0756"/>
    <w:rsid w:val="004B46BF"/>
    <w:rsid w:val="004F6A62"/>
    <w:rsid w:val="00501095"/>
    <w:rsid w:val="00504F77"/>
    <w:rsid w:val="00520D37"/>
    <w:rsid w:val="00526F54"/>
    <w:rsid w:val="005641D5"/>
    <w:rsid w:val="00585317"/>
    <w:rsid w:val="0058637D"/>
    <w:rsid w:val="005A64E0"/>
    <w:rsid w:val="005D028C"/>
    <w:rsid w:val="005D6B68"/>
    <w:rsid w:val="005F75E4"/>
    <w:rsid w:val="00641EA9"/>
    <w:rsid w:val="00643758"/>
    <w:rsid w:val="006726DB"/>
    <w:rsid w:val="00682A9F"/>
    <w:rsid w:val="00692A47"/>
    <w:rsid w:val="006D273E"/>
    <w:rsid w:val="006F76AD"/>
    <w:rsid w:val="00705D6A"/>
    <w:rsid w:val="00726BBF"/>
    <w:rsid w:val="007325D4"/>
    <w:rsid w:val="00754C44"/>
    <w:rsid w:val="00755349"/>
    <w:rsid w:val="00780CA2"/>
    <w:rsid w:val="007B64EC"/>
    <w:rsid w:val="007C332D"/>
    <w:rsid w:val="007C6A50"/>
    <w:rsid w:val="008044ED"/>
    <w:rsid w:val="0081247F"/>
    <w:rsid w:val="0081472F"/>
    <w:rsid w:val="00850253"/>
    <w:rsid w:val="0086298C"/>
    <w:rsid w:val="00862D21"/>
    <w:rsid w:val="0086762F"/>
    <w:rsid w:val="0088590F"/>
    <w:rsid w:val="0093121A"/>
    <w:rsid w:val="00940755"/>
    <w:rsid w:val="009535CE"/>
    <w:rsid w:val="00953F7C"/>
    <w:rsid w:val="009A03FF"/>
    <w:rsid w:val="009D1C27"/>
    <w:rsid w:val="009D3EF8"/>
    <w:rsid w:val="009D4046"/>
    <w:rsid w:val="00A20C55"/>
    <w:rsid w:val="00A22B78"/>
    <w:rsid w:val="00A316B6"/>
    <w:rsid w:val="00A367C6"/>
    <w:rsid w:val="00A921B2"/>
    <w:rsid w:val="00A942C0"/>
    <w:rsid w:val="00AB2448"/>
    <w:rsid w:val="00AC1AEF"/>
    <w:rsid w:val="00AE2965"/>
    <w:rsid w:val="00B62B52"/>
    <w:rsid w:val="00BD1F04"/>
    <w:rsid w:val="00C319A6"/>
    <w:rsid w:val="00CA7DCB"/>
    <w:rsid w:val="00CD6286"/>
    <w:rsid w:val="00CE72B1"/>
    <w:rsid w:val="00CF128B"/>
    <w:rsid w:val="00CF670A"/>
    <w:rsid w:val="00D00717"/>
    <w:rsid w:val="00D30700"/>
    <w:rsid w:val="00D6525C"/>
    <w:rsid w:val="00D80C9A"/>
    <w:rsid w:val="00DA3F1D"/>
    <w:rsid w:val="00DC21F2"/>
    <w:rsid w:val="00DC2500"/>
    <w:rsid w:val="00DE6188"/>
    <w:rsid w:val="00E13935"/>
    <w:rsid w:val="00E25BB6"/>
    <w:rsid w:val="00E35751"/>
    <w:rsid w:val="00E365F3"/>
    <w:rsid w:val="00E47853"/>
    <w:rsid w:val="00E65852"/>
    <w:rsid w:val="00E66F6F"/>
    <w:rsid w:val="00E877DB"/>
    <w:rsid w:val="00EA36DD"/>
    <w:rsid w:val="00EE73C0"/>
    <w:rsid w:val="00F05EEF"/>
    <w:rsid w:val="00F60FA8"/>
    <w:rsid w:val="00F73C3F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95A67"/>
  <w15:chartTrackingRefBased/>
  <w15:docId w15:val="{E378BCF5-6120-4B41-BB9E-991BB4A2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4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F77"/>
  </w:style>
  <w:style w:type="character" w:styleId="Numeropagina">
    <w:name w:val="page number"/>
    <w:basedOn w:val="Carpredefinitoparagrafo"/>
    <w:uiPriority w:val="99"/>
    <w:semiHidden/>
    <w:unhideWhenUsed/>
    <w:rsid w:val="005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24</cp:revision>
  <dcterms:created xsi:type="dcterms:W3CDTF">2024-05-02T10:36:00Z</dcterms:created>
  <dcterms:modified xsi:type="dcterms:W3CDTF">2024-05-20T07:05:00Z</dcterms:modified>
</cp:coreProperties>
</file>