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1B6" w:rsidRDefault="007C14D3" w:rsidP="00D501B6">
      <w:pPr>
        <w:ind w:left="0" w:right="2544" w:firstLine="283"/>
        <w:rPr>
          <w:rFonts w:ascii="Garamond" w:hAnsi="Garamond"/>
          <w:b/>
          <w:bCs/>
          <w:color w:val="000000" w:themeColor="text1"/>
          <w:sz w:val="36"/>
          <w:szCs w:val="36"/>
        </w:rPr>
      </w:pPr>
      <w:r>
        <w:rPr>
          <w:rFonts w:ascii="Garamond" w:hAnsi="Garamond"/>
          <w:b/>
          <w:bCs/>
          <w:color w:val="000000" w:themeColor="text1"/>
          <w:sz w:val="36"/>
          <w:szCs w:val="36"/>
        </w:rPr>
        <w:t>Piccoli e grandi numeri</w:t>
      </w:r>
    </w:p>
    <w:p w:rsidR="00D501B6" w:rsidRPr="00D501B6" w:rsidRDefault="00D74F99" w:rsidP="00D501B6">
      <w:pPr>
        <w:ind w:left="0" w:right="2544" w:firstLine="283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d</w:t>
      </w:r>
      <w:r w:rsidR="00D501B6">
        <w:rPr>
          <w:rFonts w:ascii="Garamond" w:hAnsi="Garamond"/>
          <w:color w:val="000000" w:themeColor="text1"/>
        </w:rPr>
        <w:t xml:space="preserve">i </w:t>
      </w:r>
      <w:proofErr w:type="spellStart"/>
      <w:r w:rsidR="00D501B6">
        <w:rPr>
          <w:rFonts w:ascii="Garamond" w:hAnsi="Garamond"/>
          <w:color w:val="000000" w:themeColor="text1"/>
        </w:rPr>
        <w:t>lorenzo</w:t>
      </w:r>
      <w:proofErr w:type="spellEnd"/>
      <w:r w:rsidR="00D501B6">
        <w:rPr>
          <w:rFonts w:ascii="Garamond" w:hAnsi="Garamond"/>
          <w:color w:val="000000" w:themeColor="text1"/>
        </w:rPr>
        <w:t xml:space="preserve"> merlo </w:t>
      </w:r>
      <w:proofErr w:type="spellStart"/>
      <w:r w:rsidR="00D501B6">
        <w:rPr>
          <w:rFonts w:ascii="Garamond" w:hAnsi="Garamond"/>
          <w:color w:val="000000" w:themeColor="text1"/>
        </w:rPr>
        <w:t>ekarrrt</w:t>
      </w:r>
      <w:proofErr w:type="spellEnd"/>
      <w:r w:rsidR="00D501B6">
        <w:rPr>
          <w:rFonts w:ascii="Garamond" w:hAnsi="Garamond"/>
          <w:color w:val="000000" w:themeColor="text1"/>
        </w:rPr>
        <w:t xml:space="preserve"> – 120517/2</w:t>
      </w:r>
      <w:r>
        <w:rPr>
          <w:rFonts w:ascii="Garamond" w:hAnsi="Garamond"/>
          <w:color w:val="000000" w:themeColor="text1"/>
        </w:rPr>
        <w:t>9</w:t>
      </w:r>
      <w:r w:rsidR="00D501B6">
        <w:rPr>
          <w:rFonts w:ascii="Garamond" w:hAnsi="Garamond"/>
          <w:color w:val="000000" w:themeColor="text1"/>
        </w:rPr>
        <w:t>0523</w:t>
      </w:r>
    </w:p>
    <w:p w:rsidR="00D501B6" w:rsidRDefault="00D501B6" w:rsidP="00D501B6">
      <w:pPr>
        <w:ind w:left="0" w:right="2544"/>
        <w:rPr>
          <w:color w:val="000000" w:themeColor="text1"/>
          <w:sz w:val="22"/>
          <w:szCs w:val="22"/>
        </w:rPr>
      </w:pPr>
    </w:p>
    <w:p w:rsidR="00D501B6" w:rsidRPr="00D501B6" w:rsidRDefault="00D501B6" w:rsidP="00D501B6">
      <w:pPr>
        <w:ind w:left="0" w:right="2544" w:firstLine="283"/>
        <w:rPr>
          <w:rFonts w:ascii="Garamond" w:hAnsi="Garamond"/>
          <w:i/>
          <w:iCs/>
          <w:color w:val="000000" w:themeColor="text1"/>
        </w:rPr>
      </w:pPr>
      <w:r w:rsidRPr="00D501B6">
        <w:rPr>
          <w:rFonts w:ascii="Garamond" w:hAnsi="Garamond"/>
          <w:i/>
          <w:iCs/>
          <w:color w:val="000000" w:themeColor="text1"/>
        </w:rPr>
        <w:t xml:space="preserve">Così come ce l’hanno raccontata, come l’abbiamo creduta, la democrazia non è mai stata. L’equilibrio al quale anelava, che pensavamo </w:t>
      </w:r>
      <w:r w:rsidRPr="004A7006">
        <w:rPr>
          <w:rFonts w:ascii="Garamond" w:hAnsi="Garamond"/>
          <w:color w:val="000000" w:themeColor="text1"/>
        </w:rPr>
        <w:t>in fieri</w:t>
      </w:r>
      <w:r w:rsidRPr="00D501B6">
        <w:rPr>
          <w:rFonts w:ascii="Garamond" w:hAnsi="Garamond"/>
          <w:i/>
          <w:iCs/>
          <w:color w:val="000000" w:themeColor="text1"/>
        </w:rPr>
        <w:t xml:space="preserve"> non s’è verificato. Nei campi aridi dell’avidità, lo spargimento di giustizia è seme che non ha mai attecchito. Pare </w:t>
      </w:r>
      <w:r w:rsidR="004A7006">
        <w:rPr>
          <w:rFonts w:ascii="Garamond" w:hAnsi="Garamond"/>
          <w:i/>
          <w:iCs/>
          <w:color w:val="000000" w:themeColor="text1"/>
        </w:rPr>
        <w:t xml:space="preserve">non solo </w:t>
      </w:r>
      <w:r w:rsidRPr="00D501B6">
        <w:rPr>
          <w:rFonts w:ascii="Garamond" w:hAnsi="Garamond"/>
          <w:i/>
          <w:iCs/>
          <w:color w:val="000000" w:themeColor="text1"/>
        </w:rPr>
        <w:t>che il tempo di rodaggio sia scaduto</w:t>
      </w:r>
      <w:r w:rsidR="004A7006">
        <w:rPr>
          <w:rFonts w:ascii="Garamond" w:hAnsi="Garamond"/>
          <w:i/>
          <w:iCs/>
          <w:color w:val="000000" w:themeColor="text1"/>
        </w:rPr>
        <w:t>:</w:t>
      </w:r>
      <w:r w:rsidRPr="00D501B6">
        <w:rPr>
          <w:rFonts w:ascii="Garamond" w:hAnsi="Garamond"/>
          <w:i/>
          <w:iCs/>
          <w:color w:val="000000" w:themeColor="text1"/>
        </w:rPr>
        <w:t xml:space="preserve"> chilometri </w:t>
      </w:r>
      <w:r w:rsidR="004A7006">
        <w:rPr>
          <w:rFonts w:ascii="Garamond" w:hAnsi="Garamond"/>
          <w:i/>
          <w:iCs/>
          <w:color w:val="000000" w:themeColor="text1"/>
        </w:rPr>
        <w:t>sono stati fatti</w:t>
      </w:r>
      <w:r w:rsidRPr="00D501B6">
        <w:rPr>
          <w:rFonts w:ascii="Garamond" w:hAnsi="Garamond"/>
          <w:i/>
          <w:iCs/>
          <w:color w:val="000000" w:themeColor="text1"/>
        </w:rPr>
        <w:t xml:space="preserve"> e ormai si sente odore d’olio bruciato. E chi, con crescente affanno, insisteva a rabboccarlo si è stancato.</w:t>
      </w:r>
    </w:p>
    <w:p w:rsidR="00983280" w:rsidRPr="00D501B6" w:rsidRDefault="00983280" w:rsidP="00CA7842">
      <w:pPr>
        <w:ind w:left="0" w:right="2544"/>
        <w:rPr>
          <w:rFonts w:ascii="Garamond" w:hAnsi="Garamond"/>
          <w:color w:val="000000" w:themeColor="text1"/>
        </w:rPr>
      </w:pPr>
    </w:p>
    <w:p w:rsidR="0054302D" w:rsidRDefault="00D501B6" w:rsidP="00D501B6">
      <w:pPr>
        <w:ind w:left="0" w:right="2544" w:firstLine="283"/>
        <w:rPr>
          <w:rFonts w:ascii="Garamond" w:hAnsi="Garamond"/>
          <w:color w:val="000000" w:themeColor="text1"/>
        </w:rPr>
      </w:pPr>
      <w:r w:rsidRPr="00D501B6">
        <w:rPr>
          <w:rFonts w:ascii="Garamond" w:hAnsi="Garamond"/>
          <w:color w:val="000000" w:themeColor="text1"/>
        </w:rPr>
        <w:t>Il sistema sta fondendo. Così</w:t>
      </w:r>
      <w:r w:rsidR="0016284A">
        <w:rPr>
          <w:rFonts w:ascii="Garamond" w:hAnsi="Garamond"/>
          <w:color w:val="000000" w:themeColor="text1"/>
        </w:rPr>
        <w:t xml:space="preserve"> </w:t>
      </w:r>
      <w:r w:rsidRPr="00D501B6">
        <w:rPr>
          <w:rFonts w:ascii="Garamond" w:hAnsi="Garamond"/>
          <w:color w:val="000000" w:themeColor="text1"/>
        </w:rPr>
        <w:t>come tutti hanno constatato il fallimento del socialismo</w:t>
      </w:r>
      <w:r w:rsidR="00772619">
        <w:rPr>
          <w:rFonts w:ascii="Garamond" w:hAnsi="Garamond"/>
          <w:color w:val="000000" w:themeColor="text1"/>
        </w:rPr>
        <w:t xml:space="preserve"> e </w:t>
      </w:r>
      <w:r w:rsidRPr="00D501B6">
        <w:rPr>
          <w:rFonts w:ascii="Garamond" w:hAnsi="Garamond"/>
          <w:color w:val="000000" w:themeColor="text1"/>
        </w:rPr>
        <w:t xml:space="preserve">come molti quello del capitalismo, ora diviene via via più popolare la consapevolezza che la democrazia non ha il </w:t>
      </w:r>
      <w:r w:rsidR="00876012">
        <w:rPr>
          <w:rFonts w:ascii="Garamond" w:hAnsi="Garamond"/>
          <w:color w:val="000000" w:themeColor="text1"/>
        </w:rPr>
        <w:t>D</w:t>
      </w:r>
      <w:r w:rsidRPr="00D501B6">
        <w:rPr>
          <w:rFonts w:ascii="Garamond" w:hAnsi="Garamond"/>
          <w:color w:val="000000" w:themeColor="text1"/>
        </w:rPr>
        <w:t xml:space="preserve">na perfetto e puro </w:t>
      </w:r>
      <w:r w:rsidR="0016284A">
        <w:rPr>
          <w:rFonts w:ascii="Garamond" w:hAnsi="Garamond"/>
          <w:color w:val="000000" w:themeColor="text1"/>
        </w:rPr>
        <w:t>di cui</w:t>
      </w:r>
      <w:r w:rsidRPr="00D501B6">
        <w:rPr>
          <w:rFonts w:ascii="Garamond" w:hAnsi="Garamond"/>
          <w:color w:val="000000" w:themeColor="text1"/>
        </w:rPr>
        <w:t xml:space="preserve"> le nostre speranze l’avevano investita. La svestizione della maschera ha richiesto il suo tempo. Ora che </w:t>
      </w:r>
      <w:r w:rsidRPr="00B652C2">
        <w:rPr>
          <w:rFonts w:ascii="Garamond" w:hAnsi="Garamond"/>
          <w:i/>
          <w:iCs/>
          <w:color w:val="000000" w:themeColor="text1"/>
        </w:rPr>
        <w:t>il re è nudo</w:t>
      </w:r>
      <w:r w:rsidR="00C45789">
        <w:rPr>
          <w:rFonts w:ascii="Garamond" w:hAnsi="Garamond"/>
          <w:color w:val="000000" w:themeColor="text1"/>
        </w:rPr>
        <w:t>,</w:t>
      </w:r>
      <w:r w:rsidRPr="00D501B6">
        <w:rPr>
          <w:rFonts w:ascii="Garamond" w:hAnsi="Garamond"/>
          <w:color w:val="000000" w:themeColor="text1"/>
        </w:rPr>
        <w:t xml:space="preserve"> vediamo che di altra merce si tratta rispetto a quella che volevamo acquistare.</w:t>
      </w:r>
    </w:p>
    <w:p w:rsidR="00557325" w:rsidRDefault="00D501B6" w:rsidP="00D501B6">
      <w:pPr>
        <w:ind w:left="0" w:right="2544" w:firstLine="283"/>
        <w:rPr>
          <w:rFonts w:ascii="Garamond" w:hAnsi="Garamond"/>
          <w:color w:val="000000" w:themeColor="text1"/>
        </w:rPr>
      </w:pPr>
      <w:r w:rsidRPr="00D501B6">
        <w:rPr>
          <w:rFonts w:ascii="Garamond" w:hAnsi="Garamond"/>
          <w:color w:val="000000" w:themeColor="text1"/>
        </w:rPr>
        <w:t>Sotto il sasso della democrazia hanno potuto radunarsi le grandi, e poche, lobby finanziarie. Hanno potuto organizzarsi e dirigerla. Sono stati bravi. Ben prima della data delle bolle finanziarie, hanno saputo come farci credere a quelle più suggestive e popolari della comunicazione</w:t>
      </w:r>
      <w:r w:rsidR="00785DE4">
        <w:rPr>
          <w:rFonts w:ascii="Garamond" w:hAnsi="Garamond"/>
          <w:color w:val="000000" w:themeColor="text1"/>
        </w:rPr>
        <w:t>,</w:t>
      </w:r>
      <w:r w:rsidRPr="00D501B6">
        <w:rPr>
          <w:rFonts w:ascii="Garamond" w:hAnsi="Garamond"/>
          <w:color w:val="000000" w:themeColor="text1"/>
        </w:rPr>
        <w:t xml:space="preserve"> pre</w:t>
      </w:r>
      <w:r w:rsidR="00785DE4">
        <w:rPr>
          <w:rFonts w:ascii="Garamond" w:hAnsi="Garamond"/>
          <w:color w:val="000000" w:themeColor="text1"/>
        </w:rPr>
        <w:t>ndendoci</w:t>
      </w:r>
      <w:r w:rsidRPr="00D501B6">
        <w:rPr>
          <w:rFonts w:ascii="Garamond" w:hAnsi="Garamond"/>
          <w:color w:val="000000" w:themeColor="text1"/>
        </w:rPr>
        <w:t xml:space="preserve"> senza difficoltà, come trote alla pesca sportiva, infilando l’amo ogni volta con nuovi bisogni, appositamente creati per chi non abboccava più a quelli </w:t>
      </w:r>
      <w:proofErr w:type="spellStart"/>
      <w:r w:rsidRPr="00D501B6">
        <w:rPr>
          <w:rFonts w:ascii="Garamond" w:hAnsi="Garamond"/>
          <w:color w:val="000000" w:themeColor="text1"/>
        </w:rPr>
        <w:t>pianificatamente</w:t>
      </w:r>
      <w:proofErr w:type="spellEnd"/>
      <w:r w:rsidRPr="00D501B6">
        <w:rPr>
          <w:rFonts w:ascii="Garamond" w:hAnsi="Garamond"/>
          <w:color w:val="000000" w:themeColor="text1"/>
        </w:rPr>
        <w:t xml:space="preserve"> obsoleti.</w:t>
      </w:r>
    </w:p>
    <w:p w:rsidR="00CE1298" w:rsidRPr="003F459F" w:rsidRDefault="00D501B6" w:rsidP="00510279">
      <w:pPr>
        <w:ind w:left="0" w:right="2544" w:firstLine="283"/>
        <w:rPr>
          <w:rFonts w:ascii="Garamond" w:hAnsi="Garamond"/>
          <w:color w:val="FF0000"/>
        </w:rPr>
      </w:pPr>
      <w:r w:rsidRPr="00D501B6">
        <w:rPr>
          <w:rFonts w:ascii="Garamond" w:hAnsi="Garamond"/>
          <w:color w:val="000000" w:themeColor="text1"/>
        </w:rPr>
        <w:t>Con argomenti schiaccianti, sono riusciti a farci identificare con l’avere, a farci dimenticare di noi stessi, del nostro ess</w:t>
      </w:r>
      <w:r w:rsidRPr="00AA2034">
        <w:rPr>
          <w:rFonts w:ascii="Garamond" w:hAnsi="Garamond"/>
          <w:color w:val="000000" w:themeColor="text1"/>
        </w:rPr>
        <w:t>ere. Sono riusciti a farci credere che l’orizzonte delle nostre azioni dovesse avere una portata immediata</w:t>
      </w:r>
      <w:r w:rsidR="00966995" w:rsidRPr="00AA2034">
        <w:rPr>
          <w:rFonts w:ascii="Garamond" w:hAnsi="Garamond"/>
          <w:color w:val="000000" w:themeColor="text1"/>
        </w:rPr>
        <w:t xml:space="preserve"> e specializzata</w:t>
      </w:r>
      <w:r w:rsidR="00572962" w:rsidRPr="00AA2034">
        <w:rPr>
          <w:rFonts w:ascii="Garamond" w:hAnsi="Garamond"/>
          <w:color w:val="000000" w:themeColor="text1"/>
        </w:rPr>
        <w:t>,</w:t>
      </w:r>
      <w:r w:rsidRPr="00AA2034">
        <w:rPr>
          <w:rFonts w:ascii="Garamond" w:hAnsi="Garamond"/>
          <w:color w:val="000000" w:themeColor="text1"/>
        </w:rPr>
        <w:t xml:space="preserve"> e non più olistica</w:t>
      </w:r>
      <w:r w:rsidR="00D14E9D" w:rsidRPr="00AA2034">
        <w:rPr>
          <w:rFonts w:ascii="Garamond" w:hAnsi="Garamond"/>
          <w:color w:val="000000" w:themeColor="text1"/>
        </w:rPr>
        <w:t xml:space="preserve"> </w:t>
      </w:r>
      <w:r w:rsidR="00966995" w:rsidRPr="00AA2034">
        <w:rPr>
          <w:rFonts w:ascii="Garamond" w:hAnsi="Garamond"/>
          <w:color w:val="000000" w:themeColor="text1"/>
        </w:rPr>
        <w:t xml:space="preserve">né </w:t>
      </w:r>
      <w:r w:rsidR="00297C93" w:rsidRPr="00AA2034">
        <w:rPr>
          <w:rFonts w:ascii="Garamond" w:hAnsi="Garamond"/>
          <w:color w:val="000000" w:themeColor="text1"/>
        </w:rPr>
        <w:t xml:space="preserve">di lungo corso, </w:t>
      </w:r>
      <w:r w:rsidRPr="00AA2034">
        <w:rPr>
          <w:rFonts w:ascii="Garamond" w:hAnsi="Garamond"/>
          <w:color w:val="000000" w:themeColor="text1"/>
        </w:rPr>
        <w:t>come l</w:t>
      </w:r>
      <w:r w:rsidR="001403B6" w:rsidRPr="00AA2034">
        <w:rPr>
          <w:rFonts w:ascii="Garamond" w:hAnsi="Garamond"/>
          <w:color w:val="000000" w:themeColor="text1"/>
        </w:rPr>
        <w:t>e</w:t>
      </w:r>
      <w:r w:rsidRPr="00AA2034">
        <w:rPr>
          <w:rFonts w:ascii="Garamond" w:hAnsi="Garamond"/>
          <w:color w:val="000000" w:themeColor="text1"/>
        </w:rPr>
        <w:t xml:space="preserve"> </w:t>
      </w:r>
      <w:r w:rsidR="001403B6" w:rsidRPr="00AA2034">
        <w:rPr>
          <w:rFonts w:ascii="Garamond" w:hAnsi="Garamond"/>
          <w:color w:val="000000" w:themeColor="text1"/>
        </w:rPr>
        <w:t>T</w:t>
      </w:r>
      <w:r w:rsidRPr="00AA2034">
        <w:rPr>
          <w:rFonts w:ascii="Garamond" w:hAnsi="Garamond"/>
          <w:color w:val="000000" w:themeColor="text1"/>
        </w:rPr>
        <w:t>radizion</w:t>
      </w:r>
      <w:r w:rsidR="001403B6" w:rsidRPr="00AA2034">
        <w:rPr>
          <w:rFonts w:ascii="Garamond" w:hAnsi="Garamond"/>
          <w:color w:val="000000" w:themeColor="text1"/>
        </w:rPr>
        <w:t>i</w:t>
      </w:r>
      <w:r w:rsidR="00572962" w:rsidRPr="00AA2034">
        <w:rPr>
          <w:rFonts w:ascii="Garamond" w:hAnsi="Garamond"/>
          <w:color w:val="000000" w:themeColor="text1"/>
        </w:rPr>
        <w:t xml:space="preserve"> –</w:t>
      </w:r>
      <w:r w:rsidRPr="00AA2034">
        <w:rPr>
          <w:rFonts w:ascii="Garamond" w:hAnsi="Garamond"/>
          <w:color w:val="000000" w:themeColor="text1"/>
        </w:rPr>
        <w:t xml:space="preserve"> ben prima della scienza </w:t>
      </w:r>
      <w:r w:rsidR="00572962" w:rsidRPr="00AA2034">
        <w:rPr>
          <w:rFonts w:ascii="Garamond" w:hAnsi="Garamond"/>
          <w:color w:val="000000" w:themeColor="text1"/>
        </w:rPr>
        <w:t xml:space="preserve">– </w:t>
      </w:r>
      <w:r w:rsidRPr="00AA2034">
        <w:rPr>
          <w:rFonts w:ascii="Garamond" w:hAnsi="Garamond"/>
          <w:color w:val="000000" w:themeColor="text1"/>
        </w:rPr>
        <w:t>avev</w:t>
      </w:r>
      <w:r w:rsidR="001403B6" w:rsidRPr="00AA2034">
        <w:rPr>
          <w:rFonts w:ascii="Garamond" w:hAnsi="Garamond"/>
          <w:color w:val="000000" w:themeColor="text1"/>
        </w:rPr>
        <w:t>a</w:t>
      </w:r>
      <w:r w:rsidR="00297C93" w:rsidRPr="00AA2034">
        <w:rPr>
          <w:rFonts w:ascii="Garamond" w:hAnsi="Garamond"/>
          <w:color w:val="000000" w:themeColor="text1"/>
        </w:rPr>
        <w:t>no</w:t>
      </w:r>
      <w:r w:rsidR="001403B6" w:rsidRPr="00AA2034">
        <w:rPr>
          <w:rFonts w:ascii="Garamond" w:hAnsi="Garamond"/>
          <w:color w:val="000000" w:themeColor="text1"/>
        </w:rPr>
        <w:t xml:space="preserve"> indicato</w:t>
      </w:r>
      <w:r w:rsidRPr="00AA2034">
        <w:rPr>
          <w:rFonts w:ascii="Garamond" w:hAnsi="Garamond"/>
          <w:color w:val="000000" w:themeColor="text1"/>
        </w:rPr>
        <w:t xml:space="preserve">. </w:t>
      </w:r>
      <w:r w:rsidR="00CD0685" w:rsidRPr="00AA2034">
        <w:rPr>
          <w:rFonts w:ascii="Garamond" w:hAnsi="Garamond"/>
          <w:color w:val="000000" w:themeColor="text1"/>
        </w:rPr>
        <w:t xml:space="preserve">Se </w:t>
      </w:r>
      <w:r w:rsidR="009C34AB" w:rsidRPr="00AA2034">
        <w:rPr>
          <w:rFonts w:ascii="Garamond" w:hAnsi="Garamond"/>
          <w:color w:val="000000" w:themeColor="text1"/>
        </w:rPr>
        <w:t xml:space="preserve">però </w:t>
      </w:r>
      <w:r w:rsidR="00CD0685" w:rsidRPr="00AA2034">
        <w:rPr>
          <w:rFonts w:ascii="Garamond" w:hAnsi="Garamond"/>
          <w:color w:val="000000" w:themeColor="text1"/>
        </w:rPr>
        <w:t>la portata del nost</w:t>
      </w:r>
      <w:r w:rsidR="00E26FF0" w:rsidRPr="00AA2034">
        <w:rPr>
          <w:rFonts w:ascii="Garamond" w:hAnsi="Garamond"/>
          <w:color w:val="000000" w:themeColor="text1"/>
        </w:rPr>
        <w:t>ro</w:t>
      </w:r>
      <w:r w:rsidR="00CD0685" w:rsidRPr="00AA2034">
        <w:rPr>
          <w:rFonts w:ascii="Garamond" w:hAnsi="Garamond"/>
          <w:color w:val="000000" w:themeColor="text1"/>
        </w:rPr>
        <w:t xml:space="preserve"> fare ha </w:t>
      </w:r>
      <w:r w:rsidR="0064715B" w:rsidRPr="00AA2034">
        <w:rPr>
          <w:rFonts w:ascii="Garamond" w:hAnsi="Garamond"/>
          <w:color w:val="000000" w:themeColor="text1"/>
        </w:rPr>
        <w:t xml:space="preserve">la </w:t>
      </w:r>
      <w:r w:rsidR="00CD0685" w:rsidRPr="00AA2034">
        <w:rPr>
          <w:rFonts w:ascii="Garamond" w:hAnsi="Garamond"/>
          <w:color w:val="000000" w:themeColor="text1"/>
        </w:rPr>
        <w:t xml:space="preserve">natura </w:t>
      </w:r>
      <w:r w:rsidR="0064715B" w:rsidRPr="00AA2034">
        <w:rPr>
          <w:rFonts w:ascii="Garamond" w:hAnsi="Garamond"/>
          <w:color w:val="000000" w:themeColor="text1"/>
        </w:rPr>
        <w:t>dell’</w:t>
      </w:r>
      <w:r w:rsidR="00CD0685" w:rsidRPr="00AA2034">
        <w:rPr>
          <w:rFonts w:ascii="Garamond" w:hAnsi="Garamond"/>
          <w:color w:val="000000" w:themeColor="text1"/>
        </w:rPr>
        <w:t xml:space="preserve">interesse personale, nulla del potere </w:t>
      </w:r>
      <w:r w:rsidR="00E26FF0" w:rsidRPr="00AA2034">
        <w:rPr>
          <w:rFonts w:ascii="Garamond" w:hAnsi="Garamond"/>
          <w:color w:val="000000" w:themeColor="text1"/>
        </w:rPr>
        <w:t>benefico</w:t>
      </w:r>
      <w:r w:rsidR="00CD0685" w:rsidRPr="00AA2034">
        <w:rPr>
          <w:rFonts w:ascii="Garamond" w:hAnsi="Garamond"/>
          <w:color w:val="000000" w:themeColor="text1"/>
        </w:rPr>
        <w:t xml:space="preserve"> che hanno i nostri pensieri, i nostri sentimenti, le nostr</w:t>
      </w:r>
      <w:r w:rsidR="00AC5E8E" w:rsidRPr="00AA2034">
        <w:rPr>
          <w:rFonts w:ascii="Garamond" w:hAnsi="Garamond"/>
          <w:color w:val="000000" w:themeColor="text1"/>
        </w:rPr>
        <w:t>e</w:t>
      </w:r>
      <w:r w:rsidR="00CD0685" w:rsidRPr="00AA2034">
        <w:rPr>
          <w:rFonts w:ascii="Garamond" w:hAnsi="Garamond"/>
          <w:color w:val="000000" w:themeColor="text1"/>
        </w:rPr>
        <w:t xml:space="preserve"> azioni </w:t>
      </w:r>
      <w:r w:rsidR="00E26FF0" w:rsidRPr="00AA2034">
        <w:rPr>
          <w:rFonts w:ascii="Garamond" w:hAnsi="Garamond"/>
          <w:color w:val="000000" w:themeColor="text1"/>
        </w:rPr>
        <w:t xml:space="preserve">si realizza. </w:t>
      </w:r>
      <w:r w:rsidR="0064715B" w:rsidRPr="00AA2034">
        <w:rPr>
          <w:rFonts w:ascii="Garamond" w:hAnsi="Garamond"/>
          <w:color w:val="000000" w:themeColor="text1"/>
        </w:rPr>
        <w:t>Al contrario, ess</w:t>
      </w:r>
      <w:r w:rsidR="006A1293" w:rsidRPr="00AA2034">
        <w:rPr>
          <w:rFonts w:ascii="Garamond" w:hAnsi="Garamond"/>
          <w:color w:val="000000" w:themeColor="text1"/>
        </w:rPr>
        <w:t>i</w:t>
      </w:r>
      <w:r w:rsidR="0064715B" w:rsidRPr="00AA2034">
        <w:rPr>
          <w:rFonts w:ascii="Garamond" w:hAnsi="Garamond"/>
          <w:color w:val="000000" w:themeColor="text1"/>
        </w:rPr>
        <w:t xml:space="preserve"> ha</w:t>
      </w:r>
      <w:r w:rsidR="006A1293" w:rsidRPr="00AA2034">
        <w:rPr>
          <w:rFonts w:ascii="Garamond" w:hAnsi="Garamond"/>
          <w:color w:val="000000" w:themeColor="text1"/>
        </w:rPr>
        <w:t>nno</w:t>
      </w:r>
      <w:r w:rsidR="0064715B" w:rsidRPr="00AA2034">
        <w:rPr>
          <w:rFonts w:ascii="Garamond" w:hAnsi="Garamond"/>
          <w:color w:val="000000" w:themeColor="text1"/>
        </w:rPr>
        <w:t xml:space="preserve"> quello di mantenere lo stato di sofferenza</w:t>
      </w:r>
      <w:r w:rsidR="00627F7B" w:rsidRPr="00AA2034">
        <w:rPr>
          <w:rFonts w:ascii="Garamond" w:hAnsi="Garamond"/>
          <w:color w:val="000000" w:themeColor="text1"/>
        </w:rPr>
        <w:t>, di tenerci separati dalla realtà</w:t>
      </w:r>
      <w:r w:rsidR="0035365D" w:rsidRPr="00AA2034">
        <w:rPr>
          <w:rFonts w:ascii="Garamond" w:hAnsi="Garamond"/>
          <w:color w:val="000000" w:themeColor="text1"/>
        </w:rPr>
        <w:t>.</w:t>
      </w:r>
      <w:r w:rsidR="00510279" w:rsidRPr="00AA2034">
        <w:rPr>
          <w:rFonts w:ascii="Garamond" w:hAnsi="Garamond"/>
          <w:color w:val="000000" w:themeColor="text1"/>
        </w:rPr>
        <w:t xml:space="preserve"> </w:t>
      </w:r>
      <w:r w:rsidR="0008213A" w:rsidRPr="00AA2034">
        <w:rPr>
          <w:rFonts w:ascii="Garamond" w:hAnsi="Garamond"/>
          <w:color w:val="000000" w:themeColor="text1"/>
        </w:rPr>
        <w:t>Nel legame con l’infinito</w:t>
      </w:r>
      <w:r w:rsidR="003E29DE" w:rsidRPr="00AA2034">
        <w:rPr>
          <w:rFonts w:ascii="Garamond" w:hAnsi="Garamond"/>
          <w:color w:val="000000" w:themeColor="text1"/>
        </w:rPr>
        <w:t xml:space="preserve">, </w:t>
      </w:r>
      <w:r w:rsidR="000B4650" w:rsidRPr="00AA2034">
        <w:rPr>
          <w:rFonts w:ascii="Garamond" w:hAnsi="Garamond"/>
          <w:color w:val="000000" w:themeColor="text1"/>
        </w:rPr>
        <w:t>con l’origine</w:t>
      </w:r>
      <w:r w:rsidR="0008213A" w:rsidRPr="00AA2034">
        <w:rPr>
          <w:rFonts w:ascii="Garamond" w:hAnsi="Garamond"/>
          <w:color w:val="000000" w:themeColor="text1"/>
        </w:rPr>
        <w:t xml:space="preserve"> e nell’emancipazione dal proprio io</w:t>
      </w:r>
      <w:r w:rsidR="000B4650" w:rsidRPr="00AA2034">
        <w:rPr>
          <w:rFonts w:ascii="Garamond" w:hAnsi="Garamond"/>
          <w:color w:val="000000" w:themeColor="text1"/>
        </w:rPr>
        <w:t>,</w:t>
      </w:r>
      <w:r w:rsidR="0008213A" w:rsidRPr="00AA2034">
        <w:rPr>
          <w:rFonts w:ascii="Garamond" w:hAnsi="Garamond"/>
          <w:color w:val="000000" w:themeColor="text1"/>
        </w:rPr>
        <w:t xml:space="preserve"> </w:t>
      </w:r>
      <w:r w:rsidR="006F702D" w:rsidRPr="00AA2034">
        <w:rPr>
          <w:rFonts w:ascii="Garamond" w:hAnsi="Garamond"/>
          <w:color w:val="000000" w:themeColor="text1"/>
        </w:rPr>
        <w:t>si rivel</w:t>
      </w:r>
      <w:r w:rsidR="000B4650" w:rsidRPr="00AA2034">
        <w:rPr>
          <w:rFonts w:ascii="Garamond" w:hAnsi="Garamond"/>
          <w:color w:val="000000" w:themeColor="text1"/>
        </w:rPr>
        <w:t>erebbe</w:t>
      </w:r>
      <w:r w:rsidR="006F702D" w:rsidRPr="00AA2034">
        <w:rPr>
          <w:rFonts w:ascii="Garamond" w:hAnsi="Garamond"/>
          <w:color w:val="000000" w:themeColor="text1"/>
        </w:rPr>
        <w:t xml:space="preserve"> il significato dell’amore incondizionato</w:t>
      </w:r>
      <w:r w:rsidR="00DB4F47" w:rsidRPr="00AA2034">
        <w:rPr>
          <w:rFonts w:ascii="Garamond" w:hAnsi="Garamond"/>
          <w:color w:val="000000" w:themeColor="text1"/>
        </w:rPr>
        <w:t xml:space="preserve"> </w:t>
      </w:r>
      <w:r w:rsidR="00D914AE" w:rsidRPr="00AA2034">
        <w:rPr>
          <w:rFonts w:ascii="Garamond" w:hAnsi="Garamond"/>
          <w:color w:val="000000" w:themeColor="text1"/>
        </w:rPr>
        <w:t>come ponte evolutivo, che conduce al bene e al benessere</w:t>
      </w:r>
      <w:r w:rsidR="00DB4F47" w:rsidRPr="00AA2034">
        <w:rPr>
          <w:rFonts w:ascii="Garamond" w:hAnsi="Garamond"/>
          <w:color w:val="000000" w:themeColor="text1"/>
        </w:rPr>
        <w:t>.</w:t>
      </w:r>
    </w:p>
    <w:p w:rsidR="00FD4241" w:rsidRPr="00A12565" w:rsidRDefault="00510279" w:rsidP="00A12565">
      <w:pPr>
        <w:ind w:left="0" w:right="2544" w:firstLine="283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Tuttavia, o</w:t>
      </w:r>
      <w:r w:rsidR="003F459F">
        <w:rPr>
          <w:rFonts w:ascii="Garamond" w:hAnsi="Garamond"/>
          <w:color w:val="000000" w:themeColor="text1"/>
        </w:rPr>
        <w:t>ggi c</w:t>
      </w:r>
      <w:r w:rsidR="00D501B6" w:rsidRPr="00D501B6">
        <w:rPr>
          <w:rFonts w:ascii="Garamond" w:hAnsi="Garamond"/>
          <w:color w:val="000000" w:themeColor="text1"/>
        </w:rPr>
        <w:t>i muoviamo entro le mura del nuovo, più geniale e coercitivo carcere virtuale. Non più evidenti sbarre di ferro, dichiarazioni di una libertà sottratta</w:t>
      </w:r>
      <w:r w:rsidR="005A7DFD">
        <w:rPr>
          <w:rFonts w:ascii="Garamond" w:hAnsi="Garamond"/>
          <w:color w:val="000000" w:themeColor="text1"/>
        </w:rPr>
        <w:t>, m</w:t>
      </w:r>
      <w:r w:rsidR="00D501B6" w:rsidRPr="00D501B6">
        <w:rPr>
          <w:rFonts w:ascii="Garamond" w:hAnsi="Garamond"/>
          <w:color w:val="000000" w:themeColor="text1"/>
        </w:rPr>
        <w:t>a aria condizionata e comfort, benefit e carriera. In cambio di che? Ma dell’anima, diamine</w:t>
      </w:r>
      <w:r w:rsidR="005A7DFD">
        <w:rPr>
          <w:rFonts w:ascii="Garamond" w:hAnsi="Garamond"/>
          <w:color w:val="000000" w:themeColor="text1"/>
        </w:rPr>
        <w:t>!</w:t>
      </w:r>
      <w:r w:rsidR="00D501B6" w:rsidRPr="00D501B6">
        <w:rPr>
          <w:rFonts w:ascii="Garamond" w:hAnsi="Garamond"/>
          <w:color w:val="000000" w:themeColor="text1"/>
        </w:rPr>
        <w:t xml:space="preserve"> Tanto che vale? Chi l’ha mai vista? Concentrati su falsi valori, lasciamo perdere senza rimpianti la natura profonda che portiamo.</w:t>
      </w:r>
    </w:p>
    <w:p w:rsidR="002C6900" w:rsidRPr="00CB40BD" w:rsidRDefault="00D501B6" w:rsidP="002C6900">
      <w:pPr>
        <w:ind w:left="0" w:right="2544" w:firstLine="283"/>
        <w:rPr>
          <w:rFonts w:ascii="Garamond" w:hAnsi="Garamond"/>
          <w:color w:val="000000" w:themeColor="text1"/>
        </w:rPr>
      </w:pPr>
      <w:r w:rsidRPr="00CB40BD">
        <w:rPr>
          <w:rFonts w:ascii="Garamond" w:hAnsi="Garamond"/>
          <w:color w:val="000000" w:themeColor="text1"/>
        </w:rPr>
        <w:t>Attraverso lo spicchio di realtà che la grande comunicazione</w:t>
      </w:r>
      <w:r w:rsidR="009B71B0" w:rsidRPr="00CB40BD">
        <w:rPr>
          <w:rFonts w:ascii="Garamond" w:hAnsi="Garamond"/>
          <w:color w:val="000000" w:themeColor="text1"/>
        </w:rPr>
        <w:t xml:space="preserve">, nonostante l’impegno profuso che ci mette, </w:t>
      </w:r>
      <w:r w:rsidRPr="00CB40BD">
        <w:rPr>
          <w:rFonts w:ascii="Garamond" w:hAnsi="Garamond"/>
          <w:color w:val="000000" w:themeColor="text1"/>
        </w:rPr>
        <w:t xml:space="preserve">non riesce ad occultarci, non è </w:t>
      </w:r>
      <w:r w:rsidR="00587F3E" w:rsidRPr="00CB40BD">
        <w:rPr>
          <w:rFonts w:ascii="Garamond" w:hAnsi="Garamond"/>
          <w:color w:val="000000" w:themeColor="text1"/>
        </w:rPr>
        <w:t>difficile</w:t>
      </w:r>
      <w:r w:rsidRPr="00CB40BD">
        <w:rPr>
          <w:rFonts w:ascii="Garamond" w:hAnsi="Garamond"/>
          <w:color w:val="000000" w:themeColor="text1"/>
        </w:rPr>
        <w:t xml:space="preserve"> </w:t>
      </w:r>
      <w:r w:rsidR="009B71B0" w:rsidRPr="00CB40BD">
        <w:rPr>
          <w:rFonts w:ascii="Garamond" w:hAnsi="Garamond"/>
          <w:color w:val="000000" w:themeColor="text1"/>
        </w:rPr>
        <w:t>riconoscere</w:t>
      </w:r>
      <w:r w:rsidRPr="00CB40BD">
        <w:rPr>
          <w:rFonts w:ascii="Garamond" w:hAnsi="Garamond"/>
          <w:color w:val="000000" w:themeColor="text1"/>
        </w:rPr>
        <w:t xml:space="preserve"> un </w:t>
      </w:r>
      <w:r w:rsidR="009B71B0" w:rsidRPr="00CB40BD">
        <w:rPr>
          <w:rFonts w:ascii="Garamond" w:hAnsi="Garamond"/>
          <w:color w:val="000000" w:themeColor="text1"/>
        </w:rPr>
        <w:t>presente</w:t>
      </w:r>
      <w:r w:rsidRPr="00CB40BD">
        <w:rPr>
          <w:rFonts w:ascii="Garamond" w:hAnsi="Garamond"/>
          <w:color w:val="000000" w:themeColor="text1"/>
        </w:rPr>
        <w:t xml:space="preserve"> dove le oligarchie non </w:t>
      </w:r>
      <w:r w:rsidR="009B71B0" w:rsidRPr="00CB40BD">
        <w:rPr>
          <w:rFonts w:ascii="Garamond" w:hAnsi="Garamond"/>
          <w:color w:val="000000" w:themeColor="text1"/>
        </w:rPr>
        <w:t>hanno</w:t>
      </w:r>
      <w:r w:rsidRPr="00CB40BD">
        <w:rPr>
          <w:rFonts w:ascii="Garamond" w:hAnsi="Garamond"/>
          <w:color w:val="000000" w:themeColor="text1"/>
        </w:rPr>
        <w:t xml:space="preserve"> più bisogno di un nascondiglio</w:t>
      </w:r>
      <w:r w:rsidR="009B71B0" w:rsidRPr="00CB40BD">
        <w:rPr>
          <w:rFonts w:ascii="Garamond" w:hAnsi="Garamond"/>
          <w:color w:val="000000" w:themeColor="text1"/>
        </w:rPr>
        <w:t xml:space="preserve"> per </w:t>
      </w:r>
      <w:r w:rsidR="008E217F" w:rsidRPr="00CB40BD">
        <w:rPr>
          <w:rFonts w:ascii="Garamond" w:hAnsi="Garamond"/>
          <w:color w:val="000000" w:themeColor="text1"/>
        </w:rPr>
        <w:t>condurre i loro progetti che nulla hanno a che vedere con noi</w:t>
      </w:r>
      <w:r w:rsidRPr="00CB40BD">
        <w:rPr>
          <w:rFonts w:ascii="Garamond" w:hAnsi="Garamond"/>
          <w:color w:val="000000" w:themeColor="text1"/>
        </w:rPr>
        <w:t>. Il loro potere</w:t>
      </w:r>
      <w:r w:rsidR="008E217F" w:rsidRPr="00CB40BD">
        <w:rPr>
          <w:rFonts w:ascii="Garamond" w:hAnsi="Garamond"/>
          <w:color w:val="000000" w:themeColor="text1"/>
        </w:rPr>
        <w:t>, oggi più evidente che mai</w:t>
      </w:r>
      <w:r w:rsidRPr="00CB40BD">
        <w:rPr>
          <w:rFonts w:ascii="Garamond" w:hAnsi="Garamond"/>
          <w:color w:val="000000" w:themeColor="text1"/>
        </w:rPr>
        <w:t>, govern</w:t>
      </w:r>
      <w:r w:rsidR="008E217F" w:rsidRPr="00CB40BD">
        <w:rPr>
          <w:rFonts w:ascii="Garamond" w:hAnsi="Garamond"/>
          <w:color w:val="000000" w:themeColor="text1"/>
        </w:rPr>
        <w:t>a</w:t>
      </w:r>
      <w:r w:rsidRPr="00CB40BD">
        <w:rPr>
          <w:rFonts w:ascii="Garamond" w:hAnsi="Garamond"/>
          <w:color w:val="000000" w:themeColor="text1"/>
        </w:rPr>
        <w:t xml:space="preserve"> gli Stati</w:t>
      </w:r>
      <w:r w:rsidR="008E217F" w:rsidRPr="00CB40BD">
        <w:rPr>
          <w:rFonts w:ascii="Garamond" w:hAnsi="Garamond"/>
          <w:color w:val="000000" w:themeColor="text1"/>
        </w:rPr>
        <w:t xml:space="preserve">. </w:t>
      </w:r>
      <w:r w:rsidR="00BF0BAF" w:rsidRPr="00CB40BD">
        <w:rPr>
          <w:rFonts w:ascii="Garamond" w:hAnsi="Garamond"/>
          <w:color w:val="000000" w:themeColor="text1"/>
        </w:rPr>
        <w:t>Non sono più questi</w:t>
      </w:r>
      <w:r w:rsidR="00E044AD" w:rsidRPr="00CB40BD">
        <w:rPr>
          <w:rFonts w:ascii="Garamond" w:hAnsi="Garamond"/>
          <w:color w:val="000000" w:themeColor="text1"/>
        </w:rPr>
        <w:t xml:space="preserve"> ultimi</w:t>
      </w:r>
      <w:r w:rsidR="00BF0BAF" w:rsidRPr="00CB40BD">
        <w:rPr>
          <w:rFonts w:ascii="Garamond" w:hAnsi="Garamond"/>
          <w:color w:val="000000" w:themeColor="text1"/>
        </w:rPr>
        <w:t>, e i loro popoli, al centro del</w:t>
      </w:r>
      <w:r w:rsidRPr="00CB40BD">
        <w:rPr>
          <w:rFonts w:ascii="Garamond" w:hAnsi="Garamond"/>
          <w:color w:val="000000" w:themeColor="text1"/>
        </w:rPr>
        <w:t xml:space="preserve"> palco da protagonisti</w:t>
      </w:r>
      <w:r w:rsidR="000B7B1A" w:rsidRPr="00CB40BD">
        <w:rPr>
          <w:rFonts w:ascii="Garamond" w:hAnsi="Garamond"/>
          <w:color w:val="000000" w:themeColor="text1"/>
        </w:rPr>
        <w:t>, perché</w:t>
      </w:r>
      <w:r w:rsidR="00E044AD" w:rsidRPr="00CB40BD">
        <w:rPr>
          <w:rFonts w:ascii="Garamond" w:hAnsi="Garamond"/>
          <w:color w:val="000000" w:themeColor="text1"/>
        </w:rPr>
        <w:t xml:space="preserve"> s</w:t>
      </w:r>
      <w:r w:rsidR="00BF0BAF" w:rsidRPr="00CB40BD">
        <w:rPr>
          <w:rFonts w:ascii="Garamond" w:hAnsi="Garamond"/>
          <w:color w:val="000000" w:themeColor="text1"/>
        </w:rPr>
        <w:t>ono divenuti maschere</w:t>
      </w:r>
      <w:r w:rsidR="00000E92" w:rsidRPr="00CB40BD">
        <w:rPr>
          <w:rFonts w:ascii="Garamond" w:hAnsi="Garamond"/>
          <w:color w:val="000000" w:themeColor="text1"/>
        </w:rPr>
        <w:t xml:space="preserve"> e pupazzi</w:t>
      </w:r>
      <w:r w:rsidRPr="00CB40BD">
        <w:rPr>
          <w:rFonts w:ascii="Garamond" w:hAnsi="Garamond"/>
          <w:color w:val="000000" w:themeColor="text1"/>
        </w:rPr>
        <w:t>.</w:t>
      </w:r>
      <w:r w:rsidR="006E56BE" w:rsidRPr="00CB40BD">
        <w:rPr>
          <w:rFonts w:ascii="Garamond" w:hAnsi="Garamond"/>
          <w:color w:val="000000" w:themeColor="text1"/>
        </w:rPr>
        <w:t xml:space="preserve"> </w:t>
      </w:r>
      <w:r w:rsidR="002A314D" w:rsidRPr="00CB40BD">
        <w:rPr>
          <w:rFonts w:ascii="Garamond" w:hAnsi="Garamond"/>
          <w:color w:val="000000" w:themeColor="text1"/>
        </w:rPr>
        <w:t xml:space="preserve">Le </w:t>
      </w:r>
      <w:r w:rsidR="001F1835" w:rsidRPr="00CB40BD">
        <w:rPr>
          <w:rFonts w:ascii="Garamond" w:hAnsi="Garamond"/>
          <w:color w:val="000000" w:themeColor="text1"/>
        </w:rPr>
        <w:t>linee di controllo</w:t>
      </w:r>
      <w:r w:rsidR="002A314D" w:rsidRPr="00CB40BD">
        <w:rPr>
          <w:rFonts w:ascii="Garamond" w:hAnsi="Garamond"/>
          <w:color w:val="000000" w:themeColor="text1"/>
        </w:rPr>
        <w:t xml:space="preserve"> sono lunghe e </w:t>
      </w:r>
      <w:r w:rsidR="00F3192C" w:rsidRPr="00CB40BD">
        <w:rPr>
          <w:rFonts w:ascii="Garamond" w:hAnsi="Garamond"/>
          <w:color w:val="000000" w:themeColor="text1"/>
        </w:rPr>
        <w:t xml:space="preserve">i burattinai </w:t>
      </w:r>
      <w:r w:rsidR="002A314D" w:rsidRPr="00CB40BD">
        <w:rPr>
          <w:rFonts w:ascii="Garamond" w:hAnsi="Garamond"/>
          <w:color w:val="000000" w:themeColor="text1"/>
        </w:rPr>
        <w:t>sono</w:t>
      </w:r>
      <w:r w:rsidR="00F3192C" w:rsidRPr="00CB40BD">
        <w:rPr>
          <w:rFonts w:ascii="Garamond" w:hAnsi="Garamond"/>
          <w:color w:val="000000" w:themeColor="text1"/>
        </w:rPr>
        <w:t xml:space="preserve"> in anticipo su</w:t>
      </w:r>
      <w:r w:rsidR="0048327E" w:rsidRPr="00CB40BD">
        <w:rPr>
          <w:rFonts w:ascii="Garamond" w:hAnsi="Garamond"/>
          <w:color w:val="000000" w:themeColor="text1"/>
        </w:rPr>
        <w:t xml:space="preserve"> ciò che si muove sul palco.</w:t>
      </w:r>
      <w:r w:rsidR="002C6900" w:rsidRPr="00CB40BD">
        <w:rPr>
          <w:rFonts w:ascii="Garamond" w:hAnsi="Garamond"/>
          <w:color w:val="000000" w:themeColor="text1"/>
        </w:rPr>
        <w:t xml:space="preserve"> </w:t>
      </w:r>
      <w:r w:rsidR="0048327E" w:rsidRPr="00CB40BD">
        <w:rPr>
          <w:rFonts w:ascii="Garamond" w:hAnsi="Garamond"/>
          <w:color w:val="000000" w:themeColor="text1"/>
        </w:rPr>
        <w:t>Essi sono all’opera per l’egemonia sul mondo</w:t>
      </w:r>
      <w:r w:rsidR="00F60DE9" w:rsidRPr="00CB40BD">
        <w:rPr>
          <w:rFonts w:ascii="Garamond" w:hAnsi="Garamond"/>
          <w:color w:val="000000" w:themeColor="text1"/>
        </w:rPr>
        <w:t>.</w:t>
      </w:r>
    </w:p>
    <w:p w:rsidR="0034507E" w:rsidRDefault="00F60DE9" w:rsidP="002C6900">
      <w:pPr>
        <w:ind w:left="0" w:right="2544" w:firstLine="283"/>
        <w:rPr>
          <w:rFonts w:ascii="Garamond" w:hAnsi="Garamond"/>
          <w:color w:val="000000" w:themeColor="text1"/>
        </w:rPr>
      </w:pPr>
      <w:r w:rsidRPr="00CB40BD">
        <w:rPr>
          <w:rFonts w:ascii="Garamond" w:hAnsi="Garamond"/>
          <w:i/>
          <w:iCs/>
          <w:color w:val="000000" w:themeColor="text1"/>
        </w:rPr>
        <w:t>Come sempre</w:t>
      </w:r>
      <w:r w:rsidRPr="00CB40BD">
        <w:rPr>
          <w:rFonts w:ascii="Garamond" w:hAnsi="Garamond"/>
          <w:color w:val="000000" w:themeColor="text1"/>
        </w:rPr>
        <w:t>, si potrebbe obiettare. Cert</w:t>
      </w:r>
      <w:r w:rsidR="001F34C0" w:rsidRPr="00CB40BD">
        <w:rPr>
          <w:rFonts w:ascii="Garamond" w:hAnsi="Garamond"/>
          <w:color w:val="000000" w:themeColor="text1"/>
        </w:rPr>
        <w:t>o</w:t>
      </w:r>
      <w:r w:rsidRPr="00CB40BD">
        <w:rPr>
          <w:rFonts w:ascii="Garamond" w:hAnsi="Garamond"/>
          <w:color w:val="000000" w:themeColor="text1"/>
        </w:rPr>
        <w:t>. Ma ora</w:t>
      </w:r>
      <w:r w:rsidR="00C67769" w:rsidRPr="00CB40BD">
        <w:rPr>
          <w:rFonts w:ascii="Garamond" w:hAnsi="Garamond"/>
          <w:color w:val="000000" w:themeColor="text1"/>
        </w:rPr>
        <w:t>,</w:t>
      </w:r>
      <w:r w:rsidRPr="00CB40BD">
        <w:rPr>
          <w:rFonts w:ascii="Garamond" w:hAnsi="Garamond"/>
          <w:color w:val="000000" w:themeColor="text1"/>
        </w:rPr>
        <w:t xml:space="preserve"> con l’</w:t>
      </w:r>
      <w:proofErr w:type="spellStart"/>
      <w:r w:rsidRPr="00CB40BD">
        <w:rPr>
          <w:rFonts w:ascii="Garamond" w:hAnsi="Garamond"/>
          <w:color w:val="000000" w:themeColor="text1"/>
        </w:rPr>
        <w:t>esponenzializzazione</w:t>
      </w:r>
      <w:proofErr w:type="spellEnd"/>
      <w:r w:rsidRPr="00CB40BD">
        <w:rPr>
          <w:rFonts w:ascii="Garamond" w:hAnsi="Garamond"/>
          <w:color w:val="000000" w:themeColor="text1"/>
        </w:rPr>
        <w:t xml:space="preserve"> digitale e </w:t>
      </w:r>
      <w:r w:rsidR="001F34C0" w:rsidRPr="00CB40BD">
        <w:rPr>
          <w:rFonts w:ascii="Garamond" w:hAnsi="Garamond"/>
          <w:color w:val="000000" w:themeColor="text1"/>
        </w:rPr>
        <w:t xml:space="preserve">l’implicato potere di controllo, quel “come sempre” non vale più. L’accelerazione </w:t>
      </w:r>
      <w:r w:rsidR="00555640" w:rsidRPr="00CB40BD">
        <w:rPr>
          <w:rFonts w:ascii="Garamond" w:hAnsi="Garamond"/>
          <w:color w:val="000000" w:themeColor="text1"/>
        </w:rPr>
        <w:t>aveva n</w:t>
      </w:r>
      <w:r w:rsidR="00671F64" w:rsidRPr="00CB40BD">
        <w:rPr>
          <w:rFonts w:ascii="Garamond" w:hAnsi="Garamond"/>
          <w:color w:val="000000" w:themeColor="text1"/>
        </w:rPr>
        <w:t>el tempo analogico</w:t>
      </w:r>
      <w:r w:rsidR="001F34C0" w:rsidRPr="00CB40BD">
        <w:rPr>
          <w:rFonts w:ascii="Garamond" w:hAnsi="Garamond"/>
          <w:color w:val="000000" w:themeColor="text1"/>
        </w:rPr>
        <w:t xml:space="preserve"> una </w:t>
      </w:r>
      <w:r w:rsidR="001F34C0" w:rsidRPr="00CB40BD">
        <w:rPr>
          <w:rFonts w:ascii="Garamond" w:hAnsi="Garamond"/>
          <w:color w:val="000000" w:themeColor="text1"/>
        </w:rPr>
        <w:lastRenderedPageBreak/>
        <w:t>intell</w:t>
      </w:r>
      <w:r w:rsidR="009328DA" w:rsidRPr="00CB40BD">
        <w:rPr>
          <w:rFonts w:ascii="Garamond" w:hAnsi="Garamond"/>
          <w:color w:val="000000" w:themeColor="text1"/>
        </w:rPr>
        <w:t>egi</w:t>
      </w:r>
      <w:r w:rsidR="001F34C0" w:rsidRPr="00CB40BD">
        <w:rPr>
          <w:rFonts w:ascii="Garamond" w:hAnsi="Garamond"/>
          <w:color w:val="000000" w:themeColor="text1"/>
        </w:rPr>
        <w:t>bilità</w:t>
      </w:r>
      <w:r w:rsidR="009328DA" w:rsidRPr="00CB40BD">
        <w:rPr>
          <w:rFonts w:ascii="Garamond" w:hAnsi="Garamond"/>
          <w:color w:val="000000" w:themeColor="text1"/>
        </w:rPr>
        <w:t xml:space="preserve"> che in quell</w:t>
      </w:r>
      <w:r w:rsidR="00C67769" w:rsidRPr="00CB40BD">
        <w:rPr>
          <w:rFonts w:ascii="Garamond" w:hAnsi="Garamond"/>
          <w:color w:val="000000" w:themeColor="text1"/>
        </w:rPr>
        <w:t>o</w:t>
      </w:r>
      <w:r w:rsidR="009328DA" w:rsidRPr="00CB40BD">
        <w:rPr>
          <w:rFonts w:ascii="Garamond" w:hAnsi="Garamond"/>
          <w:color w:val="000000" w:themeColor="text1"/>
        </w:rPr>
        <w:t xml:space="preserve"> digitale viene meno. Siamo in loro balia, anche se crediamo che la scialuppa della democrazia possa sempre portarci in porto.</w:t>
      </w:r>
    </w:p>
    <w:p w:rsidR="004620D7" w:rsidRPr="00883155" w:rsidRDefault="00C86F25" w:rsidP="002C6900">
      <w:pPr>
        <w:ind w:left="0" w:right="2544" w:firstLine="283"/>
        <w:rPr>
          <w:rFonts w:ascii="Garamond" w:hAnsi="Garamond"/>
          <w:color w:val="000000" w:themeColor="text1"/>
        </w:rPr>
      </w:pPr>
      <w:r w:rsidRPr="00883155">
        <w:rPr>
          <w:rFonts w:ascii="Garamond" w:hAnsi="Garamond"/>
          <w:color w:val="000000" w:themeColor="text1"/>
        </w:rPr>
        <w:t xml:space="preserve">Considerazioni che </w:t>
      </w:r>
      <w:r w:rsidR="008D6639" w:rsidRPr="00883155">
        <w:rPr>
          <w:rFonts w:ascii="Garamond" w:hAnsi="Garamond"/>
          <w:color w:val="000000" w:themeColor="text1"/>
        </w:rPr>
        <w:t xml:space="preserve">devono essere </w:t>
      </w:r>
      <w:r w:rsidR="00E27231" w:rsidRPr="00883155">
        <w:rPr>
          <w:rFonts w:ascii="Garamond" w:hAnsi="Garamond"/>
          <w:color w:val="000000" w:themeColor="text1"/>
        </w:rPr>
        <w:t>rinforzate</w:t>
      </w:r>
      <w:r w:rsidR="008D6639" w:rsidRPr="00883155">
        <w:rPr>
          <w:rFonts w:ascii="Garamond" w:hAnsi="Garamond"/>
          <w:color w:val="000000" w:themeColor="text1"/>
        </w:rPr>
        <w:t xml:space="preserve"> dalla recente guerra della Nato per il mantenimento dell’egemonia mondiale. Se questa dovesse venire meno, se dovesse realizzarsi il multipolarismo</w:t>
      </w:r>
      <w:r w:rsidR="00EE674F" w:rsidRPr="00883155">
        <w:rPr>
          <w:rFonts w:ascii="Garamond" w:hAnsi="Garamond"/>
          <w:color w:val="000000" w:themeColor="text1"/>
        </w:rPr>
        <w:t>, sussiste al momento l’eventualità che il corso quasi senza ostacoli delle oligarchie finanziarie venga meno, si interrompa, si complichi.</w:t>
      </w:r>
      <w:r w:rsidRPr="00883155">
        <w:rPr>
          <w:rFonts w:ascii="Garamond" w:hAnsi="Garamond"/>
          <w:color w:val="000000" w:themeColor="text1"/>
        </w:rPr>
        <w:t xml:space="preserve"> </w:t>
      </w:r>
      <w:r w:rsidR="00EE674F" w:rsidRPr="00883155">
        <w:rPr>
          <w:rFonts w:ascii="Garamond" w:hAnsi="Garamond"/>
          <w:color w:val="000000" w:themeColor="text1"/>
        </w:rPr>
        <w:t>Diversamente</w:t>
      </w:r>
      <w:r w:rsidR="00C67769" w:rsidRPr="00883155">
        <w:rPr>
          <w:rFonts w:ascii="Garamond" w:hAnsi="Garamond"/>
          <w:color w:val="000000" w:themeColor="text1"/>
        </w:rPr>
        <w:t>,</w:t>
      </w:r>
      <w:r w:rsidR="00EE674F" w:rsidRPr="00883155">
        <w:rPr>
          <w:rFonts w:ascii="Garamond" w:hAnsi="Garamond"/>
          <w:color w:val="000000" w:themeColor="text1"/>
        </w:rPr>
        <w:t xml:space="preserve"> </w:t>
      </w:r>
      <w:r w:rsidR="004620D7" w:rsidRPr="00883155">
        <w:rPr>
          <w:rFonts w:ascii="Garamond" w:hAnsi="Garamond"/>
          <w:color w:val="000000" w:themeColor="text1"/>
        </w:rPr>
        <w:t>annunceranno</w:t>
      </w:r>
      <w:r w:rsidR="0060366A" w:rsidRPr="00883155">
        <w:rPr>
          <w:rFonts w:ascii="Garamond" w:hAnsi="Garamond"/>
          <w:color w:val="000000" w:themeColor="text1"/>
        </w:rPr>
        <w:t xml:space="preserve"> </w:t>
      </w:r>
      <w:r w:rsidR="004620D7" w:rsidRPr="00883155">
        <w:rPr>
          <w:rFonts w:ascii="Garamond" w:hAnsi="Garamond"/>
          <w:color w:val="000000" w:themeColor="text1"/>
        </w:rPr>
        <w:t>la loro proprietà sul mondo</w:t>
      </w:r>
      <w:r w:rsidR="0060366A" w:rsidRPr="00883155">
        <w:rPr>
          <w:rFonts w:ascii="Garamond" w:hAnsi="Garamond"/>
          <w:color w:val="000000" w:themeColor="text1"/>
        </w:rPr>
        <w:t>.</w:t>
      </w:r>
    </w:p>
    <w:p w:rsidR="00430EFA" w:rsidRPr="00883155" w:rsidRDefault="00D501B6" w:rsidP="00883155">
      <w:pPr>
        <w:ind w:left="0" w:right="2544" w:firstLine="283"/>
        <w:rPr>
          <w:rFonts w:ascii="Garamond" w:hAnsi="Garamond"/>
          <w:color w:val="000000" w:themeColor="text1"/>
        </w:rPr>
      </w:pPr>
      <w:r w:rsidRPr="00883155">
        <w:rPr>
          <w:rFonts w:ascii="Garamond" w:hAnsi="Garamond"/>
          <w:color w:val="000000" w:themeColor="text1"/>
        </w:rPr>
        <w:t>Quanto già siano cartello</w:t>
      </w:r>
      <w:r w:rsidR="007257EE" w:rsidRPr="00883155">
        <w:rPr>
          <w:rFonts w:ascii="Garamond" w:hAnsi="Garamond"/>
          <w:color w:val="000000" w:themeColor="text1"/>
        </w:rPr>
        <w:t>,</w:t>
      </w:r>
      <w:r w:rsidRPr="00883155">
        <w:rPr>
          <w:rFonts w:ascii="Garamond" w:hAnsi="Garamond"/>
          <w:color w:val="000000" w:themeColor="text1"/>
        </w:rPr>
        <w:t xml:space="preserve"> lasciamolo stimare a chi sa far di conto</w:t>
      </w:r>
      <w:r w:rsidR="00E02102" w:rsidRPr="00883155">
        <w:rPr>
          <w:rFonts w:ascii="Garamond" w:hAnsi="Garamond"/>
          <w:color w:val="000000" w:themeColor="text1"/>
        </w:rPr>
        <w:t xml:space="preserve"> e vede </w:t>
      </w:r>
      <w:r w:rsidR="001B7DD3" w:rsidRPr="00883155">
        <w:rPr>
          <w:rFonts w:ascii="Garamond" w:hAnsi="Garamond"/>
          <w:color w:val="000000" w:themeColor="text1"/>
        </w:rPr>
        <w:t>meglio c</w:t>
      </w:r>
      <w:r w:rsidR="00C67769" w:rsidRPr="00883155">
        <w:rPr>
          <w:rFonts w:ascii="Garamond" w:hAnsi="Garamond"/>
          <w:color w:val="000000" w:themeColor="text1"/>
        </w:rPr>
        <w:t>osa</w:t>
      </w:r>
      <w:r w:rsidR="001B7DD3" w:rsidRPr="00883155">
        <w:rPr>
          <w:rFonts w:ascii="Garamond" w:hAnsi="Garamond"/>
          <w:color w:val="000000" w:themeColor="text1"/>
        </w:rPr>
        <w:t xml:space="preserve"> succede tra le quinte, prima di andare in scena</w:t>
      </w:r>
      <w:r w:rsidRPr="00883155">
        <w:rPr>
          <w:rFonts w:ascii="Garamond" w:hAnsi="Garamond"/>
          <w:color w:val="000000" w:themeColor="text1"/>
        </w:rPr>
        <w:t xml:space="preserve">. </w:t>
      </w:r>
      <w:r w:rsidR="00E02102" w:rsidRPr="00883155">
        <w:rPr>
          <w:rFonts w:ascii="Garamond" w:hAnsi="Garamond"/>
          <w:color w:val="000000" w:themeColor="text1"/>
        </w:rPr>
        <w:t xml:space="preserve">Limitiamoci </w:t>
      </w:r>
      <w:r w:rsidR="001B7DD3" w:rsidRPr="00883155">
        <w:rPr>
          <w:rFonts w:ascii="Garamond" w:hAnsi="Garamond"/>
          <w:color w:val="000000" w:themeColor="text1"/>
        </w:rPr>
        <w:t xml:space="preserve">a osservazioni disponibili a tutti. </w:t>
      </w:r>
      <w:r w:rsidRPr="00883155">
        <w:rPr>
          <w:rFonts w:ascii="Garamond" w:hAnsi="Garamond"/>
          <w:color w:val="000000" w:themeColor="text1"/>
        </w:rPr>
        <w:t>Dispo</w:t>
      </w:r>
      <w:r w:rsidR="002E32D2" w:rsidRPr="00883155">
        <w:rPr>
          <w:rFonts w:ascii="Garamond" w:hAnsi="Garamond"/>
          <w:color w:val="000000" w:themeColor="text1"/>
        </w:rPr>
        <w:t xml:space="preserve">ngono </w:t>
      </w:r>
      <w:r w:rsidRPr="00883155">
        <w:rPr>
          <w:rFonts w:ascii="Garamond" w:hAnsi="Garamond"/>
          <w:color w:val="000000" w:themeColor="text1"/>
        </w:rPr>
        <w:t>di eserciti e intelligence</w:t>
      </w:r>
      <w:r w:rsidR="00B0355B" w:rsidRPr="00883155">
        <w:rPr>
          <w:rFonts w:ascii="Garamond" w:hAnsi="Garamond"/>
          <w:color w:val="000000" w:themeColor="text1"/>
        </w:rPr>
        <w:t>:</w:t>
      </w:r>
      <w:r w:rsidRPr="00883155">
        <w:rPr>
          <w:rFonts w:ascii="Garamond" w:hAnsi="Garamond"/>
          <w:color w:val="000000" w:themeColor="text1"/>
        </w:rPr>
        <w:t xml:space="preserve"> l’egemonia e le guerre li richiedono. Alla bisogna, li affittano agli Stati</w:t>
      </w:r>
      <w:r w:rsidR="002E32D2" w:rsidRPr="00883155">
        <w:rPr>
          <w:rFonts w:ascii="Garamond" w:hAnsi="Garamond"/>
          <w:color w:val="000000" w:themeColor="text1"/>
        </w:rPr>
        <w:t xml:space="preserve"> </w:t>
      </w:r>
      <w:r w:rsidR="00D27050" w:rsidRPr="00883155">
        <w:rPr>
          <w:rFonts w:ascii="Garamond" w:hAnsi="Garamond"/>
          <w:color w:val="000000" w:themeColor="text1"/>
        </w:rPr>
        <w:t>travestiti da aiuti</w:t>
      </w:r>
      <w:r w:rsidR="00B37ABA" w:rsidRPr="00883155">
        <w:rPr>
          <w:rFonts w:ascii="Garamond" w:hAnsi="Garamond"/>
          <w:color w:val="000000" w:themeColor="text1"/>
        </w:rPr>
        <w:t>. Que</w:t>
      </w:r>
      <w:r w:rsidR="003B3B58" w:rsidRPr="00883155">
        <w:rPr>
          <w:rFonts w:ascii="Garamond" w:hAnsi="Garamond"/>
          <w:color w:val="000000" w:themeColor="text1"/>
        </w:rPr>
        <w:t>st</w:t>
      </w:r>
      <w:r w:rsidR="00B37ABA" w:rsidRPr="00883155">
        <w:rPr>
          <w:rFonts w:ascii="Garamond" w:hAnsi="Garamond"/>
          <w:color w:val="000000" w:themeColor="text1"/>
        </w:rPr>
        <w:t>i,</w:t>
      </w:r>
      <w:r w:rsidRPr="00883155">
        <w:rPr>
          <w:rFonts w:ascii="Garamond" w:hAnsi="Garamond"/>
          <w:color w:val="000000" w:themeColor="text1"/>
        </w:rPr>
        <w:t xml:space="preserve"> pur di </w:t>
      </w:r>
      <w:r w:rsidR="00B37ABA" w:rsidRPr="00883155">
        <w:rPr>
          <w:rFonts w:ascii="Garamond" w:hAnsi="Garamond"/>
          <w:color w:val="000000" w:themeColor="text1"/>
        </w:rPr>
        <w:t>non calare la maschera democratica, quella delle incorruttibili e affidabili istituzioni</w:t>
      </w:r>
      <w:r w:rsidR="00037463" w:rsidRPr="00883155">
        <w:rPr>
          <w:rFonts w:ascii="Garamond" w:hAnsi="Garamond"/>
          <w:color w:val="000000" w:themeColor="text1"/>
        </w:rPr>
        <w:t>, quella della politica parlam</w:t>
      </w:r>
      <w:r w:rsidR="00C67769" w:rsidRPr="00883155">
        <w:rPr>
          <w:rFonts w:ascii="Garamond" w:hAnsi="Garamond"/>
          <w:color w:val="000000" w:themeColor="text1"/>
        </w:rPr>
        <w:t>e</w:t>
      </w:r>
      <w:r w:rsidR="00037463" w:rsidRPr="00883155">
        <w:rPr>
          <w:rFonts w:ascii="Garamond" w:hAnsi="Garamond"/>
          <w:color w:val="000000" w:themeColor="text1"/>
        </w:rPr>
        <w:t xml:space="preserve">ntare e costituzionale, </w:t>
      </w:r>
      <w:r w:rsidRPr="00883155">
        <w:rPr>
          <w:rFonts w:ascii="Garamond" w:hAnsi="Garamond"/>
          <w:color w:val="000000" w:themeColor="text1"/>
        </w:rPr>
        <w:t xml:space="preserve">alzano di una tacca </w:t>
      </w:r>
      <w:r w:rsidRPr="00D6271C">
        <w:rPr>
          <w:rFonts w:ascii="Garamond" w:hAnsi="Garamond"/>
          <w:color w:val="000000" w:themeColor="text1"/>
        </w:rPr>
        <w:t>ancora l’asticella del proprio debito</w:t>
      </w:r>
      <w:r w:rsidR="0094248B" w:rsidRPr="00D6271C">
        <w:rPr>
          <w:rFonts w:ascii="Garamond" w:hAnsi="Garamond"/>
          <w:color w:val="000000" w:themeColor="text1"/>
        </w:rPr>
        <w:t>, e così il gradiente di subalternità pressoché incondizionata</w:t>
      </w:r>
      <w:r w:rsidRPr="00D6271C">
        <w:rPr>
          <w:rFonts w:ascii="Garamond" w:hAnsi="Garamond"/>
          <w:color w:val="000000" w:themeColor="text1"/>
        </w:rPr>
        <w:t>.</w:t>
      </w:r>
      <w:r w:rsidR="00883155" w:rsidRPr="00D6271C">
        <w:rPr>
          <w:rFonts w:ascii="Garamond" w:hAnsi="Garamond"/>
          <w:color w:val="000000" w:themeColor="text1"/>
        </w:rPr>
        <w:t xml:space="preserve"> </w:t>
      </w:r>
      <w:r w:rsidR="00C94334" w:rsidRPr="00D6271C">
        <w:rPr>
          <w:rFonts w:ascii="Garamond" w:hAnsi="Garamond"/>
          <w:color w:val="000000" w:themeColor="text1"/>
        </w:rPr>
        <w:t>G</w:t>
      </w:r>
      <w:r w:rsidR="0094248B" w:rsidRPr="00D6271C">
        <w:rPr>
          <w:rFonts w:ascii="Garamond" w:hAnsi="Garamond"/>
          <w:color w:val="000000" w:themeColor="text1"/>
        </w:rPr>
        <w:t xml:space="preserve">li </w:t>
      </w:r>
      <w:r w:rsidR="0062310B" w:rsidRPr="00D6271C">
        <w:rPr>
          <w:rFonts w:ascii="Garamond" w:hAnsi="Garamond"/>
          <w:color w:val="000000" w:themeColor="text1"/>
        </w:rPr>
        <w:t>S</w:t>
      </w:r>
      <w:r w:rsidR="0094248B" w:rsidRPr="00D6271C">
        <w:rPr>
          <w:rFonts w:ascii="Garamond" w:hAnsi="Garamond"/>
          <w:color w:val="000000" w:themeColor="text1"/>
        </w:rPr>
        <w:t>tati</w:t>
      </w:r>
      <w:r w:rsidR="00C94334" w:rsidRPr="00D6271C">
        <w:rPr>
          <w:rFonts w:ascii="Garamond" w:hAnsi="Garamond"/>
          <w:color w:val="000000" w:themeColor="text1"/>
        </w:rPr>
        <w:t xml:space="preserve">, nonostante </w:t>
      </w:r>
      <w:r w:rsidRPr="00D6271C">
        <w:rPr>
          <w:rFonts w:ascii="Garamond" w:hAnsi="Garamond"/>
          <w:color w:val="000000" w:themeColor="text1"/>
        </w:rPr>
        <w:t xml:space="preserve">siano quindi ricattati, </w:t>
      </w:r>
      <w:r w:rsidR="00C94334" w:rsidRPr="00D6271C">
        <w:rPr>
          <w:rFonts w:ascii="Garamond" w:hAnsi="Garamond"/>
          <w:color w:val="000000" w:themeColor="text1"/>
        </w:rPr>
        <w:t>si mostrano</w:t>
      </w:r>
      <w:r w:rsidRPr="00D6271C">
        <w:rPr>
          <w:rFonts w:ascii="Garamond" w:hAnsi="Garamond"/>
          <w:color w:val="000000" w:themeColor="text1"/>
        </w:rPr>
        <w:t xml:space="preserve"> contenti </w:t>
      </w:r>
      <w:r w:rsidR="00430EFA" w:rsidRPr="00D6271C">
        <w:rPr>
          <w:rFonts w:ascii="Garamond" w:hAnsi="Garamond"/>
          <w:color w:val="000000" w:themeColor="text1"/>
        </w:rPr>
        <w:t xml:space="preserve">e grati </w:t>
      </w:r>
      <w:r w:rsidRPr="00D6271C">
        <w:rPr>
          <w:rFonts w:ascii="Garamond" w:hAnsi="Garamond"/>
          <w:color w:val="000000" w:themeColor="text1"/>
        </w:rPr>
        <w:t xml:space="preserve">per </w:t>
      </w:r>
      <w:r w:rsidR="00C94334" w:rsidRPr="00D6271C">
        <w:rPr>
          <w:rFonts w:ascii="Garamond" w:hAnsi="Garamond"/>
          <w:color w:val="000000" w:themeColor="text1"/>
        </w:rPr>
        <w:t xml:space="preserve">il sostegno ricevuto, per </w:t>
      </w:r>
      <w:r w:rsidR="006238CC" w:rsidRPr="00D6271C">
        <w:rPr>
          <w:rFonts w:ascii="Garamond" w:hAnsi="Garamond"/>
          <w:color w:val="000000" w:themeColor="text1"/>
        </w:rPr>
        <w:t>la</w:t>
      </w:r>
      <w:r w:rsidRPr="00D6271C">
        <w:rPr>
          <w:rFonts w:ascii="Garamond" w:hAnsi="Garamond"/>
          <w:color w:val="000000" w:themeColor="text1"/>
        </w:rPr>
        <w:t xml:space="preserve"> </w:t>
      </w:r>
      <w:r w:rsidR="00C67769" w:rsidRPr="00D6271C">
        <w:rPr>
          <w:rFonts w:ascii="Garamond" w:hAnsi="Garamond"/>
          <w:color w:val="000000" w:themeColor="text1"/>
        </w:rPr>
        <w:t xml:space="preserve">mantenuta </w:t>
      </w:r>
      <w:r w:rsidRPr="00D6271C">
        <w:rPr>
          <w:rFonts w:ascii="Garamond" w:hAnsi="Garamond"/>
          <w:i/>
          <w:iCs/>
          <w:color w:val="000000" w:themeColor="text1"/>
        </w:rPr>
        <w:t>democrazia</w:t>
      </w:r>
      <w:r w:rsidRPr="00D6271C">
        <w:rPr>
          <w:rFonts w:ascii="Garamond" w:hAnsi="Garamond"/>
          <w:color w:val="000000" w:themeColor="text1"/>
        </w:rPr>
        <w:t xml:space="preserve"> </w:t>
      </w:r>
      <w:r w:rsidR="006238CC" w:rsidRPr="00D6271C">
        <w:rPr>
          <w:rFonts w:ascii="Garamond" w:hAnsi="Garamond"/>
          <w:color w:val="000000" w:themeColor="text1"/>
        </w:rPr>
        <w:t>– così si ostinano a chiamare la neo-tirannia del controllo –</w:t>
      </w:r>
      <w:r w:rsidR="00C67769" w:rsidRPr="00D6271C">
        <w:rPr>
          <w:rFonts w:ascii="Garamond" w:hAnsi="Garamond"/>
          <w:color w:val="000000" w:themeColor="text1"/>
        </w:rPr>
        <w:t xml:space="preserve"> </w:t>
      </w:r>
      <w:r w:rsidRPr="00D6271C">
        <w:rPr>
          <w:rFonts w:ascii="Garamond" w:hAnsi="Garamond"/>
          <w:color w:val="000000" w:themeColor="text1"/>
        </w:rPr>
        <w:t xml:space="preserve">e il privilegio di far parte, sebbene da </w:t>
      </w:r>
      <w:r w:rsidR="00433B47" w:rsidRPr="00D6271C">
        <w:rPr>
          <w:rFonts w:ascii="Garamond" w:hAnsi="Garamond"/>
          <w:color w:val="000000" w:themeColor="text1"/>
        </w:rPr>
        <w:t>mozzo</w:t>
      </w:r>
      <w:r w:rsidRPr="00D6271C">
        <w:rPr>
          <w:rFonts w:ascii="Garamond" w:hAnsi="Garamond"/>
          <w:color w:val="000000" w:themeColor="text1"/>
        </w:rPr>
        <w:t>, della grande famiglia che comanda.</w:t>
      </w:r>
    </w:p>
    <w:p w:rsidR="00C3423D" w:rsidRPr="00E37F71" w:rsidRDefault="00D501B6" w:rsidP="00D501B6">
      <w:pPr>
        <w:ind w:left="0" w:right="2544" w:firstLine="283"/>
        <w:rPr>
          <w:rFonts w:ascii="Garamond" w:hAnsi="Garamond"/>
          <w:color w:val="000000" w:themeColor="text1"/>
        </w:rPr>
      </w:pPr>
      <w:r w:rsidRPr="00E37F71">
        <w:rPr>
          <w:rFonts w:ascii="Garamond" w:hAnsi="Garamond"/>
          <w:color w:val="000000" w:themeColor="text1"/>
        </w:rPr>
        <w:t>Coperti da una propaganda sempre più fondamentalistica, sotto l’intoccabile egida dell’ordine pubblico, i soldati senza patria, guardando al portafogli, spareranno contro i propri simili. Gli individui saranno indotti a scegliere tra le organizzazioni ultra</w:t>
      </w:r>
      <w:r w:rsidR="00AC5E8E" w:rsidRPr="00E37F71">
        <w:rPr>
          <w:rFonts w:ascii="Garamond" w:hAnsi="Garamond"/>
          <w:color w:val="000000" w:themeColor="text1"/>
        </w:rPr>
        <w:t>-</w:t>
      </w:r>
      <w:r w:rsidRPr="00E37F71">
        <w:rPr>
          <w:rFonts w:ascii="Garamond" w:hAnsi="Garamond"/>
          <w:color w:val="000000" w:themeColor="text1"/>
        </w:rPr>
        <w:t>statali finanziarie o criminali</w:t>
      </w:r>
      <w:r w:rsidR="00433B47" w:rsidRPr="00E37F71">
        <w:rPr>
          <w:rFonts w:ascii="Garamond" w:hAnsi="Garamond"/>
          <w:color w:val="000000" w:themeColor="text1"/>
        </w:rPr>
        <w:t xml:space="preserve">, che prima o poi </w:t>
      </w:r>
      <w:r w:rsidR="00C71AC7" w:rsidRPr="00E37F71">
        <w:rPr>
          <w:rFonts w:ascii="Garamond" w:hAnsi="Garamond"/>
          <w:color w:val="000000" w:themeColor="text1"/>
        </w:rPr>
        <w:t>usciranno allo scoperto come alternativa</w:t>
      </w:r>
      <w:r w:rsidR="005D0BD7" w:rsidRPr="00E37F71">
        <w:rPr>
          <w:rFonts w:ascii="Garamond" w:hAnsi="Garamond"/>
          <w:color w:val="000000" w:themeColor="text1"/>
        </w:rPr>
        <w:t xml:space="preserve"> a tutti gli effetti</w:t>
      </w:r>
      <w:r w:rsidR="00C71AC7" w:rsidRPr="00E37F71">
        <w:rPr>
          <w:rFonts w:ascii="Garamond" w:hAnsi="Garamond"/>
          <w:color w:val="000000" w:themeColor="text1"/>
        </w:rPr>
        <w:t xml:space="preserve"> </w:t>
      </w:r>
      <w:r w:rsidR="005D0BD7" w:rsidRPr="00E37F71">
        <w:rPr>
          <w:rFonts w:ascii="Garamond" w:hAnsi="Garamond"/>
          <w:color w:val="000000" w:themeColor="text1"/>
        </w:rPr>
        <w:t>dei decrepiti</w:t>
      </w:r>
      <w:r w:rsidR="00C71AC7" w:rsidRPr="00E37F71">
        <w:rPr>
          <w:rFonts w:ascii="Garamond" w:hAnsi="Garamond"/>
          <w:color w:val="000000" w:themeColor="text1"/>
        </w:rPr>
        <w:t xml:space="preserve"> </w:t>
      </w:r>
      <w:r w:rsidR="00C67769" w:rsidRPr="00E37F71">
        <w:rPr>
          <w:rFonts w:ascii="Garamond" w:hAnsi="Garamond"/>
          <w:color w:val="000000" w:themeColor="text1"/>
        </w:rPr>
        <w:t>S</w:t>
      </w:r>
      <w:r w:rsidR="00C71AC7" w:rsidRPr="00E37F71">
        <w:rPr>
          <w:rFonts w:ascii="Garamond" w:hAnsi="Garamond"/>
          <w:color w:val="000000" w:themeColor="text1"/>
        </w:rPr>
        <w:t>tati</w:t>
      </w:r>
      <w:r w:rsidR="005D0BD7" w:rsidRPr="00E37F71">
        <w:rPr>
          <w:rFonts w:ascii="Garamond" w:hAnsi="Garamond"/>
          <w:color w:val="000000" w:themeColor="text1"/>
        </w:rPr>
        <w:t xml:space="preserve"> </w:t>
      </w:r>
      <w:r w:rsidR="00C71AC7" w:rsidRPr="00E37F71">
        <w:rPr>
          <w:rFonts w:ascii="Garamond" w:hAnsi="Garamond"/>
          <w:color w:val="000000" w:themeColor="text1"/>
        </w:rPr>
        <w:t xml:space="preserve">fondati sull’utopia democratica – utopia in quanto non può </w:t>
      </w:r>
      <w:r w:rsidR="00C3671A" w:rsidRPr="00E37F71">
        <w:rPr>
          <w:rFonts w:ascii="Garamond" w:hAnsi="Garamond"/>
          <w:color w:val="000000" w:themeColor="text1"/>
        </w:rPr>
        <w:t xml:space="preserve">sussistere in territorio </w:t>
      </w:r>
      <w:proofErr w:type="spellStart"/>
      <w:r w:rsidR="00C3671A" w:rsidRPr="00E37F71">
        <w:rPr>
          <w:rFonts w:ascii="Garamond" w:hAnsi="Garamond"/>
          <w:color w:val="000000" w:themeColor="text1"/>
        </w:rPr>
        <w:t>ordo</w:t>
      </w:r>
      <w:proofErr w:type="spellEnd"/>
      <w:r w:rsidR="00C3671A" w:rsidRPr="00E37F71">
        <w:rPr>
          <w:rFonts w:ascii="Garamond" w:hAnsi="Garamond"/>
          <w:color w:val="000000" w:themeColor="text1"/>
        </w:rPr>
        <w:t>liber</w:t>
      </w:r>
      <w:r w:rsidR="005A2493">
        <w:rPr>
          <w:rFonts w:ascii="Garamond" w:hAnsi="Garamond"/>
          <w:color w:val="000000" w:themeColor="text1"/>
        </w:rPr>
        <w:t>ale</w:t>
      </w:r>
      <w:r w:rsidR="00C3671A" w:rsidRPr="00E37F71">
        <w:rPr>
          <w:rFonts w:ascii="Garamond" w:hAnsi="Garamond"/>
          <w:color w:val="000000" w:themeColor="text1"/>
        </w:rPr>
        <w:t xml:space="preserve"> –</w:t>
      </w:r>
      <w:r w:rsidR="00E37F71" w:rsidRPr="00E37F71">
        <w:rPr>
          <w:rFonts w:ascii="Garamond" w:hAnsi="Garamond"/>
          <w:color w:val="000000" w:themeColor="text1"/>
        </w:rPr>
        <w:t>,</w:t>
      </w:r>
      <w:r w:rsidR="00C3671A" w:rsidRPr="00E37F71">
        <w:rPr>
          <w:rFonts w:ascii="Garamond" w:hAnsi="Garamond"/>
          <w:color w:val="000000" w:themeColor="text1"/>
        </w:rPr>
        <w:t xml:space="preserve"> fondat</w:t>
      </w:r>
      <w:r w:rsidR="00C67769" w:rsidRPr="00E37F71">
        <w:rPr>
          <w:rFonts w:ascii="Garamond" w:hAnsi="Garamond"/>
          <w:color w:val="000000" w:themeColor="text1"/>
        </w:rPr>
        <w:t>i</w:t>
      </w:r>
      <w:r w:rsidR="00C3671A" w:rsidRPr="00E37F71">
        <w:rPr>
          <w:rFonts w:ascii="Garamond" w:hAnsi="Garamond"/>
          <w:color w:val="000000" w:themeColor="text1"/>
        </w:rPr>
        <w:t xml:space="preserve"> sulla competizione e il profitto sopra ogni cosa</w:t>
      </w:r>
      <w:r w:rsidR="00C67769" w:rsidRPr="00E37F71">
        <w:rPr>
          <w:rFonts w:ascii="Garamond" w:hAnsi="Garamond"/>
          <w:color w:val="000000" w:themeColor="text1"/>
        </w:rPr>
        <w:t>,</w:t>
      </w:r>
      <w:r w:rsidR="00C3671A" w:rsidRPr="00E37F71">
        <w:rPr>
          <w:rFonts w:ascii="Garamond" w:hAnsi="Garamond"/>
          <w:color w:val="000000" w:themeColor="text1"/>
        </w:rPr>
        <w:t xml:space="preserve"> </w:t>
      </w:r>
      <w:r w:rsidRPr="00E37F71">
        <w:rPr>
          <w:rFonts w:ascii="Garamond" w:hAnsi="Garamond"/>
          <w:color w:val="000000" w:themeColor="text1"/>
        </w:rPr>
        <w:t>definitivamente avvoltolati nella rete della burocrazia</w:t>
      </w:r>
      <w:r w:rsidR="00E37F71" w:rsidRPr="00E37F71">
        <w:rPr>
          <w:rFonts w:ascii="Garamond" w:hAnsi="Garamond"/>
          <w:color w:val="000000" w:themeColor="text1"/>
        </w:rPr>
        <w:t xml:space="preserve"> e</w:t>
      </w:r>
      <w:r w:rsidRPr="00E37F71">
        <w:rPr>
          <w:rFonts w:ascii="Garamond" w:hAnsi="Garamond"/>
          <w:color w:val="000000" w:themeColor="text1"/>
        </w:rPr>
        <w:t xml:space="preserve"> </w:t>
      </w:r>
      <w:r w:rsidR="00C3423D" w:rsidRPr="00E37F71">
        <w:rPr>
          <w:rFonts w:ascii="Garamond" w:hAnsi="Garamond"/>
          <w:color w:val="000000" w:themeColor="text1"/>
        </w:rPr>
        <w:t>in</w:t>
      </w:r>
      <w:r w:rsidRPr="00E37F71">
        <w:rPr>
          <w:rFonts w:ascii="Garamond" w:hAnsi="Garamond"/>
          <w:color w:val="000000" w:themeColor="text1"/>
        </w:rPr>
        <w:t xml:space="preserve"> quella partitica della mala</w:t>
      </w:r>
      <w:r w:rsidR="00AC5E8E" w:rsidRPr="00E37F71">
        <w:rPr>
          <w:rFonts w:ascii="Garamond" w:hAnsi="Garamond"/>
          <w:color w:val="000000" w:themeColor="text1"/>
        </w:rPr>
        <w:t>-</w:t>
      </w:r>
      <w:r w:rsidRPr="00E37F71">
        <w:rPr>
          <w:rFonts w:ascii="Garamond" w:hAnsi="Garamond"/>
          <w:color w:val="000000" w:themeColor="text1"/>
        </w:rPr>
        <w:t>politica</w:t>
      </w:r>
      <w:r w:rsidR="00DE193D" w:rsidRPr="00E37F71">
        <w:rPr>
          <w:rFonts w:ascii="Garamond" w:hAnsi="Garamond"/>
          <w:color w:val="000000" w:themeColor="text1"/>
        </w:rPr>
        <w:t>, inette premesse a qualsivoglia miglioramento sociale</w:t>
      </w:r>
      <w:r w:rsidRPr="00E37F71">
        <w:rPr>
          <w:rFonts w:ascii="Garamond" w:hAnsi="Garamond"/>
          <w:color w:val="000000" w:themeColor="text1"/>
        </w:rPr>
        <w:t xml:space="preserve">. Stati non più in grado di offrire e garantire la </w:t>
      </w:r>
      <w:r w:rsidR="00C3423D" w:rsidRPr="00E37F71">
        <w:rPr>
          <w:rFonts w:ascii="Garamond" w:hAnsi="Garamond"/>
          <w:color w:val="000000" w:themeColor="text1"/>
        </w:rPr>
        <w:t>B</w:t>
      </w:r>
      <w:r w:rsidRPr="00E37F71">
        <w:rPr>
          <w:rFonts w:ascii="Garamond" w:hAnsi="Garamond"/>
          <w:color w:val="000000" w:themeColor="text1"/>
        </w:rPr>
        <w:t>mw a tutti</w:t>
      </w:r>
      <w:r w:rsidR="00C3423D" w:rsidRPr="00E37F71">
        <w:rPr>
          <w:rFonts w:ascii="Garamond" w:hAnsi="Garamond"/>
          <w:color w:val="000000" w:themeColor="text1"/>
        </w:rPr>
        <w:t>,</w:t>
      </w:r>
      <w:r w:rsidRPr="00E37F71">
        <w:rPr>
          <w:rFonts w:ascii="Garamond" w:hAnsi="Garamond"/>
          <w:color w:val="000000" w:themeColor="text1"/>
        </w:rPr>
        <w:t xml:space="preserve"> come </w:t>
      </w:r>
      <w:r w:rsidR="00DE193D" w:rsidRPr="00E37F71">
        <w:rPr>
          <w:rFonts w:ascii="Garamond" w:hAnsi="Garamond"/>
          <w:color w:val="000000" w:themeColor="text1"/>
        </w:rPr>
        <w:t xml:space="preserve">nel </w:t>
      </w:r>
      <w:r w:rsidRPr="00E37F71">
        <w:rPr>
          <w:rFonts w:ascii="Garamond" w:hAnsi="Garamond"/>
          <w:color w:val="000000" w:themeColor="text1"/>
        </w:rPr>
        <w:t xml:space="preserve">fulgido periodo </w:t>
      </w:r>
      <w:r w:rsidR="00DE193D" w:rsidRPr="00E37F71">
        <w:rPr>
          <w:rFonts w:ascii="Garamond" w:hAnsi="Garamond"/>
          <w:color w:val="000000" w:themeColor="text1"/>
        </w:rPr>
        <w:t>dell’edonismo</w:t>
      </w:r>
      <w:r w:rsidR="005626EB" w:rsidRPr="00E37F71">
        <w:rPr>
          <w:rFonts w:ascii="Garamond" w:hAnsi="Garamond"/>
          <w:color w:val="000000" w:themeColor="text1"/>
        </w:rPr>
        <w:t xml:space="preserve"> </w:t>
      </w:r>
      <w:r w:rsidR="005626EB" w:rsidRPr="00E37F71">
        <w:rPr>
          <w:rFonts w:ascii="Garamond" w:hAnsi="Garamond"/>
          <w:i/>
          <w:iCs/>
          <w:color w:val="000000" w:themeColor="text1"/>
        </w:rPr>
        <w:t>da bere</w:t>
      </w:r>
      <w:r w:rsidR="005626EB" w:rsidRPr="00E37F71">
        <w:rPr>
          <w:rFonts w:ascii="Garamond" w:hAnsi="Garamond"/>
          <w:color w:val="000000" w:themeColor="text1"/>
        </w:rPr>
        <w:t xml:space="preserve"> </w:t>
      </w:r>
      <w:r w:rsidRPr="00E37F71">
        <w:rPr>
          <w:rFonts w:ascii="Garamond" w:hAnsi="Garamond"/>
          <w:color w:val="000000" w:themeColor="text1"/>
        </w:rPr>
        <w:t>erano riusciti a fare.</w:t>
      </w:r>
    </w:p>
    <w:p w:rsidR="00D06913" w:rsidRDefault="00D501B6" w:rsidP="00D501B6">
      <w:pPr>
        <w:ind w:left="0" w:right="2544" w:firstLine="283"/>
        <w:rPr>
          <w:rFonts w:ascii="Garamond" w:hAnsi="Garamond"/>
          <w:color w:val="000000" w:themeColor="text1"/>
        </w:rPr>
      </w:pPr>
      <w:r w:rsidRPr="00D501B6">
        <w:rPr>
          <w:rFonts w:ascii="Garamond" w:hAnsi="Garamond"/>
          <w:color w:val="000000" w:themeColor="text1"/>
        </w:rPr>
        <w:t>Chi resisterà, chi vorrà starne fuori avrà vita dura. Sarà facilmente estromesso dalla società civile, eventualmente gli si organizzerà anche lo spazio per la lotta armata</w:t>
      </w:r>
      <w:r w:rsidR="00C3423D">
        <w:rPr>
          <w:rFonts w:ascii="Garamond" w:hAnsi="Garamond"/>
          <w:color w:val="000000" w:themeColor="text1"/>
        </w:rPr>
        <w:t>,</w:t>
      </w:r>
      <w:r w:rsidRPr="00D501B6">
        <w:rPr>
          <w:rFonts w:ascii="Garamond" w:hAnsi="Garamond"/>
          <w:color w:val="000000" w:themeColor="text1"/>
        </w:rPr>
        <w:t xml:space="preserve"> se utile a mantenerlo nel ghetto. Lo si smorzerà per sfinimento. Lo sproporzionato rapporto di forze non ha neppure bisogno d’essere precisato per sapere che andrà proprio così.</w:t>
      </w:r>
    </w:p>
    <w:p w:rsidR="00700A4D" w:rsidRDefault="00D501B6" w:rsidP="00D501B6">
      <w:pPr>
        <w:ind w:left="0" w:right="2544" w:firstLine="283"/>
        <w:rPr>
          <w:rFonts w:ascii="Garamond" w:hAnsi="Garamond"/>
          <w:color w:val="000000" w:themeColor="text1"/>
        </w:rPr>
      </w:pPr>
      <w:r w:rsidRPr="00D501B6">
        <w:rPr>
          <w:rFonts w:ascii="Garamond" w:hAnsi="Garamond"/>
          <w:color w:val="000000" w:themeColor="text1"/>
        </w:rPr>
        <w:t xml:space="preserve">Quello che mi chiedo è come possa funzionare l’alternativa che abbiamo in mente. Quella umana, etica, libera dalla suicida politica della crescita infinita. Me lo chiedo perché se ognuno, nel suo privato, </w:t>
      </w:r>
      <w:r w:rsidR="00700A4D">
        <w:rPr>
          <w:rFonts w:ascii="Garamond" w:hAnsi="Garamond"/>
          <w:color w:val="000000" w:themeColor="text1"/>
        </w:rPr>
        <w:t>avesse</w:t>
      </w:r>
      <w:r w:rsidRPr="00D501B6">
        <w:rPr>
          <w:rFonts w:ascii="Garamond" w:hAnsi="Garamond"/>
          <w:color w:val="000000" w:themeColor="text1"/>
        </w:rPr>
        <w:t xml:space="preserve"> certamente molti argomenti per fornire risposte apprezzabili, una volta riunitosi insieme a tutti noi altri, una volta cioè</w:t>
      </w:r>
      <w:r w:rsidR="00700A4D">
        <w:rPr>
          <w:rFonts w:ascii="Garamond" w:hAnsi="Garamond"/>
          <w:color w:val="000000" w:themeColor="text1"/>
        </w:rPr>
        <w:t xml:space="preserve"> </w:t>
      </w:r>
      <w:r w:rsidRPr="00D501B6">
        <w:rPr>
          <w:rFonts w:ascii="Garamond" w:hAnsi="Garamond"/>
          <w:color w:val="000000" w:themeColor="text1"/>
        </w:rPr>
        <w:t xml:space="preserve">di nuovo </w:t>
      </w:r>
      <w:r w:rsidRPr="00700A4D">
        <w:rPr>
          <w:rFonts w:ascii="Garamond" w:hAnsi="Garamond"/>
          <w:i/>
          <w:iCs/>
          <w:color w:val="000000" w:themeColor="text1"/>
        </w:rPr>
        <w:t>grandi numeri</w:t>
      </w:r>
      <w:r w:rsidRPr="00D501B6">
        <w:rPr>
          <w:rFonts w:ascii="Garamond" w:hAnsi="Garamond"/>
          <w:color w:val="000000" w:themeColor="text1"/>
        </w:rPr>
        <w:t>, non più singoli individui o piccoli circoli sodali, non ricreerebbe le dinamiche che ora non tolleriamo? Ovvero, non è proprio dei grandi numeri esprimere tutte le nature, tutte le fette di torta percentuale dove</w:t>
      </w:r>
      <w:r w:rsidR="00700A4D">
        <w:rPr>
          <w:rFonts w:ascii="Garamond" w:hAnsi="Garamond"/>
          <w:color w:val="000000" w:themeColor="text1"/>
        </w:rPr>
        <w:t>,</w:t>
      </w:r>
      <w:r w:rsidRPr="00D501B6">
        <w:rPr>
          <w:rFonts w:ascii="Garamond" w:hAnsi="Garamond"/>
          <w:color w:val="000000" w:themeColor="text1"/>
        </w:rPr>
        <w:t xml:space="preserve"> oltre a chi pensa </w:t>
      </w:r>
      <w:r w:rsidRPr="00700A4D">
        <w:rPr>
          <w:rFonts w:ascii="Garamond" w:hAnsi="Garamond"/>
          <w:i/>
          <w:iCs/>
          <w:color w:val="000000" w:themeColor="text1"/>
        </w:rPr>
        <w:t>puro</w:t>
      </w:r>
      <w:r w:rsidR="00700A4D">
        <w:rPr>
          <w:rFonts w:ascii="Garamond" w:hAnsi="Garamond"/>
          <w:color w:val="000000" w:themeColor="text1"/>
        </w:rPr>
        <w:t>,</w:t>
      </w:r>
      <w:r w:rsidRPr="00D501B6">
        <w:rPr>
          <w:rFonts w:ascii="Garamond" w:hAnsi="Garamond"/>
          <w:color w:val="000000" w:themeColor="text1"/>
        </w:rPr>
        <w:t xml:space="preserve"> necessariamente c’è chi pensa per sé?</w:t>
      </w:r>
    </w:p>
    <w:p w:rsidR="00AF4C57" w:rsidRDefault="00D501B6" w:rsidP="00D501B6">
      <w:pPr>
        <w:ind w:left="0" w:right="2544" w:firstLine="283"/>
        <w:rPr>
          <w:rFonts w:ascii="Garamond" w:hAnsi="Garamond"/>
          <w:color w:val="000000" w:themeColor="text1"/>
        </w:rPr>
      </w:pPr>
      <w:r w:rsidRPr="00D501B6">
        <w:rPr>
          <w:rFonts w:ascii="Garamond" w:hAnsi="Garamond"/>
          <w:color w:val="000000" w:themeColor="text1"/>
        </w:rPr>
        <w:t xml:space="preserve">L’anatomia dei grandi numeri ha sistemi e organi, ovvero dinamiche e ruoli, che individualmente e nei piccoli numeri, come ne fossero embrioni, non si trovano. È un sospetto di peso e sostanza. I piccoli numeri, definitivamente divorati dalle fauci della globalizzazione, non hanno più il solco nel quale sviluppare le loro vite. Un’ondata di liquame li ha riempiti di cultura spazzatura, quella che i </w:t>
      </w:r>
      <w:r w:rsidRPr="00813DAF">
        <w:rPr>
          <w:rFonts w:ascii="Garamond" w:hAnsi="Garamond"/>
          <w:i/>
          <w:iCs/>
          <w:color w:val="000000" w:themeColor="text1"/>
        </w:rPr>
        <w:t>jingle</w:t>
      </w:r>
      <w:r w:rsidRPr="00D501B6">
        <w:rPr>
          <w:rFonts w:ascii="Garamond" w:hAnsi="Garamond"/>
          <w:color w:val="000000" w:themeColor="text1"/>
        </w:rPr>
        <w:t xml:space="preserve"> ci cantano senza sosta. Quella </w:t>
      </w:r>
      <w:r w:rsidR="00813DAF">
        <w:rPr>
          <w:rFonts w:ascii="Garamond" w:hAnsi="Garamond"/>
          <w:color w:val="000000" w:themeColor="text1"/>
        </w:rPr>
        <w:t>di cui</w:t>
      </w:r>
      <w:r w:rsidRPr="00D501B6">
        <w:rPr>
          <w:rFonts w:ascii="Garamond" w:hAnsi="Garamond"/>
          <w:color w:val="000000" w:themeColor="text1"/>
        </w:rPr>
        <w:t xml:space="preserve"> </w:t>
      </w:r>
      <w:proofErr w:type="spellStart"/>
      <w:r w:rsidRPr="00D501B6">
        <w:rPr>
          <w:rFonts w:ascii="Garamond" w:hAnsi="Garamond"/>
          <w:color w:val="000000" w:themeColor="text1"/>
        </w:rPr>
        <w:t>Bauman</w:t>
      </w:r>
      <w:proofErr w:type="spellEnd"/>
      <w:r w:rsidRPr="00D501B6">
        <w:rPr>
          <w:rFonts w:ascii="Garamond" w:hAnsi="Garamond"/>
          <w:color w:val="000000" w:themeColor="text1"/>
        </w:rPr>
        <w:t xml:space="preserve"> ci </w:t>
      </w:r>
      <w:r w:rsidR="00813DAF">
        <w:rPr>
          <w:rFonts w:ascii="Garamond" w:hAnsi="Garamond"/>
          <w:color w:val="000000" w:themeColor="text1"/>
        </w:rPr>
        <w:t>ha avvertito</w:t>
      </w:r>
      <w:r w:rsidRPr="00D501B6">
        <w:rPr>
          <w:rFonts w:ascii="Garamond" w:hAnsi="Garamond"/>
          <w:color w:val="000000" w:themeColor="text1"/>
        </w:rPr>
        <w:t xml:space="preserve">. Le identità si sono perdute e gli individui hanno </w:t>
      </w:r>
      <w:r w:rsidRPr="00D501B6">
        <w:rPr>
          <w:rFonts w:ascii="Garamond" w:hAnsi="Garamond"/>
          <w:color w:val="000000" w:themeColor="text1"/>
        </w:rPr>
        <w:lastRenderedPageBreak/>
        <w:t>conosciuto la disperazione. A questo ci sarebbero forse non facili ma evidenti conclusioni, eppure...</w:t>
      </w:r>
    </w:p>
    <w:p w:rsidR="00954452" w:rsidRDefault="00D501B6" w:rsidP="00954452">
      <w:pPr>
        <w:ind w:left="0" w:right="2544" w:firstLine="283"/>
        <w:rPr>
          <w:rFonts w:ascii="Garamond" w:hAnsi="Garamond"/>
          <w:color w:val="000000" w:themeColor="text1"/>
        </w:rPr>
      </w:pPr>
      <w:r w:rsidRPr="00D501B6">
        <w:rPr>
          <w:rFonts w:ascii="Garamond" w:hAnsi="Garamond"/>
          <w:color w:val="000000" w:themeColor="text1"/>
        </w:rPr>
        <w:t>Forse sono considerazione nichiliste, più semplicemente diffidenti, più prudentemente allarmistiche, ma come può la vicenda umana svincolarsi dal dualismo, liberarsi anche solo da uno dei propri sentimenti e divenire definitivamente diavolo o dio? Forse la storia è la sola verità</w:t>
      </w:r>
      <w:r w:rsidR="00F27B71">
        <w:rPr>
          <w:rFonts w:ascii="Garamond" w:hAnsi="Garamond"/>
          <w:color w:val="000000" w:themeColor="text1"/>
        </w:rPr>
        <w:t>,</w:t>
      </w:r>
      <w:r w:rsidRPr="00D501B6">
        <w:rPr>
          <w:rFonts w:ascii="Garamond" w:hAnsi="Garamond"/>
          <w:color w:val="000000" w:themeColor="text1"/>
        </w:rPr>
        <w:t xml:space="preserve"> e quello che abbiamo è davvero il meglio che possiamo. </w:t>
      </w:r>
      <w:r w:rsidRPr="005057D3">
        <w:rPr>
          <w:rFonts w:ascii="Garamond" w:hAnsi="Garamond"/>
          <w:i/>
          <w:iCs/>
          <w:color w:val="000000" w:themeColor="text1"/>
        </w:rPr>
        <w:t>La storia siamo noi</w:t>
      </w:r>
      <w:r w:rsidRPr="00D501B6">
        <w:rPr>
          <w:rFonts w:ascii="Garamond" w:hAnsi="Garamond"/>
          <w:color w:val="000000" w:themeColor="text1"/>
        </w:rPr>
        <w:t xml:space="preserve"> significa anche che a rotazione</w:t>
      </w:r>
      <w:r w:rsidR="005057D3">
        <w:rPr>
          <w:rFonts w:ascii="Garamond" w:hAnsi="Garamond"/>
          <w:color w:val="000000" w:themeColor="text1"/>
        </w:rPr>
        <w:t xml:space="preserve"> –</w:t>
      </w:r>
      <w:r w:rsidRPr="00D501B6">
        <w:rPr>
          <w:rFonts w:ascii="Garamond" w:hAnsi="Garamond"/>
          <w:color w:val="000000" w:themeColor="text1"/>
        </w:rPr>
        <w:t xml:space="preserve"> perché il tempo è circolare</w:t>
      </w:r>
      <w:r w:rsidR="008617A8">
        <w:rPr>
          <w:rFonts w:ascii="Garamond" w:hAnsi="Garamond"/>
          <w:color w:val="000000" w:themeColor="text1"/>
        </w:rPr>
        <w:t>, come detto prima</w:t>
      </w:r>
      <w:r w:rsidR="005057D3">
        <w:rPr>
          <w:rFonts w:ascii="Garamond" w:hAnsi="Garamond"/>
          <w:color w:val="000000" w:themeColor="text1"/>
        </w:rPr>
        <w:t xml:space="preserve"> –</w:t>
      </w:r>
      <w:r w:rsidRPr="00D501B6">
        <w:rPr>
          <w:rFonts w:ascii="Garamond" w:hAnsi="Garamond"/>
          <w:color w:val="000000" w:themeColor="text1"/>
        </w:rPr>
        <w:t xml:space="preserve"> tutti saremo demoni e dei. Tutti i sentimenti che animano</w:t>
      </w:r>
      <w:r w:rsidR="00F12BFD">
        <w:rPr>
          <w:rFonts w:ascii="Garamond" w:hAnsi="Garamond"/>
          <w:color w:val="000000" w:themeColor="text1"/>
        </w:rPr>
        <w:t xml:space="preserve"> noi</w:t>
      </w:r>
      <w:r w:rsidRPr="00D501B6">
        <w:rPr>
          <w:rFonts w:ascii="Garamond" w:hAnsi="Garamond"/>
          <w:color w:val="000000" w:themeColor="text1"/>
        </w:rPr>
        <w:t xml:space="preserve"> animano tutti. Le istantanee differenze che possiamo cogliere di noi, siano anche etiche, restano quantitative, perché sotto la circostanza giusta, come ebbe a farci presente </w:t>
      </w:r>
      <w:r w:rsidR="007C6996">
        <w:rPr>
          <w:rFonts w:ascii="Garamond" w:hAnsi="Garamond"/>
          <w:color w:val="000000" w:themeColor="text1"/>
        </w:rPr>
        <w:t xml:space="preserve">Max </w:t>
      </w:r>
      <w:proofErr w:type="spellStart"/>
      <w:r w:rsidRPr="00D501B6">
        <w:rPr>
          <w:rFonts w:ascii="Garamond" w:hAnsi="Garamond"/>
          <w:color w:val="000000" w:themeColor="text1"/>
        </w:rPr>
        <w:t>Stirner</w:t>
      </w:r>
      <w:proofErr w:type="spellEnd"/>
      <w:r w:rsidRPr="00D501B6">
        <w:rPr>
          <w:rFonts w:ascii="Garamond" w:hAnsi="Garamond"/>
          <w:color w:val="000000" w:themeColor="text1"/>
        </w:rPr>
        <w:t>, gli interessi personali saranno sempre superiori a quelli ideali, ovvero saremo noi a utilizzare quel potere verso il prossimo, quello che ora non accettiamo di subire.</w:t>
      </w:r>
    </w:p>
    <w:p w:rsidR="00954452" w:rsidRDefault="00954452" w:rsidP="00954452">
      <w:pPr>
        <w:ind w:left="0" w:right="2544" w:firstLine="283"/>
        <w:rPr>
          <w:rFonts w:ascii="Garamond" w:hAnsi="Garamond"/>
          <w:color w:val="000000" w:themeColor="text1"/>
        </w:rPr>
      </w:pPr>
    </w:p>
    <w:p w:rsidR="00954452" w:rsidRDefault="00954452" w:rsidP="00954452">
      <w:pPr>
        <w:ind w:left="0" w:right="2544" w:firstLine="283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“[...] nell’uomo adulto si consolida l’opinione che nel mondo bisogna seguire il proprio </w:t>
      </w:r>
      <w:r>
        <w:rPr>
          <w:rFonts w:ascii="Garamond" w:hAnsi="Garamond"/>
          <w:i/>
          <w:iCs/>
          <w:color w:val="000000" w:themeColor="text1"/>
        </w:rPr>
        <w:t>interesse</w:t>
      </w:r>
      <w:r>
        <w:rPr>
          <w:rFonts w:ascii="Garamond" w:hAnsi="Garamond"/>
          <w:color w:val="000000" w:themeColor="text1"/>
        </w:rPr>
        <w:t xml:space="preserve">, non i propri </w:t>
      </w:r>
      <w:r>
        <w:rPr>
          <w:rFonts w:ascii="Garamond" w:hAnsi="Garamond"/>
          <w:i/>
          <w:iCs/>
          <w:color w:val="000000" w:themeColor="text1"/>
        </w:rPr>
        <w:t>ideali</w:t>
      </w:r>
      <w:r>
        <w:rPr>
          <w:rFonts w:ascii="Garamond" w:hAnsi="Garamond"/>
          <w:color w:val="000000" w:themeColor="text1"/>
        </w:rPr>
        <w:t>”</w:t>
      </w:r>
      <w:r w:rsidR="001547A9">
        <w:rPr>
          <w:rFonts w:ascii="Garamond" w:hAnsi="Garamond"/>
          <w:color w:val="000000" w:themeColor="text1"/>
        </w:rPr>
        <w:t xml:space="preserve"> (1)</w:t>
      </w:r>
      <w:r>
        <w:rPr>
          <w:rFonts w:ascii="Garamond" w:hAnsi="Garamond"/>
          <w:color w:val="000000" w:themeColor="text1"/>
        </w:rPr>
        <w:t>.</w:t>
      </w:r>
    </w:p>
    <w:p w:rsidR="00954452" w:rsidRDefault="00954452" w:rsidP="00954452">
      <w:pPr>
        <w:ind w:left="0" w:right="2544" w:firstLine="283"/>
        <w:rPr>
          <w:rFonts w:ascii="Garamond" w:hAnsi="Garamond"/>
          <w:color w:val="000000" w:themeColor="text1"/>
        </w:rPr>
      </w:pPr>
    </w:p>
    <w:p w:rsidR="00D501B6" w:rsidRPr="00D501B6" w:rsidRDefault="00D501B6" w:rsidP="00D501B6">
      <w:pPr>
        <w:ind w:left="0" w:right="2544" w:firstLine="283"/>
        <w:rPr>
          <w:rFonts w:ascii="Garamond" w:hAnsi="Garamond"/>
          <w:color w:val="000000" w:themeColor="text1"/>
        </w:rPr>
      </w:pPr>
      <w:r w:rsidRPr="00D501B6">
        <w:rPr>
          <w:rFonts w:ascii="Garamond" w:hAnsi="Garamond"/>
          <w:color w:val="000000" w:themeColor="text1"/>
        </w:rPr>
        <w:t xml:space="preserve">Forse, alla faccia di quelli che credevano fossero soltanto bombaroli e individualisti, è opportuno recuperare le idee anarchiche. Riconoscere quanto fossero avanti e quanto lo siano ancora. </w:t>
      </w:r>
      <w:r w:rsidR="009B42E1" w:rsidRPr="0089172E">
        <w:rPr>
          <w:rFonts w:ascii="Garamond" w:hAnsi="Garamond"/>
          <w:color w:val="000000" w:themeColor="text1"/>
        </w:rPr>
        <w:t>P</w:t>
      </w:r>
      <w:r w:rsidRPr="0089172E">
        <w:rPr>
          <w:rFonts w:ascii="Garamond" w:hAnsi="Garamond"/>
          <w:color w:val="000000" w:themeColor="text1"/>
        </w:rPr>
        <w:t>er primi si sono liberati dell’armatura materialistica e hanno integrato nella lotta a tutto tondo non più solo l’uomo</w:t>
      </w:r>
      <w:r w:rsidR="009B42E1" w:rsidRPr="0089172E">
        <w:rPr>
          <w:rFonts w:ascii="Garamond" w:hAnsi="Garamond"/>
          <w:color w:val="000000" w:themeColor="text1"/>
        </w:rPr>
        <w:t>,</w:t>
      </w:r>
      <w:r w:rsidRPr="0089172E">
        <w:rPr>
          <w:rFonts w:ascii="Garamond" w:hAnsi="Garamond"/>
          <w:color w:val="000000" w:themeColor="text1"/>
        </w:rPr>
        <w:t xml:space="preserve"> ma </w:t>
      </w:r>
      <w:r w:rsidR="000526B0">
        <w:rPr>
          <w:rFonts w:ascii="Garamond" w:hAnsi="Garamond"/>
          <w:color w:val="000000" w:themeColor="text1"/>
        </w:rPr>
        <w:t xml:space="preserve">anche </w:t>
      </w:r>
      <w:r w:rsidRPr="0089172E">
        <w:rPr>
          <w:rFonts w:ascii="Garamond" w:hAnsi="Garamond"/>
          <w:color w:val="000000" w:themeColor="text1"/>
        </w:rPr>
        <w:t xml:space="preserve">dove esso vive, l’ambiente. L’anarchico tende ad essere </w:t>
      </w:r>
      <w:r w:rsidR="00C90A18" w:rsidRPr="0089172E">
        <w:rPr>
          <w:rFonts w:ascii="Garamond" w:hAnsi="Garamond"/>
          <w:color w:val="000000" w:themeColor="text1"/>
        </w:rPr>
        <w:t xml:space="preserve">un individuo </w:t>
      </w:r>
      <w:r w:rsidRPr="0089172E">
        <w:rPr>
          <w:rFonts w:ascii="Garamond" w:hAnsi="Garamond"/>
          <w:color w:val="000000" w:themeColor="text1"/>
        </w:rPr>
        <w:t xml:space="preserve">utopico </w:t>
      </w:r>
      <w:r w:rsidR="00091EA2" w:rsidRPr="0089172E">
        <w:rPr>
          <w:rFonts w:ascii="Garamond" w:hAnsi="Garamond"/>
          <w:color w:val="000000" w:themeColor="text1"/>
        </w:rPr>
        <w:t xml:space="preserve">in modo direttamente </w:t>
      </w:r>
      <w:r w:rsidRPr="0089172E">
        <w:rPr>
          <w:rFonts w:ascii="Garamond" w:hAnsi="Garamond"/>
          <w:color w:val="000000" w:themeColor="text1"/>
        </w:rPr>
        <w:t>proporziona</w:t>
      </w:r>
      <w:r w:rsidR="00091EA2" w:rsidRPr="0089172E">
        <w:rPr>
          <w:rFonts w:ascii="Garamond" w:hAnsi="Garamond"/>
          <w:color w:val="000000" w:themeColor="text1"/>
        </w:rPr>
        <w:t>l</w:t>
      </w:r>
      <w:r w:rsidRPr="0089172E">
        <w:rPr>
          <w:rFonts w:ascii="Garamond" w:hAnsi="Garamond"/>
          <w:color w:val="000000" w:themeColor="text1"/>
        </w:rPr>
        <w:t xml:space="preserve">e a quanto </w:t>
      </w:r>
      <w:r w:rsidR="00C90A18" w:rsidRPr="0089172E">
        <w:rPr>
          <w:rFonts w:ascii="Garamond" w:hAnsi="Garamond"/>
          <w:color w:val="000000" w:themeColor="text1"/>
        </w:rPr>
        <w:t xml:space="preserve">noi </w:t>
      </w:r>
      <w:r w:rsidRPr="0089172E">
        <w:rPr>
          <w:rFonts w:ascii="Garamond" w:hAnsi="Garamond"/>
          <w:color w:val="000000" w:themeColor="text1"/>
        </w:rPr>
        <w:t xml:space="preserve">pretendiamo </w:t>
      </w:r>
      <w:r w:rsidR="00AE705C" w:rsidRPr="0089172E">
        <w:rPr>
          <w:rFonts w:ascii="Garamond" w:hAnsi="Garamond"/>
          <w:color w:val="000000" w:themeColor="text1"/>
        </w:rPr>
        <w:t xml:space="preserve">ci </w:t>
      </w:r>
      <w:r w:rsidRPr="0089172E">
        <w:rPr>
          <w:rFonts w:ascii="Garamond" w:hAnsi="Garamond"/>
          <w:color w:val="000000" w:themeColor="text1"/>
        </w:rPr>
        <w:t xml:space="preserve">venga </w:t>
      </w:r>
      <w:r w:rsidR="00AE705C" w:rsidRPr="0089172E">
        <w:rPr>
          <w:rFonts w:ascii="Garamond" w:hAnsi="Garamond"/>
          <w:color w:val="000000" w:themeColor="text1"/>
        </w:rPr>
        <w:t>gratuitamente offerto</w:t>
      </w:r>
      <w:r w:rsidRPr="0089172E">
        <w:rPr>
          <w:rFonts w:ascii="Garamond" w:hAnsi="Garamond"/>
          <w:color w:val="000000" w:themeColor="text1"/>
        </w:rPr>
        <w:t xml:space="preserve"> </w:t>
      </w:r>
      <w:bookmarkStart w:id="0" w:name="_GoBack"/>
      <w:bookmarkEnd w:id="0"/>
      <w:r w:rsidR="00554D61" w:rsidRPr="0089172E">
        <w:rPr>
          <w:rFonts w:ascii="Garamond" w:hAnsi="Garamond"/>
          <w:color w:val="000000" w:themeColor="text1"/>
        </w:rPr>
        <w:t xml:space="preserve">dalla politica, dalla società, dalle istituzioni. </w:t>
      </w:r>
      <w:r w:rsidR="00AE705C" w:rsidRPr="0089172E">
        <w:rPr>
          <w:rFonts w:ascii="Garamond" w:hAnsi="Garamond"/>
          <w:color w:val="000000" w:themeColor="text1"/>
        </w:rPr>
        <w:t>Ovvero,</w:t>
      </w:r>
      <w:r w:rsidRPr="0089172E">
        <w:rPr>
          <w:rFonts w:ascii="Garamond" w:hAnsi="Garamond"/>
          <w:color w:val="000000" w:themeColor="text1"/>
        </w:rPr>
        <w:t xml:space="preserve"> a quanto deleghiamo, a quanto non siamo disposti ad assumerci la responsabilità del </w:t>
      </w:r>
      <w:r w:rsidR="00554D61" w:rsidRPr="0089172E">
        <w:rPr>
          <w:rFonts w:ascii="Garamond" w:hAnsi="Garamond"/>
          <w:color w:val="000000" w:themeColor="text1"/>
        </w:rPr>
        <w:t xml:space="preserve">prossimo, del </w:t>
      </w:r>
      <w:r w:rsidRPr="0089172E">
        <w:rPr>
          <w:rFonts w:ascii="Garamond" w:hAnsi="Garamond"/>
          <w:color w:val="000000" w:themeColor="text1"/>
        </w:rPr>
        <w:t>cosmo.</w:t>
      </w:r>
      <w:r w:rsidR="00C67769" w:rsidRPr="0089172E">
        <w:rPr>
          <w:rFonts w:ascii="Garamond" w:hAnsi="Garamond"/>
          <w:color w:val="000000" w:themeColor="text1"/>
        </w:rPr>
        <w:t xml:space="preserve"> </w:t>
      </w:r>
      <w:r w:rsidRPr="00D501B6">
        <w:rPr>
          <w:rFonts w:ascii="Garamond" w:hAnsi="Garamond"/>
          <w:color w:val="000000" w:themeColor="text1"/>
        </w:rPr>
        <w:t>Diversamente, avremmo una chance.</w:t>
      </w:r>
    </w:p>
    <w:p w:rsidR="00D501B6" w:rsidRPr="00D501B6" w:rsidRDefault="00D501B6" w:rsidP="00D501B6">
      <w:pPr>
        <w:ind w:left="0" w:right="2544" w:firstLine="283"/>
        <w:rPr>
          <w:rFonts w:ascii="Garamond" w:hAnsi="Garamond"/>
          <w:color w:val="000000" w:themeColor="text1"/>
        </w:rPr>
      </w:pPr>
    </w:p>
    <w:p w:rsidR="00FC255A" w:rsidRDefault="00D501B6" w:rsidP="00905144">
      <w:pPr>
        <w:ind w:left="0" w:right="2544" w:firstLine="283"/>
        <w:rPr>
          <w:rFonts w:ascii="Garamond" w:hAnsi="Garamond"/>
          <w:color w:val="000000" w:themeColor="text1"/>
        </w:rPr>
      </w:pPr>
      <w:r w:rsidRPr="00D501B6">
        <w:rPr>
          <w:rFonts w:ascii="Garamond" w:hAnsi="Garamond"/>
          <w:color w:val="000000" w:themeColor="text1"/>
        </w:rPr>
        <w:t>“</w:t>
      </w:r>
      <w:r w:rsidR="00296769">
        <w:rPr>
          <w:rFonts w:ascii="Garamond" w:hAnsi="Garamond"/>
          <w:color w:val="000000" w:themeColor="text1"/>
        </w:rPr>
        <w:t>Ieri e</w:t>
      </w:r>
      <w:r w:rsidRPr="00D501B6">
        <w:rPr>
          <w:rFonts w:ascii="Garamond" w:hAnsi="Garamond"/>
          <w:color w:val="000000" w:themeColor="text1"/>
        </w:rPr>
        <w:t>ro intelligente e volevo cambiare il mondo. O</w:t>
      </w:r>
      <w:r w:rsidR="00296769">
        <w:rPr>
          <w:rFonts w:ascii="Garamond" w:hAnsi="Garamond"/>
          <w:color w:val="000000" w:themeColor="text1"/>
        </w:rPr>
        <w:t>ggi</w:t>
      </w:r>
      <w:r w:rsidRPr="00D501B6">
        <w:rPr>
          <w:rFonts w:ascii="Garamond" w:hAnsi="Garamond"/>
          <w:color w:val="000000" w:themeColor="text1"/>
        </w:rPr>
        <w:t xml:space="preserve"> sono saggio e sto cambiando me stesso”</w:t>
      </w:r>
      <w:r w:rsidR="007C6996">
        <w:rPr>
          <w:rFonts w:ascii="Garamond" w:hAnsi="Garamond"/>
          <w:color w:val="000000" w:themeColor="text1"/>
        </w:rPr>
        <w:t xml:space="preserve"> (2).</w:t>
      </w:r>
    </w:p>
    <w:p w:rsidR="001547A9" w:rsidRDefault="001547A9" w:rsidP="00905144">
      <w:pPr>
        <w:ind w:left="0" w:right="2544" w:firstLine="283"/>
        <w:rPr>
          <w:rFonts w:ascii="Garamond" w:hAnsi="Garamond"/>
          <w:color w:val="000000" w:themeColor="text1"/>
        </w:rPr>
      </w:pPr>
    </w:p>
    <w:p w:rsidR="004E04C9" w:rsidRDefault="004E04C9" w:rsidP="00905144">
      <w:pPr>
        <w:ind w:left="0" w:right="2544" w:firstLine="283"/>
        <w:rPr>
          <w:rFonts w:ascii="Garamond" w:hAnsi="Garamond"/>
          <w:color w:val="000000" w:themeColor="text1"/>
        </w:rPr>
      </w:pPr>
    </w:p>
    <w:p w:rsidR="004E04C9" w:rsidRDefault="004E04C9" w:rsidP="00905144">
      <w:pPr>
        <w:ind w:left="0" w:right="2544" w:firstLine="283"/>
        <w:rPr>
          <w:rFonts w:ascii="Garamond" w:hAnsi="Garamond"/>
          <w:color w:val="000000" w:themeColor="text1"/>
        </w:rPr>
      </w:pPr>
    </w:p>
    <w:p w:rsidR="001547A9" w:rsidRDefault="001547A9" w:rsidP="00905144">
      <w:pPr>
        <w:ind w:left="0" w:right="2544" w:firstLine="283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Note</w:t>
      </w:r>
    </w:p>
    <w:p w:rsidR="001547A9" w:rsidRDefault="001547A9" w:rsidP="001547A9">
      <w:pPr>
        <w:pStyle w:val="Paragrafoelenco"/>
        <w:numPr>
          <w:ilvl w:val="0"/>
          <w:numId w:val="2"/>
        </w:numPr>
        <w:ind w:right="2544"/>
        <w:rPr>
          <w:rFonts w:ascii="Garamond" w:hAnsi="Garamond"/>
          <w:color w:val="000000" w:themeColor="text1"/>
        </w:rPr>
      </w:pPr>
      <w:r w:rsidRPr="001547A9">
        <w:rPr>
          <w:rFonts w:ascii="Garamond" w:hAnsi="Garamond"/>
          <w:color w:val="000000" w:themeColor="text1"/>
        </w:rPr>
        <w:t xml:space="preserve">Max </w:t>
      </w:r>
      <w:proofErr w:type="spellStart"/>
      <w:r w:rsidRPr="001547A9">
        <w:rPr>
          <w:rFonts w:ascii="Garamond" w:hAnsi="Garamond"/>
          <w:color w:val="000000" w:themeColor="text1"/>
        </w:rPr>
        <w:t>Stirner</w:t>
      </w:r>
      <w:proofErr w:type="spellEnd"/>
      <w:r w:rsidRPr="001547A9">
        <w:rPr>
          <w:rFonts w:ascii="Garamond" w:hAnsi="Garamond"/>
          <w:color w:val="000000" w:themeColor="text1"/>
        </w:rPr>
        <w:t xml:space="preserve">, </w:t>
      </w:r>
      <w:r w:rsidRPr="007C6996">
        <w:rPr>
          <w:rFonts w:ascii="Garamond" w:hAnsi="Garamond"/>
          <w:i/>
          <w:iCs/>
          <w:color w:val="000000" w:themeColor="text1"/>
        </w:rPr>
        <w:t>L’unico e la sua proprietà</w:t>
      </w:r>
      <w:r w:rsidRPr="001547A9">
        <w:rPr>
          <w:rFonts w:ascii="Garamond" w:hAnsi="Garamond"/>
          <w:color w:val="000000" w:themeColor="text1"/>
        </w:rPr>
        <w:t>, Milano, Adelphi, 1979, p. 23.</w:t>
      </w:r>
    </w:p>
    <w:p w:rsidR="001547A9" w:rsidRPr="00F406CA" w:rsidRDefault="00F406CA" w:rsidP="00F406CA">
      <w:pPr>
        <w:pStyle w:val="Paragrafoelenco"/>
        <w:numPr>
          <w:ilvl w:val="0"/>
          <w:numId w:val="2"/>
        </w:numPr>
        <w:ind w:right="2544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>Espressione</w:t>
      </w:r>
      <w:r w:rsidR="004C5257">
        <w:rPr>
          <w:rFonts w:ascii="Garamond" w:hAnsi="Garamond"/>
          <w:color w:val="000000" w:themeColor="text1"/>
        </w:rPr>
        <w:t xml:space="preserve"> attribuita a più autori.</w:t>
      </w:r>
    </w:p>
    <w:sectPr w:rsidR="001547A9" w:rsidRPr="00F406CA" w:rsidSect="009B4C4E">
      <w:footerReference w:type="even" r:id="rId8"/>
      <w:footerReference w:type="default" r:id="rId9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3CF7" w:rsidRDefault="00CB3CF7" w:rsidP="00D501B6">
      <w:r>
        <w:separator/>
      </w:r>
    </w:p>
  </w:endnote>
  <w:endnote w:type="continuationSeparator" w:id="0">
    <w:p w:rsidR="00CB3CF7" w:rsidRDefault="00CB3CF7" w:rsidP="00D50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Titoli (testo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726275744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501B6" w:rsidRDefault="00D501B6" w:rsidP="00C71AD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:rsidR="00D501B6" w:rsidRDefault="00D501B6" w:rsidP="00D501B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opagina"/>
      </w:rPr>
      <w:id w:val="117715517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:rsidR="00D501B6" w:rsidRDefault="00D501B6" w:rsidP="00C71AD3">
        <w:pPr>
          <w:pStyle w:val="Pidipagina"/>
          <w:framePr w:wrap="none" w:vAnchor="text" w:hAnchor="margin" w:xAlign="right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:rsidR="00D501B6" w:rsidRDefault="00D501B6" w:rsidP="00D501B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3CF7" w:rsidRDefault="00CB3CF7" w:rsidP="00D501B6">
      <w:r>
        <w:separator/>
      </w:r>
    </w:p>
  </w:footnote>
  <w:footnote w:type="continuationSeparator" w:id="0">
    <w:p w:rsidR="00CB3CF7" w:rsidRDefault="00CB3CF7" w:rsidP="00D501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D3143A"/>
    <w:multiLevelType w:val="hybridMultilevel"/>
    <w:tmpl w:val="1ED05E96"/>
    <w:lvl w:ilvl="0" w:tplc="14AEAEB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3AAA3C66"/>
    <w:multiLevelType w:val="hybridMultilevel"/>
    <w:tmpl w:val="D77688D4"/>
    <w:lvl w:ilvl="0" w:tplc="A8DEBFE2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B6"/>
    <w:rsid w:val="00000E92"/>
    <w:rsid w:val="000240EE"/>
    <w:rsid w:val="00037463"/>
    <w:rsid w:val="000526B0"/>
    <w:rsid w:val="000656A8"/>
    <w:rsid w:val="00073C93"/>
    <w:rsid w:val="0008213A"/>
    <w:rsid w:val="00091EA2"/>
    <w:rsid w:val="000B4650"/>
    <w:rsid w:val="000B7B1A"/>
    <w:rsid w:val="000C326A"/>
    <w:rsid w:val="00106762"/>
    <w:rsid w:val="001403B6"/>
    <w:rsid w:val="001547A9"/>
    <w:rsid w:val="0016284A"/>
    <w:rsid w:val="00165E3C"/>
    <w:rsid w:val="001A0F09"/>
    <w:rsid w:val="001A0F6B"/>
    <w:rsid w:val="001B72A9"/>
    <w:rsid w:val="001B7DD3"/>
    <w:rsid w:val="001F1835"/>
    <w:rsid w:val="001F34C0"/>
    <w:rsid w:val="00296769"/>
    <w:rsid w:val="00297C93"/>
    <w:rsid w:val="002A314D"/>
    <w:rsid w:val="002C6900"/>
    <w:rsid w:val="002E32D2"/>
    <w:rsid w:val="002F7C09"/>
    <w:rsid w:val="003277A1"/>
    <w:rsid w:val="0034507E"/>
    <w:rsid w:val="0035365D"/>
    <w:rsid w:val="00394C17"/>
    <w:rsid w:val="003A0B01"/>
    <w:rsid w:val="003B3B58"/>
    <w:rsid w:val="003E29DE"/>
    <w:rsid w:val="003F459F"/>
    <w:rsid w:val="00430EFA"/>
    <w:rsid w:val="00433B47"/>
    <w:rsid w:val="0044075C"/>
    <w:rsid w:val="00455AFE"/>
    <w:rsid w:val="004620D7"/>
    <w:rsid w:val="0048327E"/>
    <w:rsid w:val="00496ED5"/>
    <w:rsid w:val="004A7006"/>
    <w:rsid w:val="004C5257"/>
    <w:rsid w:val="004E04C9"/>
    <w:rsid w:val="004E6C79"/>
    <w:rsid w:val="004E6E50"/>
    <w:rsid w:val="005057D3"/>
    <w:rsid w:val="00510279"/>
    <w:rsid w:val="0054302D"/>
    <w:rsid w:val="00554D61"/>
    <w:rsid w:val="00555640"/>
    <w:rsid w:val="00557325"/>
    <w:rsid w:val="005626EB"/>
    <w:rsid w:val="00572962"/>
    <w:rsid w:val="00587F3E"/>
    <w:rsid w:val="005A2493"/>
    <w:rsid w:val="005A7DFD"/>
    <w:rsid w:val="005D0BD7"/>
    <w:rsid w:val="00602E76"/>
    <w:rsid w:val="0060366A"/>
    <w:rsid w:val="0062310B"/>
    <w:rsid w:val="006238CC"/>
    <w:rsid w:val="00627F7B"/>
    <w:rsid w:val="0064715B"/>
    <w:rsid w:val="00671F64"/>
    <w:rsid w:val="006A1293"/>
    <w:rsid w:val="006E56BE"/>
    <w:rsid w:val="006F702D"/>
    <w:rsid w:val="00700A4D"/>
    <w:rsid w:val="007257EE"/>
    <w:rsid w:val="00772619"/>
    <w:rsid w:val="007767FC"/>
    <w:rsid w:val="00785DE4"/>
    <w:rsid w:val="007C14D3"/>
    <w:rsid w:val="007C6996"/>
    <w:rsid w:val="00813DAF"/>
    <w:rsid w:val="008601DE"/>
    <w:rsid w:val="008617A8"/>
    <w:rsid w:val="00862A58"/>
    <w:rsid w:val="00876012"/>
    <w:rsid w:val="00881831"/>
    <w:rsid w:val="00883155"/>
    <w:rsid w:val="0089172E"/>
    <w:rsid w:val="008A1D75"/>
    <w:rsid w:val="008C5003"/>
    <w:rsid w:val="008D6639"/>
    <w:rsid w:val="008E217F"/>
    <w:rsid w:val="00905144"/>
    <w:rsid w:val="009328DA"/>
    <w:rsid w:val="0094248B"/>
    <w:rsid w:val="00944768"/>
    <w:rsid w:val="00954452"/>
    <w:rsid w:val="00966995"/>
    <w:rsid w:val="00983280"/>
    <w:rsid w:val="009B42E1"/>
    <w:rsid w:val="009B4C4E"/>
    <w:rsid w:val="009B71B0"/>
    <w:rsid w:val="009C34AB"/>
    <w:rsid w:val="00A12565"/>
    <w:rsid w:val="00A5622E"/>
    <w:rsid w:val="00A571B2"/>
    <w:rsid w:val="00AA2034"/>
    <w:rsid w:val="00AC5E8E"/>
    <w:rsid w:val="00AE705C"/>
    <w:rsid w:val="00AF4C57"/>
    <w:rsid w:val="00B0355B"/>
    <w:rsid w:val="00B11BF1"/>
    <w:rsid w:val="00B37ABA"/>
    <w:rsid w:val="00B652C2"/>
    <w:rsid w:val="00B8215A"/>
    <w:rsid w:val="00BF0BAF"/>
    <w:rsid w:val="00C3423D"/>
    <w:rsid w:val="00C3671A"/>
    <w:rsid w:val="00C45789"/>
    <w:rsid w:val="00C67769"/>
    <w:rsid w:val="00C71AC7"/>
    <w:rsid w:val="00C86F25"/>
    <w:rsid w:val="00C90A18"/>
    <w:rsid w:val="00C94334"/>
    <w:rsid w:val="00CA7842"/>
    <w:rsid w:val="00CB3CF7"/>
    <w:rsid w:val="00CB40BD"/>
    <w:rsid w:val="00CC4CF7"/>
    <w:rsid w:val="00CD0685"/>
    <w:rsid w:val="00CD4444"/>
    <w:rsid w:val="00CE1298"/>
    <w:rsid w:val="00D06913"/>
    <w:rsid w:val="00D14E9D"/>
    <w:rsid w:val="00D27050"/>
    <w:rsid w:val="00D501B6"/>
    <w:rsid w:val="00D6271C"/>
    <w:rsid w:val="00D74F99"/>
    <w:rsid w:val="00D914AE"/>
    <w:rsid w:val="00DB4F47"/>
    <w:rsid w:val="00DE193D"/>
    <w:rsid w:val="00E02102"/>
    <w:rsid w:val="00E044AD"/>
    <w:rsid w:val="00E26FF0"/>
    <w:rsid w:val="00E27231"/>
    <w:rsid w:val="00E37F71"/>
    <w:rsid w:val="00EE674F"/>
    <w:rsid w:val="00F00D02"/>
    <w:rsid w:val="00F12BFD"/>
    <w:rsid w:val="00F1434E"/>
    <w:rsid w:val="00F27B71"/>
    <w:rsid w:val="00F3192C"/>
    <w:rsid w:val="00F406CA"/>
    <w:rsid w:val="00F60DE9"/>
    <w:rsid w:val="00FB2D7F"/>
    <w:rsid w:val="00FC255A"/>
    <w:rsid w:val="00FD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FC2E8"/>
  <w15:chartTrackingRefBased/>
  <w15:docId w15:val="{6D36D219-56B8-304B-B881-DB3B27CB5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ind w:left="284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01B6"/>
  </w:style>
  <w:style w:type="paragraph" w:styleId="Titolo1">
    <w:name w:val="heading 1"/>
    <w:basedOn w:val="Normale"/>
    <w:link w:val="Titolo1Carattere"/>
    <w:autoRedefine/>
    <w:uiPriority w:val="9"/>
    <w:qFormat/>
    <w:rsid w:val="008A1D75"/>
    <w:pPr>
      <w:ind w:left="0" w:right="2546" w:firstLine="284"/>
      <w:outlineLvl w:val="0"/>
    </w:pPr>
    <w:rPr>
      <w:b/>
      <w:bCs/>
      <w:kern w:val="36"/>
      <w:szCs w:val="48"/>
    </w:rPr>
  </w:style>
  <w:style w:type="paragraph" w:styleId="Titolo2">
    <w:name w:val="heading 2"/>
    <w:basedOn w:val="Normale"/>
    <w:next w:val="Normale"/>
    <w:link w:val="Titolo2Carattere"/>
    <w:autoRedefine/>
    <w:uiPriority w:val="9"/>
    <w:unhideWhenUsed/>
    <w:qFormat/>
    <w:rsid w:val="001A0F6B"/>
    <w:pPr>
      <w:keepNext/>
      <w:keepLines/>
      <w:ind w:left="0" w:right="2546" w:firstLine="284"/>
      <w:outlineLvl w:val="1"/>
    </w:pPr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paragraph" w:styleId="Titolo3">
    <w:name w:val="heading 3"/>
    <w:basedOn w:val="Normale"/>
    <w:next w:val="Normale"/>
    <w:link w:val="Titolo3Carattere"/>
    <w:autoRedefine/>
    <w:uiPriority w:val="9"/>
    <w:unhideWhenUsed/>
    <w:qFormat/>
    <w:rsid w:val="008A1D75"/>
    <w:pPr>
      <w:keepNext/>
      <w:keepLines/>
      <w:ind w:left="0" w:right="2546" w:firstLine="284"/>
      <w:outlineLvl w:val="2"/>
    </w:pPr>
    <w:rPr>
      <w:rFonts w:ascii="Times New Roman (Titoli (testo" w:eastAsiaTheme="majorEastAsia" w:hAnsi="Times New Roman (Titoli (testo" w:cstheme="majorBidi"/>
      <w:b/>
      <w:color w:val="000000" w:themeColor="tex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A1D75"/>
    <w:rPr>
      <w:b/>
      <w:bCs/>
      <w:kern w:val="36"/>
      <w:szCs w:val="4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A0F6B"/>
    <w:rPr>
      <w:rFonts w:ascii="Times New Roman (Titoli (testo" w:eastAsiaTheme="majorEastAsia" w:hAnsi="Times New Roman (Titoli (testo" w:cstheme="majorBidi"/>
      <w:b/>
      <w:color w:val="000000" w:themeColor="text1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A1D75"/>
    <w:rPr>
      <w:rFonts w:ascii="Times New Roman (Titoli (testo" w:eastAsiaTheme="majorEastAsia" w:hAnsi="Times New Roman (Titoli (testo" w:cstheme="majorBidi"/>
      <w:b/>
      <w:color w:val="000000" w:themeColor="text1"/>
    </w:rPr>
  </w:style>
  <w:style w:type="paragraph" w:styleId="Pidipagina">
    <w:name w:val="footer"/>
    <w:basedOn w:val="Normale"/>
    <w:link w:val="PidipaginaCarattere"/>
    <w:uiPriority w:val="99"/>
    <w:unhideWhenUsed/>
    <w:rsid w:val="00D501B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01B6"/>
  </w:style>
  <w:style w:type="character" w:styleId="Numeropagina">
    <w:name w:val="page number"/>
    <w:basedOn w:val="Carpredefinitoparagrafo"/>
    <w:uiPriority w:val="99"/>
    <w:semiHidden/>
    <w:unhideWhenUsed/>
    <w:rsid w:val="00D501B6"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5445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5445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54452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154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5411DC0-B357-A242-BD68-A43C42547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1374</Words>
  <Characters>7835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92</cp:revision>
  <cp:lastPrinted>2023-05-26T14:38:00Z</cp:lastPrinted>
  <dcterms:created xsi:type="dcterms:W3CDTF">2023-05-26T14:34:00Z</dcterms:created>
  <dcterms:modified xsi:type="dcterms:W3CDTF">2023-05-29T13:42:00Z</dcterms:modified>
</cp:coreProperties>
</file>