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7A7" w:rsidRPr="00AC6571" w:rsidRDefault="00FD57A7" w:rsidP="00FD57A7">
      <w:pPr>
        <w:ind w:right="1977" w:firstLine="283"/>
        <w:rPr>
          <w:b/>
          <w:bCs/>
          <w:sz w:val="32"/>
          <w:szCs w:val="32"/>
        </w:rPr>
      </w:pPr>
      <w:r w:rsidRPr="00AC6571">
        <w:rPr>
          <w:b/>
          <w:bCs/>
          <w:sz w:val="32"/>
          <w:szCs w:val="32"/>
        </w:rPr>
        <w:t>Come il Duce dal balcone</w:t>
      </w:r>
    </w:p>
    <w:p w:rsidR="00FD57A7" w:rsidRDefault="00FD57A7" w:rsidP="00FD57A7">
      <w:pPr>
        <w:ind w:right="1977"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- 230123</w:t>
      </w:r>
    </w:p>
    <w:p w:rsidR="00FD57A7" w:rsidRDefault="00FD57A7" w:rsidP="00FD57A7">
      <w:pPr>
        <w:ind w:right="1977" w:firstLine="283"/>
      </w:pPr>
    </w:p>
    <w:p w:rsidR="00FD57A7" w:rsidRDefault="00FD57A7" w:rsidP="00FB1589">
      <w:pPr>
        <w:ind w:right="1977" w:firstLine="283"/>
        <w:rPr>
          <w:i/>
          <w:iCs/>
        </w:rPr>
      </w:pPr>
      <w:r w:rsidRPr="00AC6571">
        <w:rPr>
          <w:i/>
          <w:iCs/>
        </w:rPr>
        <w:t>Il dominio del razionalismo</w:t>
      </w:r>
      <w:r w:rsidR="00FB1589">
        <w:rPr>
          <w:i/>
          <w:iCs/>
        </w:rPr>
        <w:t>, quello della cosiddetta realtà oggettiva</w:t>
      </w:r>
      <w:r w:rsidR="00A77E3C">
        <w:rPr>
          <w:i/>
          <w:iCs/>
        </w:rPr>
        <w:t xml:space="preserve"> e del meccanicismo</w:t>
      </w:r>
      <w:r w:rsidR="00DD6964">
        <w:rPr>
          <w:i/>
          <w:iCs/>
        </w:rPr>
        <w:t>,</w:t>
      </w:r>
      <w:r w:rsidR="00A77E3C">
        <w:rPr>
          <w:i/>
          <w:iCs/>
        </w:rPr>
        <w:t xml:space="preserve"> </w:t>
      </w:r>
      <w:r w:rsidRPr="00AC6571">
        <w:rPr>
          <w:i/>
          <w:iCs/>
        </w:rPr>
        <w:t>ha alcuni inconvenienti. Qualcuno ne ha preso coscienza e ha maturato le consapevolezze utili per ridurre i danni affettivo-esistenziali che esso è destinato a generare</w:t>
      </w:r>
      <w:r w:rsidR="008A5F31">
        <w:rPr>
          <w:i/>
          <w:iCs/>
        </w:rPr>
        <w:t>,</w:t>
      </w:r>
      <w:r w:rsidRPr="00AC6571">
        <w:rPr>
          <w:i/>
          <w:iCs/>
        </w:rPr>
        <w:t xml:space="preserve"> se </w:t>
      </w:r>
      <w:r w:rsidR="00BD008A">
        <w:rPr>
          <w:i/>
          <w:iCs/>
        </w:rPr>
        <w:t>mantenuto</w:t>
      </w:r>
      <w:r w:rsidRPr="00AC6571">
        <w:rPr>
          <w:i/>
          <w:iCs/>
        </w:rPr>
        <w:t xml:space="preserve"> in ambito relazionale. Ma è una cultura che manca. </w:t>
      </w:r>
    </w:p>
    <w:p w:rsidR="00FB1589" w:rsidRDefault="00FB1589" w:rsidP="00FB1589">
      <w:pPr>
        <w:ind w:right="1977" w:firstLine="283"/>
      </w:pP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t xml:space="preserve">Hai voglia di parlare di io e di sé. </w:t>
      </w:r>
      <w:r w:rsidR="008A5F31">
        <w:t>Di</w:t>
      </w:r>
      <w:r>
        <w:t xml:space="preserve"> spiegare che uno è una struttura e l’altro una natura. </w:t>
      </w:r>
      <w:r w:rsidR="008A5F31">
        <w:t>Di</w:t>
      </w:r>
      <w:r>
        <w:t xml:space="preserve"> spendere parole, discorsi e libri per raccontarlo.</w:t>
      </w: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t>Non solo perché razionalmente non avviene alcuna comunicazione che non sia tra individui con pari competenze, ma anche perché</w:t>
      </w:r>
      <w:r w:rsidR="008A5F31">
        <w:t xml:space="preserve"> </w:t>
      </w:r>
      <w:r>
        <w:t>– all’opposto –</w:t>
      </w:r>
      <w:r w:rsidR="008A5F31">
        <w:t xml:space="preserve"> </w:t>
      </w:r>
      <w:r>
        <w:t xml:space="preserve">l’insistenza e la ripetizione razionale sono esattamente ciò che serve per alzare il muro che separa l’altro da noi, quando tra le parti </w:t>
      </w:r>
      <w:r w:rsidR="00DD6964">
        <w:t xml:space="preserve">non </w:t>
      </w:r>
      <w:r>
        <w:t xml:space="preserve">è presente </w:t>
      </w:r>
      <w:r w:rsidR="00DD6964">
        <w:t xml:space="preserve">né </w:t>
      </w:r>
      <w:r>
        <w:t xml:space="preserve">la </w:t>
      </w:r>
      <w:r w:rsidR="00DD6964">
        <w:t>medesima</w:t>
      </w:r>
      <w:r>
        <w:t xml:space="preserve"> consapevolezza</w:t>
      </w:r>
      <w:r w:rsidR="00DD6964">
        <w:t>, né lo stesso</w:t>
      </w:r>
      <w:r w:rsidR="00A77E3C">
        <w:t xml:space="preserve"> punto di attenzione.</w:t>
      </w: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t xml:space="preserve">Ma all’osservazione che razionalmente non avviene comunicazione ne va affiancata una seconda. Consiste nel riconoscere che l’esperienza non </w:t>
      </w:r>
      <w:r w:rsidR="008A5F31">
        <w:t xml:space="preserve">è </w:t>
      </w:r>
      <w:r>
        <w:t xml:space="preserve">replicabile, né trasmissibile. Sempre salvo tra parigrado. Ma a </w:t>
      </w:r>
      <w:r w:rsidR="00DD6964">
        <w:t>questo</w:t>
      </w:r>
      <w:r>
        <w:t xml:space="preserve"> punto si deve parlare di memoria richiamata, non di </w:t>
      </w:r>
      <w:r w:rsidR="00713E2E">
        <w:t>trasmissione di esperienza</w:t>
      </w:r>
      <w:r>
        <w:t>. Un po’ come quando qualcuno ci imbocca con la parola che ci era rimasta sulla punta della lingua.</w:t>
      </w:r>
    </w:p>
    <w:p w:rsidR="00FD57A7" w:rsidRDefault="00FD57A7" w:rsidP="00FD57A7">
      <w:pPr>
        <w:ind w:right="1977" w:firstLine="283"/>
      </w:pPr>
    </w:p>
    <w:p w:rsidR="007F5DB5" w:rsidRDefault="00FD57A7" w:rsidP="007F5DB5">
      <w:pPr>
        <w:ind w:right="1977" w:firstLine="283"/>
        <w:rPr>
          <w:i/>
          <w:iCs/>
        </w:rPr>
      </w:pPr>
      <w:r>
        <w:t>Alla faccia dell’intento razionalista adottato – nonostante le evidenze contrarie – come se fosse giusto e il solo, la comunicazione passa attraverso canali emozionali. È per questo che un capo è un capo, un maestro un maestro, un eroe un eroe. Generalizzando</w:t>
      </w:r>
      <w:r w:rsidR="008A5F31">
        <w:t>,</w:t>
      </w:r>
      <w:r>
        <w:t xml:space="preserve"> si può dire che </w:t>
      </w:r>
      <w:r w:rsidR="008A5F31">
        <w:t>quanto</w:t>
      </w:r>
      <w:r>
        <w:t xml:space="preserve"> più accreditiamo la fonte d</w:t>
      </w:r>
      <w:r w:rsidR="008A5F31">
        <w:t>e</w:t>
      </w:r>
      <w:r>
        <w:t xml:space="preserve">l messaggio, </w:t>
      </w:r>
      <w:r w:rsidR="008A5F31">
        <w:t xml:space="preserve">tanto più </w:t>
      </w:r>
      <w:r>
        <w:t>il contenuto di questo è riconosciuto</w:t>
      </w:r>
      <w:r w:rsidR="00846FEB">
        <w:t xml:space="preserve"> e fatto </w:t>
      </w:r>
      <w:r w:rsidR="00A61040">
        <w:t>ideologia</w:t>
      </w:r>
      <w:r>
        <w:t>. È lo stesso meccanismo del miracolo e dell’oracolo.</w:t>
      </w:r>
      <w:r w:rsidR="00A66281">
        <w:t xml:space="preserve"> Il medesimo che </w:t>
      </w:r>
      <w:proofErr w:type="spellStart"/>
      <w:r w:rsidR="00A66281">
        <w:t>McLuhan</w:t>
      </w:r>
      <w:proofErr w:type="spellEnd"/>
      <w:r w:rsidR="00A66281">
        <w:t xml:space="preserve"> aveva magistralmente sintetizzato con “il medium è il messaggio”</w:t>
      </w:r>
      <w:r w:rsidR="009C12AD">
        <w:t>.</w:t>
      </w:r>
    </w:p>
    <w:p w:rsidR="00FD57A7" w:rsidRDefault="0091106C" w:rsidP="00A61040">
      <w:pPr>
        <w:ind w:right="1977" w:firstLine="283"/>
      </w:pPr>
      <w:r>
        <w:t>Ma tutto ciò riguarda la cultura che manca</w:t>
      </w:r>
      <w:r w:rsidR="00A61040">
        <w:t>.</w:t>
      </w:r>
    </w:p>
    <w:p w:rsidR="00FD57A7" w:rsidRDefault="00FD57A7" w:rsidP="00A61040">
      <w:pPr>
        <w:ind w:left="0" w:right="1977"/>
      </w:pPr>
    </w:p>
    <w:p w:rsidR="00FD57A7" w:rsidRDefault="00FD57A7" w:rsidP="00FD57A7">
      <w:pPr>
        <w:ind w:right="1977" w:firstLine="283"/>
      </w:pPr>
      <w:r>
        <w:t>Dire che la comunicazione ci unisce transitando su ponti emozionali, a volte alogici, è anche dire che ne ricreiamo il contenuto con parole e soprattutto consapevolezze nostre. È a quel punto che il messaggio corrisponde alla verità. È un’esperienza diretta, di sentire e di carne</w:t>
      </w:r>
      <w:r w:rsidR="00B2333C">
        <w:t>,</w:t>
      </w:r>
      <w:r>
        <w:t xml:space="preserve"> che allude ad un’altra verità. Ovvero che la conoscenza è già in noi. Richiede soltanto di essere sfiorata dove opportuno</w:t>
      </w:r>
      <w:r w:rsidR="00B2333C">
        <w:t>,</w:t>
      </w:r>
      <w:r>
        <w:t xml:space="preserve"> per darci un eureka o un orgasmo, è la stessa cosa.</w:t>
      </w:r>
    </w:p>
    <w:p w:rsidR="00FD57A7" w:rsidRDefault="00FD57A7" w:rsidP="00FD57A7">
      <w:pPr>
        <w:ind w:right="1977" w:firstLine="283"/>
      </w:pPr>
    </w:p>
    <w:p w:rsidR="00FD57A7" w:rsidRDefault="00FD57A7" w:rsidP="00DF2E5B">
      <w:pPr>
        <w:ind w:right="1977" w:firstLine="283"/>
      </w:pPr>
      <w:r>
        <w:t>Senza l’esperienza diretta</w:t>
      </w:r>
      <w:r w:rsidR="00B2333C">
        <w:t>,</w:t>
      </w:r>
      <w:r>
        <w:t xml:space="preserve"> viviamo in mondi individuali. Nonostante ciò</w:t>
      </w:r>
      <w:r w:rsidR="00B2333C">
        <w:t>,</w:t>
      </w:r>
      <w:r>
        <w:t xml:space="preserve"> la superstizione della logica e della ragione, qual</w:t>
      </w:r>
      <w:r w:rsidR="00B2333C">
        <w:t>i</w:t>
      </w:r>
      <w:r>
        <w:t xml:space="preserve"> sole depositarie della verità</w:t>
      </w:r>
      <w:r w:rsidR="00B2333C">
        <w:t>,</w:t>
      </w:r>
      <w:r>
        <w:t xml:space="preserve"> è tale </w:t>
      </w:r>
      <w:r w:rsidR="00B2333C">
        <w:t>per cui</w:t>
      </w:r>
      <w:r>
        <w:t xml:space="preserve"> ci impon</w:t>
      </w:r>
      <w:r w:rsidR="005136A2">
        <w:t>e</w:t>
      </w:r>
      <w:r>
        <w:t xml:space="preserve"> di impiegarle in ogni circostanza, dunque anche inopportunamente. </w:t>
      </w:r>
    </w:p>
    <w:p w:rsidR="00FD57A7" w:rsidRDefault="00FD57A7" w:rsidP="00FD57A7">
      <w:pPr>
        <w:ind w:right="1977" w:firstLine="283"/>
      </w:pPr>
      <w:r>
        <w:t>Esse funzionano in ambito amministrativo, quello in cui tutti sanno tutto, ma non sono altro che un danno, un’entrata a gamba tesa in contesto relazionale. Psicoterapeuti, certi didatti, certi pedagogisti e certi medici lo sanno.</w:t>
      </w: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lastRenderedPageBreak/>
        <w:t>È il re</w:t>
      </w:r>
      <w:r w:rsidR="00B2333C">
        <w:t>s</w:t>
      </w:r>
      <w:r>
        <w:t>to del mondo che avanza ignar</w:t>
      </w:r>
      <w:r w:rsidR="00DF2E5B">
        <w:t>o</w:t>
      </w:r>
      <w:r>
        <w:t xml:space="preserve">, con tutto il </w:t>
      </w:r>
      <w:r w:rsidR="00DF2E5B">
        <w:t>suo</w:t>
      </w:r>
      <w:r>
        <w:t xml:space="preserve"> potere distruttivo</w:t>
      </w:r>
      <w:r w:rsidR="00ED4B94">
        <w:t>,</w:t>
      </w:r>
      <w:r>
        <w:t xml:space="preserve"> quando dovrebbe adottare </w:t>
      </w:r>
      <w:r w:rsidR="00ED4B94">
        <w:t>la modalità</w:t>
      </w:r>
      <w:r>
        <w:t xml:space="preserve"> dell’ascolto, della legittimazione, della reciprocità, in sostituzione di quell</w:t>
      </w:r>
      <w:r w:rsidR="00ED4B94">
        <w:t>a</w:t>
      </w:r>
      <w:r>
        <w:t xml:space="preserve"> </w:t>
      </w:r>
      <w:proofErr w:type="spellStart"/>
      <w:r>
        <w:t>egoic</w:t>
      </w:r>
      <w:r w:rsidR="00ED4B94">
        <w:t>a</w:t>
      </w:r>
      <w:proofErr w:type="spellEnd"/>
      <w:r>
        <w:t xml:space="preserve"> dell’affermazione.</w:t>
      </w:r>
      <w:r w:rsidR="0032633F">
        <w:t xml:space="preserve"> </w:t>
      </w: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t xml:space="preserve">Ma, a proposito di legittimazione, è un resto del mondo che ha tutto il diritto del suo </w:t>
      </w:r>
      <w:r w:rsidRPr="009275CA">
        <w:rPr>
          <w:i/>
          <w:iCs/>
        </w:rPr>
        <w:t>rita</w:t>
      </w:r>
      <w:r w:rsidR="009140F4">
        <w:rPr>
          <w:i/>
          <w:iCs/>
        </w:rPr>
        <w:t>r</w:t>
      </w:r>
      <w:r w:rsidRPr="009275CA">
        <w:rPr>
          <w:i/>
          <w:iCs/>
        </w:rPr>
        <w:t>do</w:t>
      </w:r>
      <w:r>
        <w:t xml:space="preserve"> in consapevolezza.</w:t>
      </w: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t>Dalla sua c’è un lungo filo rosso che gliel</w:t>
      </w:r>
      <w:r w:rsidR="009140F4">
        <w:t>o</w:t>
      </w:r>
      <w:r>
        <w:t xml:space="preserve"> consente. Parte da Euclide </w:t>
      </w:r>
      <w:r w:rsidR="009140F4">
        <w:t>con la</w:t>
      </w:r>
      <w:r>
        <w:t xml:space="preserve"> sua geometria piana e da Aristotele con la sua logica, </w:t>
      </w:r>
      <w:r w:rsidR="009140F4">
        <w:t>prosegue con</w:t>
      </w:r>
      <w:r>
        <w:t xml:space="preserve"> Galileo </w:t>
      </w:r>
      <w:r w:rsidR="009140F4">
        <w:t>e</w:t>
      </w:r>
      <w:r>
        <w:t xml:space="preserve"> il suo metodo, a sua volta unito a De</w:t>
      </w:r>
      <w:r w:rsidR="009140F4">
        <w:t>s</w:t>
      </w:r>
      <w:r>
        <w:t>cartes</w:t>
      </w:r>
      <w:r w:rsidR="009140F4">
        <w:t xml:space="preserve"> e</w:t>
      </w:r>
      <w:r>
        <w:t xml:space="preserve"> il suo dualismo, fino a Newton e le sue leggi, per arrivare a</w:t>
      </w:r>
      <w:r w:rsidR="00FD28A9">
        <w:t xml:space="preserve"> congiungersi </w:t>
      </w:r>
      <w:r>
        <w:t xml:space="preserve">con le categorie di Kant e perfino </w:t>
      </w:r>
      <w:r w:rsidR="009140F4">
        <w:t xml:space="preserve">con </w:t>
      </w:r>
      <w:r>
        <w:t>l’assolutismo della velocità della luce di Einstein.</w:t>
      </w:r>
    </w:p>
    <w:p w:rsidR="00FD57A7" w:rsidRDefault="00FD57A7" w:rsidP="009140F4">
      <w:pPr>
        <w:ind w:right="1977" w:firstLine="283"/>
      </w:pPr>
      <w:r>
        <w:t xml:space="preserve">Come </w:t>
      </w:r>
      <w:r w:rsidR="009140F4">
        <w:t xml:space="preserve">ci </w:t>
      </w:r>
      <w:r>
        <w:t>si poteva sottra</w:t>
      </w:r>
      <w:r w:rsidR="00EE062D">
        <w:t>r</w:t>
      </w:r>
      <w:r>
        <w:t>r</w:t>
      </w:r>
      <w:r w:rsidR="009140F4">
        <w:t>e</w:t>
      </w:r>
      <w:r>
        <w:t xml:space="preserve"> a tale mole</w:t>
      </w:r>
      <w:r w:rsidR="009140F4">
        <w:t>,</w:t>
      </w:r>
      <w:r>
        <w:t xml:space="preserve"> il cui culmine sta nell’oggettività della realtà, nel legittimo predominio dell’analisi</w:t>
      </w:r>
      <w:r w:rsidR="00C47AFA">
        <w:t>? L</w:t>
      </w:r>
      <w:r w:rsidR="00E71B79">
        <w:t>o stesso c</w:t>
      </w:r>
      <w:r w:rsidR="009140F4">
        <w:t>he porta a credere</w:t>
      </w:r>
      <w:r>
        <w:t xml:space="preserve"> di poter prendere un pezzo e di poterlo studiare</w:t>
      </w:r>
      <w:r w:rsidR="009140F4">
        <w:t>,</w:t>
      </w:r>
      <w:r>
        <w:t xml:space="preserve"> dando per certo che </w:t>
      </w:r>
      <w:r w:rsidR="003854BE">
        <w:t xml:space="preserve">si </w:t>
      </w:r>
      <w:bookmarkStart w:id="0" w:name="_GoBack"/>
      <w:bookmarkEnd w:id="0"/>
      <w:r>
        <w:t>arriverà a trovare la verità</w:t>
      </w:r>
      <w:r w:rsidR="00084AFA">
        <w:t>.</w:t>
      </w:r>
      <w:r>
        <w:t xml:space="preserve"> </w:t>
      </w:r>
      <w:r w:rsidR="00084AFA">
        <w:t>Con que</w:t>
      </w:r>
      <w:r w:rsidR="009A309E">
        <w:t>sto</w:t>
      </w:r>
      <w:r w:rsidR="00084AFA">
        <w:t xml:space="preserve"> retroterra – </w:t>
      </w:r>
      <w:proofErr w:type="spellStart"/>
      <w:r w:rsidR="00084AFA">
        <w:t>vantatamente</w:t>
      </w:r>
      <w:proofErr w:type="spellEnd"/>
      <w:r w:rsidR="00084AFA">
        <w:t xml:space="preserve"> scientifico, al fine di sgombrare il campo da tutte le modalità di ricerca che non </w:t>
      </w:r>
      <w:r w:rsidR="009A309E">
        <w:t>gli</w:t>
      </w:r>
      <w:r w:rsidR="00084AFA">
        <w:t xml:space="preserve"> si confanno – come</w:t>
      </w:r>
      <w:r>
        <w:t xml:space="preserve"> poter avere un’idea differente da quella che la realtà è lì davanti a noi? Come non avere tutti i diritti a</w:t>
      </w:r>
      <w:r w:rsidR="009140F4">
        <w:t xml:space="preserve">d escludere </w:t>
      </w:r>
      <w:r>
        <w:t>che la realtà senza di noi non esiste e che</w:t>
      </w:r>
      <w:r w:rsidR="009140F4">
        <w:t xml:space="preserve">, </w:t>
      </w:r>
      <w:r>
        <w:t>quando ci siamo</w:t>
      </w:r>
      <w:r w:rsidR="009140F4">
        <w:t>,</w:t>
      </w:r>
      <w:r>
        <w:t xml:space="preserve"> essa è una nostra creazione?</w:t>
      </w:r>
    </w:p>
    <w:p w:rsidR="00FD57A7" w:rsidRDefault="00FD57A7" w:rsidP="00FD57A7">
      <w:pPr>
        <w:ind w:right="1977" w:firstLine="283"/>
      </w:pPr>
    </w:p>
    <w:p w:rsidR="00FD57A7" w:rsidRDefault="00FD57A7" w:rsidP="00FD57A7">
      <w:pPr>
        <w:ind w:right="1977" w:firstLine="283"/>
      </w:pPr>
      <w:r>
        <w:t xml:space="preserve">Ma non basta. La </w:t>
      </w:r>
      <w:r w:rsidRPr="009140F4">
        <w:rPr>
          <w:i/>
          <w:iCs/>
        </w:rPr>
        <w:t>mente</w:t>
      </w:r>
      <w:r>
        <w:t xml:space="preserve"> di Bateson, il </w:t>
      </w:r>
      <w:r w:rsidRPr="009140F4">
        <w:rPr>
          <w:i/>
          <w:iCs/>
        </w:rPr>
        <w:t>discorso</w:t>
      </w:r>
      <w:r>
        <w:t xml:space="preserve"> di Foucault, </w:t>
      </w:r>
      <w:r w:rsidR="009140F4">
        <w:t>l’</w:t>
      </w:r>
      <w:r w:rsidR="009140F4" w:rsidRPr="009140F4">
        <w:rPr>
          <w:i/>
          <w:iCs/>
        </w:rPr>
        <w:t>evoluzione</w:t>
      </w:r>
      <w:r>
        <w:t xml:space="preserve"> di </w:t>
      </w:r>
      <w:proofErr w:type="spellStart"/>
      <w:r>
        <w:t>Maturana</w:t>
      </w:r>
      <w:proofErr w:type="spellEnd"/>
      <w:r>
        <w:t>,</w:t>
      </w:r>
      <w:r w:rsidR="009140F4">
        <w:t xml:space="preserve"> l’</w:t>
      </w:r>
      <w:r w:rsidR="009140F4" w:rsidRPr="009140F4">
        <w:rPr>
          <w:i/>
          <w:iCs/>
        </w:rPr>
        <w:t>equilibrio</w:t>
      </w:r>
      <w:r w:rsidR="009140F4">
        <w:t xml:space="preserve"> </w:t>
      </w:r>
      <w:r>
        <w:t xml:space="preserve">di </w:t>
      </w:r>
      <w:proofErr w:type="spellStart"/>
      <w:r>
        <w:t>Prigogine</w:t>
      </w:r>
      <w:proofErr w:type="spellEnd"/>
      <w:r>
        <w:t xml:space="preserve">, il </w:t>
      </w:r>
      <w:r w:rsidRPr="009140F4">
        <w:rPr>
          <w:i/>
          <w:iCs/>
        </w:rPr>
        <w:t>linguaggio</w:t>
      </w:r>
      <w:r>
        <w:t xml:space="preserve"> di Lacan confortano l’idea che il discorso di quella mole logico-razionale non poteva in alcun modo venire disatteso. Esso non era che una scelta tratta dal volume</w:t>
      </w:r>
      <w:r w:rsidR="009C12AD">
        <w:t xml:space="preserve"> – l’infinito che </w:t>
      </w:r>
      <w:r w:rsidR="000460B1">
        <w:t>precede la storia –</w:t>
      </w:r>
      <w:r w:rsidR="009140F4">
        <w:t>,</w:t>
      </w:r>
      <w:r>
        <w:t xml:space="preserve"> disposta </w:t>
      </w:r>
      <w:r w:rsidR="0001509C">
        <w:t>strumentalmente</w:t>
      </w:r>
      <w:r>
        <w:t xml:space="preserve"> entro il campo autoreferenziale </w:t>
      </w:r>
      <w:r w:rsidR="0001509C">
        <w:t xml:space="preserve">a dimostrazione </w:t>
      </w:r>
      <w:r>
        <w:t>della supremazia del razionalismo.</w:t>
      </w:r>
    </w:p>
    <w:p w:rsidR="00FD57A7" w:rsidRDefault="0001509C" w:rsidP="00BB5DEC">
      <w:pPr>
        <w:ind w:right="1977" w:firstLine="283"/>
      </w:pPr>
      <w:r>
        <w:t xml:space="preserve">Già! </w:t>
      </w:r>
      <w:r w:rsidRPr="0001509C">
        <w:t xml:space="preserve">Come infatti combattere contro l’idea </w:t>
      </w:r>
      <w:r w:rsidR="00B822A9">
        <w:t>da tutti eletta, scienza in primis</w:t>
      </w:r>
      <w:r w:rsidR="001878E5">
        <w:t>?</w:t>
      </w:r>
      <w:r w:rsidR="00B822A9">
        <w:t xml:space="preserve"> Quella </w:t>
      </w:r>
      <w:r w:rsidRPr="0001509C">
        <w:t xml:space="preserve">di una realtà quantificabile, materiale, oggettiva, razionalmente indagabile, scientificamente autenticabile, deterministicamente prevedibile, </w:t>
      </w:r>
      <w:proofErr w:type="spellStart"/>
      <w:r w:rsidRPr="0001509C">
        <w:t>riduzionisticamente</w:t>
      </w:r>
      <w:proofErr w:type="spellEnd"/>
      <w:r w:rsidRPr="0001509C">
        <w:t xml:space="preserve"> ovvia, razionalisticamente comprensibile, meccanicisticamente progettabile. </w:t>
      </w:r>
    </w:p>
    <w:p w:rsidR="00BB5DEC" w:rsidRDefault="00BB5DEC" w:rsidP="00BB5DEC">
      <w:pPr>
        <w:ind w:right="1977" w:firstLine="283"/>
      </w:pPr>
    </w:p>
    <w:p w:rsidR="00BB371B" w:rsidRDefault="00B822A9" w:rsidP="00F000EF">
      <w:pPr>
        <w:ind w:right="1977" w:firstLine="283"/>
      </w:pPr>
      <w:r>
        <w:t xml:space="preserve">Quel popolo non era legittimato dalla narrazione che lo aveva orientato come la segatura di ferro al magnete? </w:t>
      </w:r>
      <w:r w:rsidR="005660BE">
        <w:t xml:space="preserve">Come il Duce dal balcone e il potere del suo credito: chi tra i senza opportune consapevolezze poteva non esaltarsi? </w:t>
      </w:r>
    </w:p>
    <w:p w:rsidR="00F000EF" w:rsidRDefault="00F000EF" w:rsidP="00F000EF">
      <w:pPr>
        <w:ind w:right="1977" w:firstLine="283"/>
      </w:pPr>
    </w:p>
    <w:p w:rsidR="00BB5DEC" w:rsidRPr="0001509C" w:rsidRDefault="00BB5DEC" w:rsidP="00BB5DEC">
      <w:pPr>
        <w:ind w:right="1977" w:firstLine="283"/>
      </w:pPr>
      <w:r>
        <w:t>È la cultura che c’è. Per quella che manca, quella in grado di riconoscere che siamo universi diversi, che non c’è un solo cosmo, che la verità alogica e olistica non è ciarlatana, ognuno deve mettere in moto l’eros della vita creativa ed evolutiva</w:t>
      </w:r>
      <w:r w:rsidR="00EF3FB2">
        <w:t>,</w:t>
      </w:r>
      <w:r>
        <w:t xml:space="preserve"> e prendere le distanze dal thanatos ripetitivo e </w:t>
      </w:r>
      <w:r w:rsidR="008D181C">
        <w:t xml:space="preserve">spiritualmente </w:t>
      </w:r>
      <w:r>
        <w:t>mortificante.</w:t>
      </w:r>
    </w:p>
    <w:p w:rsidR="00B822A9" w:rsidRDefault="00B822A9" w:rsidP="00BB5DEC">
      <w:pPr>
        <w:ind w:right="1977"/>
      </w:pPr>
    </w:p>
    <w:sectPr w:rsidR="00B822A9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A7"/>
    <w:rsid w:val="0001509C"/>
    <w:rsid w:val="00020BFB"/>
    <w:rsid w:val="000460B1"/>
    <w:rsid w:val="00084AFA"/>
    <w:rsid w:val="001878E5"/>
    <w:rsid w:val="0032633F"/>
    <w:rsid w:val="003854BE"/>
    <w:rsid w:val="005136A2"/>
    <w:rsid w:val="005660BE"/>
    <w:rsid w:val="00713E2E"/>
    <w:rsid w:val="007F5DB5"/>
    <w:rsid w:val="00846FEB"/>
    <w:rsid w:val="008A5F31"/>
    <w:rsid w:val="008D181C"/>
    <w:rsid w:val="0091106C"/>
    <w:rsid w:val="009140F4"/>
    <w:rsid w:val="009621AF"/>
    <w:rsid w:val="009A309E"/>
    <w:rsid w:val="009C12AD"/>
    <w:rsid w:val="00A61040"/>
    <w:rsid w:val="00A66281"/>
    <w:rsid w:val="00A77E3C"/>
    <w:rsid w:val="00B06536"/>
    <w:rsid w:val="00B2333C"/>
    <w:rsid w:val="00B822A9"/>
    <w:rsid w:val="00BB371B"/>
    <w:rsid w:val="00BB5DEC"/>
    <w:rsid w:val="00BD008A"/>
    <w:rsid w:val="00C47AFA"/>
    <w:rsid w:val="00CF7DF2"/>
    <w:rsid w:val="00DD6964"/>
    <w:rsid w:val="00DF2E5B"/>
    <w:rsid w:val="00E00FBC"/>
    <w:rsid w:val="00E71B79"/>
    <w:rsid w:val="00ED4B94"/>
    <w:rsid w:val="00EE062D"/>
    <w:rsid w:val="00EF3FB2"/>
    <w:rsid w:val="00F000EF"/>
    <w:rsid w:val="00FB1589"/>
    <w:rsid w:val="00FD28A9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753FE4"/>
  <w15:chartTrackingRefBased/>
  <w15:docId w15:val="{D98D1CC5-68D2-4945-823B-2FE2AC60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57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F5DB5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Utente di Microsoft Office</cp:lastModifiedBy>
  <cp:revision>20</cp:revision>
  <dcterms:created xsi:type="dcterms:W3CDTF">2023-01-23T15:19:00Z</dcterms:created>
  <dcterms:modified xsi:type="dcterms:W3CDTF">2023-01-30T08:04:00Z</dcterms:modified>
</cp:coreProperties>
</file>