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593" w:rsidRPr="00944593" w:rsidRDefault="00944593" w:rsidP="00832787">
      <w:pPr>
        <w:spacing w:after="0" w:line="240" w:lineRule="auto"/>
        <w:ind w:right="1977" w:firstLine="284"/>
        <w:rPr>
          <w:b/>
          <w:bCs/>
        </w:rPr>
      </w:pPr>
      <w:r w:rsidRPr="00944593">
        <w:rPr>
          <w:b/>
          <w:bCs/>
          <w:sz w:val="36"/>
          <w:szCs w:val="36"/>
        </w:rPr>
        <w:t>Vorrei togliermi</w:t>
      </w:r>
    </w:p>
    <w:p w:rsidR="00633131" w:rsidRPr="00456D89" w:rsidRDefault="00944593" w:rsidP="00832787">
      <w:pPr>
        <w:spacing w:after="0" w:line="240" w:lineRule="auto"/>
        <w:ind w:right="1977" w:firstLine="284"/>
      </w:pPr>
      <w:r>
        <w:t xml:space="preserve">di </w:t>
      </w:r>
      <w:proofErr w:type="spellStart"/>
      <w:r>
        <w:t>lorenzo</w:t>
      </w:r>
      <w:proofErr w:type="spellEnd"/>
      <w:r>
        <w:t xml:space="preserve"> merlo </w:t>
      </w:r>
      <w:proofErr w:type="spellStart"/>
      <w:r>
        <w:t>ekarrrt</w:t>
      </w:r>
      <w:proofErr w:type="spellEnd"/>
      <w:r>
        <w:t xml:space="preserve"> – 020423</w:t>
      </w:r>
    </w:p>
    <w:p w:rsidR="005F74B8" w:rsidRDefault="005F74B8" w:rsidP="00832787">
      <w:pPr>
        <w:spacing w:after="0" w:line="240" w:lineRule="auto"/>
        <w:ind w:right="1977" w:firstLine="284"/>
        <w:rPr>
          <w:i/>
          <w:iCs/>
        </w:rPr>
      </w:pPr>
    </w:p>
    <w:p w:rsidR="0086762F" w:rsidRPr="00D04C89" w:rsidRDefault="00944593" w:rsidP="00832787">
      <w:pPr>
        <w:spacing w:after="0" w:line="240" w:lineRule="auto"/>
        <w:ind w:right="1977" w:firstLine="284"/>
        <w:rPr>
          <w:i/>
          <w:iCs/>
          <w:color w:val="FF0000"/>
        </w:rPr>
      </w:pPr>
      <w:r w:rsidRPr="00456D89">
        <w:rPr>
          <w:i/>
          <w:iCs/>
        </w:rPr>
        <w:t xml:space="preserve">Non lo farò, ma vorrei togliermi. Vorrei </w:t>
      </w:r>
      <w:r w:rsidRPr="00DD3565">
        <w:rPr>
          <w:i/>
          <w:iCs/>
          <w:color w:val="000000" w:themeColor="text1"/>
        </w:rPr>
        <w:t>sottrarmi dalla mia</w:t>
      </w:r>
      <w:r w:rsidR="00546C27" w:rsidRPr="00DD3565">
        <w:rPr>
          <w:i/>
          <w:iCs/>
          <w:color w:val="000000" w:themeColor="text1"/>
        </w:rPr>
        <w:t xml:space="preserve"> – </w:t>
      </w:r>
      <w:r w:rsidRPr="00DD3565">
        <w:rPr>
          <w:i/>
          <w:iCs/>
          <w:color w:val="000000" w:themeColor="text1"/>
        </w:rPr>
        <w:t>e non solo mia</w:t>
      </w:r>
      <w:r w:rsidR="00546C27" w:rsidRPr="00DD3565">
        <w:rPr>
          <w:i/>
          <w:iCs/>
          <w:color w:val="000000" w:themeColor="text1"/>
        </w:rPr>
        <w:t xml:space="preserve"> – </w:t>
      </w:r>
      <w:r w:rsidRPr="00DD3565">
        <w:rPr>
          <w:i/>
          <w:iCs/>
          <w:color w:val="000000" w:themeColor="text1"/>
        </w:rPr>
        <w:t xml:space="preserve">prospettiva, dalla quale si traguarda un mondo impazzito, una politica </w:t>
      </w:r>
      <w:r w:rsidR="00D04C89" w:rsidRPr="00DD3565">
        <w:rPr>
          <w:i/>
          <w:iCs/>
          <w:color w:val="000000" w:themeColor="text1"/>
        </w:rPr>
        <w:t>sul cui avvento</w:t>
      </w:r>
      <w:r w:rsidR="000B22D7" w:rsidRPr="00DD3565">
        <w:rPr>
          <w:i/>
          <w:iCs/>
          <w:color w:val="000000" w:themeColor="text1"/>
        </w:rPr>
        <w:t xml:space="preserve"> </w:t>
      </w:r>
      <w:r w:rsidRPr="00DD3565">
        <w:rPr>
          <w:i/>
          <w:iCs/>
          <w:color w:val="000000" w:themeColor="text1"/>
        </w:rPr>
        <w:t>nessuno di qu</w:t>
      </w:r>
      <w:r w:rsidR="00456D89" w:rsidRPr="00DD3565">
        <w:rPr>
          <w:i/>
          <w:iCs/>
          <w:color w:val="000000" w:themeColor="text1"/>
        </w:rPr>
        <w:t>e</w:t>
      </w:r>
      <w:r w:rsidRPr="00DD3565">
        <w:rPr>
          <w:i/>
          <w:iCs/>
          <w:color w:val="000000" w:themeColor="text1"/>
        </w:rPr>
        <w:t xml:space="preserve">lli accanto a me avrebbe </w:t>
      </w:r>
      <w:r w:rsidR="00D04C89" w:rsidRPr="00DD3565">
        <w:rPr>
          <w:i/>
          <w:iCs/>
          <w:color w:val="000000" w:themeColor="text1"/>
        </w:rPr>
        <w:t xml:space="preserve">mai scommesso alcunché, </w:t>
      </w:r>
      <w:r w:rsidR="005F74B8" w:rsidRPr="00DD3565">
        <w:rPr>
          <w:i/>
          <w:iCs/>
          <w:color w:val="000000" w:themeColor="text1"/>
        </w:rPr>
        <w:t xml:space="preserve">stupidamente </w:t>
      </w:r>
      <w:r w:rsidR="00D04C89" w:rsidRPr="00DD3565">
        <w:rPr>
          <w:i/>
          <w:iCs/>
          <w:color w:val="000000" w:themeColor="text1"/>
        </w:rPr>
        <w:t>cert</w:t>
      </w:r>
      <w:r w:rsidR="00DD3565" w:rsidRPr="00DD3565">
        <w:rPr>
          <w:i/>
          <w:iCs/>
          <w:color w:val="000000" w:themeColor="text1"/>
        </w:rPr>
        <w:t>i</w:t>
      </w:r>
      <w:r w:rsidR="00D04C89" w:rsidRPr="00DD3565">
        <w:rPr>
          <w:i/>
          <w:iCs/>
          <w:color w:val="000000" w:themeColor="text1"/>
        </w:rPr>
        <w:t xml:space="preserve"> </w:t>
      </w:r>
      <w:r w:rsidR="005F74B8" w:rsidRPr="00DD3565">
        <w:rPr>
          <w:i/>
          <w:iCs/>
          <w:color w:val="000000" w:themeColor="text1"/>
        </w:rPr>
        <w:t>che gli uomini mai l’avrebbero voluta realizzare.</w:t>
      </w:r>
    </w:p>
    <w:p w:rsidR="001D25C0" w:rsidRDefault="001D25C0" w:rsidP="00832787">
      <w:pPr>
        <w:spacing w:after="0" w:line="240" w:lineRule="auto"/>
        <w:ind w:right="1979" w:firstLine="284"/>
        <w:rPr>
          <w:color w:val="000000" w:themeColor="text1"/>
        </w:rPr>
      </w:pPr>
    </w:p>
    <w:p w:rsidR="00456D89" w:rsidRPr="005F12CC" w:rsidRDefault="00F67B64" w:rsidP="001D25C0">
      <w:pPr>
        <w:spacing w:after="0" w:line="240" w:lineRule="auto"/>
        <w:ind w:right="1979" w:firstLine="284"/>
        <w:jc w:val="center"/>
        <w:rPr>
          <w:color w:val="000000" w:themeColor="text1"/>
        </w:rPr>
      </w:pPr>
      <w:r w:rsidRPr="005F12CC">
        <w:rPr>
          <w:color w:val="000000" w:themeColor="text1"/>
        </w:rPr>
        <w:t>“Tutto mi dà dolore: questa gente</w:t>
      </w:r>
    </w:p>
    <w:p w:rsidR="00F67B64" w:rsidRPr="005F12CC" w:rsidRDefault="00F67B64" w:rsidP="001D25C0">
      <w:pPr>
        <w:spacing w:after="0" w:line="240" w:lineRule="auto"/>
        <w:ind w:right="1979" w:firstLine="284"/>
        <w:jc w:val="center"/>
        <w:rPr>
          <w:color w:val="000000" w:themeColor="text1"/>
        </w:rPr>
      </w:pPr>
      <w:r w:rsidRPr="005F12CC">
        <w:rPr>
          <w:color w:val="000000" w:themeColor="text1"/>
        </w:rPr>
        <w:t>che segue supina ogni richiamo</w:t>
      </w:r>
    </w:p>
    <w:p w:rsidR="00F67B64" w:rsidRPr="005F12CC" w:rsidRDefault="00F67B64" w:rsidP="001D25C0">
      <w:pPr>
        <w:spacing w:after="0" w:line="240" w:lineRule="auto"/>
        <w:ind w:right="1979" w:firstLine="284"/>
        <w:jc w:val="center"/>
        <w:rPr>
          <w:color w:val="000000" w:themeColor="text1"/>
        </w:rPr>
      </w:pPr>
      <w:r w:rsidRPr="005F12CC">
        <w:rPr>
          <w:color w:val="000000" w:themeColor="text1"/>
        </w:rPr>
        <w:t>da cui i suoi padroni la vogliono chiamata,</w:t>
      </w:r>
    </w:p>
    <w:p w:rsidR="00F67B64" w:rsidRPr="005F12CC" w:rsidRDefault="00F67B64" w:rsidP="001D25C0">
      <w:pPr>
        <w:spacing w:after="0" w:line="240" w:lineRule="auto"/>
        <w:ind w:right="1979" w:firstLine="284"/>
        <w:jc w:val="center"/>
        <w:rPr>
          <w:color w:val="000000" w:themeColor="text1"/>
        </w:rPr>
      </w:pPr>
      <w:r w:rsidRPr="005F12CC">
        <w:rPr>
          <w:color w:val="000000" w:themeColor="text1"/>
        </w:rPr>
        <w:t>adottando, sbadata, le più infami</w:t>
      </w:r>
    </w:p>
    <w:p w:rsidR="00F67B64" w:rsidRPr="005F12CC" w:rsidRDefault="00F67B64" w:rsidP="001D25C0">
      <w:pPr>
        <w:spacing w:after="0" w:line="240" w:lineRule="auto"/>
        <w:ind w:right="1979" w:firstLine="284"/>
        <w:jc w:val="center"/>
        <w:rPr>
          <w:color w:val="000000" w:themeColor="text1"/>
        </w:rPr>
      </w:pPr>
      <w:r w:rsidRPr="005F12CC">
        <w:rPr>
          <w:color w:val="000000" w:themeColor="text1"/>
        </w:rPr>
        <w:t>abitudini di vittima predestinata;</w:t>
      </w:r>
    </w:p>
    <w:p w:rsidR="00F67B64" w:rsidRPr="005F12CC" w:rsidRDefault="00F67B64" w:rsidP="001D25C0">
      <w:pPr>
        <w:spacing w:after="0" w:line="240" w:lineRule="auto"/>
        <w:ind w:right="1979" w:firstLine="284"/>
        <w:jc w:val="center"/>
        <w:rPr>
          <w:color w:val="000000" w:themeColor="text1"/>
        </w:rPr>
      </w:pPr>
      <w:r w:rsidRPr="005F12CC">
        <w:rPr>
          <w:color w:val="000000" w:themeColor="text1"/>
        </w:rPr>
        <w:t xml:space="preserve">il grigio dei suoi vestiti per le </w:t>
      </w:r>
      <w:proofErr w:type="spellStart"/>
      <w:r w:rsidRPr="005F12CC">
        <w:rPr>
          <w:color w:val="000000" w:themeColor="text1"/>
        </w:rPr>
        <w:t>grige</w:t>
      </w:r>
      <w:proofErr w:type="spellEnd"/>
      <w:r w:rsidRPr="005F12CC">
        <w:rPr>
          <w:color w:val="000000" w:themeColor="text1"/>
        </w:rPr>
        <w:t xml:space="preserve"> strade;</w:t>
      </w:r>
    </w:p>
    <w:p w:rsidR="00F67B64" w:rsidRPr="005F12CC" w:rsidRDefault="00F67B64" w:rsidP="001D25C0">
      <w:pPr>
        <w:spacing w:after="0" w:line="240" w:lineRule="auto"/>
        <w:ind w:right="1979" w:firstLine="284"/>
        <w:jc w:val="center"/>
        <w:rPr>
          <w:color w:val="000000" w:themeColor="text1"/>
        </w:rPr>
      </w:pPr>
      <w:r w:rsidRPr="005F12CC">
        <w:rPr>
          <w:color w:val="000000" w:themeColor="text1"/>
        </w:rPr>
        <w:t>i suoi grigi gesti in cui sembra stampata</w:t>
      </w:r>
    </w:p>
    <w:p w:rsidR="00F67B64" w:rsidRPr="005F12CC" w:rsidRDefault="00F67B64" w:rsidP="001D25C0">
      <w:pPr>
        <w:spacing w:after="0" w:line="240" w:lineRule="auto"/>
        <w:ind w:right="1979" w:firstLine="284"/>
        <w:jc w:val="center"/>
        <w:rPr>
          <w:color w:val="000000" w:themeColor="text1"/>
        </w:rPr>
      </w:pPr>
      <w:r w:rsidRPr="005F12CC">
        <w:rPr>
          <w:color w:val="000000" w:themeColor="text1"/>
        </w:rPr>
        <w:t>l’omertà del male che l’invade;</w:t>
      </w:r>
    </w:p>
    <w:p w:rsidR="00F67B64" w:rsidRPr="005F12CC" w:rsidRDefault="00F67B64" w:rsidP="001D25C0">
      <w:pPr>
        <w:spacing w:after="0" w:line="240" w:lineRule="auto"/>
        <w:ind w:right="1979" w:firstLine="284"/>
        <w:jc w:val="center"/>
        <w:rPr>
          <w:color w:val="000000" w:themeColor="text1"/>
        </w:rPr>
      </w:pPr>
      <w:r w:rsidRPr="005F12CC">
        <w:rPr>
          <w:color w:val="000000" w:themeColor="text1"/>
        </w:rPr>
        <w:t>il suo brulicare intorno a un benessere</w:t>
      </w:r>
    </w:p>
    <w:p w:rsidR="00C65246" w:rsidRPr="006202BA" w:rsidRDefault="00F67B64" w:rsidP="006202BA">
      <w:pPr>
        <w:spacing w:after="0" w:line="240" w:lineRule="auto"/>
        <w:ind w:right="1979" w:firstLine="284"/>
        <w:jc w:val="center"/>
        <w:rPr>
          <w:color w:val="000000" w:themeColor="text1"/>
        </w:rPr>
      </w:pPr>
      <w:r w:rsidRPr="005F12CC">
        <w:rPr>
          <w:color w:val="000000" w:themeColor="text1"/>
        </w:rPr>
        <w:t>illusorio, come un gregge intorno a poche biade”</w:t>
      </w:r>
      <w:r w:rsidR="004D7097">
        <w:rPr>
          <w:color w:val="000000" w:themeColor="text1"/>
        </w:rPr>
        <w:t xml:space="preserve"> (1)</w:t>
      </w:r>
    </w:p>
    <w:p w:rsidR="001D25C0" w:rsidRDefault="001D25C0" w:rsidP="00832787">
      <w:pPr>
        <w:spacing w:after="0" w:line="240" w:lineRule="auto"/>
        <w:ind w:right="1977" w:firstLine="284"/>
        <w:rPr>
          <w:b/>
          <w:bCs/>
        </w:rPr>
      </w:pPr>
    </w:p>
    <w:p w:rsidR="00DC26E6" w:rsidRPr="00DC26E6" w:rsidRDefault="00DC26E6" w:rsidP="00832787">
      <w:pPr>
        <w:spacing w:after="0" w:line="240" w:lineRule="auto"/>
        <w:ind w:right="1977" w:firstLine="284"/>
        <w:rPr>
          <w:b/>
          <w:bCs/>
        </w:rPr>
      </w:pPr>
      <w:r w:rsidRPr="00DC26E6">
        <w:rPr>
          <w:b/>
          <w:bCs/>
        </w:rPr>
        <w:t>La realtà supera l</w:t>
      </w:r>
      <w:r>
        <w:rPr>
          <w:b/>
          <w:bCs/>
        </w:rPr>
        <w:t>a fantasia dell’</w:t>
      </w:r>
      <w:r w:rsidRPr="00DC26E6">
        <w:rPr>
          <w:b/>
          <w:bCs/>
        </w:rPr>
        <w:t>incubo</w:t>
      </w:r>
    </w:p>
    <w:p w:rsidR="001427DE" w:rsidRDefault="00944593" w:rsidP="00832787">
      <w:pPr>
        <w:spacing w:after="0" w:line="240" w:lineRule="auto"/>
        <w:ind w:right="1977" w:firstLine="284"/>
      </w:pPr>
      <w:r>
        <w:t xml:space="preserve">Chi avrebbe pensato alla cancellazione delle identità e della cultura? </w:t>
      </w:r>
    </w:p>
    <w:p w:rsidR="001427DE" w:rsidRDefault="00944593" w:rsidP="00832787">
      <w:pPr>
        <w:spacing w:after="0" w:line="240" w:lineRule="auto"/>
        <w:ind w:right="1977" w:firstLine="284"/>
      </w:pPr>
      <w:r>
        <w:t>Chi l’avrebbe accredita</w:t>
      </w:r>
      <w:r w:rsidR="00546C27">
        <w:t>ta</w:t>
      </w:r>
      <w:r>
        <w:t xml:space="preserve"> nella misura in cui sta digitalmente avvenendo? </w:t>
      </w:r>
    </w:p>
    <w:p w:rsidR="001427DE" w:rsidRDefault="00944593" w:rsidP="00832787">
      <w:pPr>
        <w:spacing w:after="0" w:line="240" w:lineRule="auto"/>
        <w:ind w:right="1977" w:firstLine="284"/>
        <w:rPr>
          <w:color w:val="000000" w:themeColor="text1"/>
        </w:rPr>
      </w:pPr>
      <w:r>
        <w:t>Chi avrebbe previsto</w:t>
      </w:r>
      <w:r w:rsidR="00546C27" w:rsidRPr="0060792D">
        <w:rPr>
          <w:color w:val="000000" w:themeColor="text1"/>
        </w:rPr>
        <w:t>,</w:t>
      </w:r>
      <w:r w:rsidRPr="0060792D">
        <w:rPr>
          <w:color w:val="000000" w:themeColor="text1"/>
        </w:rPr>
        <w:t xml:space="preserve"> se non </w:t>
      </w:r>
      <w:r w:rsidR="00546C27" w:rsidRPr="0060792D">
        <w:rPr>
          <w:color w:val="000000" w:themeColor="text1"/>
        </w:rPr>
        <w:t xml:space="preserve">come </w:t>
      </w:r>
      <w:r w:rsidRPr="0060792D">
        <w:rPr>
          <w:color w:val="000000" w:themeColor="text1"/>
        </w:rPr>
        <w:t>scherzo</w:t>
      </w:r>
      <w:r w:rsidR="00546C27" w:rsidRPr="0060792D">
        <w:rPr>
          <w:color w:val="000000" w:themeColor="text1"/>
        </w:rPr>
        <w:t>,</w:t>
      </w:r>
      <w:r w:rsidRPr="0060792D">
        <w:rPr>
          <w:color w:val="000000" w:themeColor="text1"/>
        </w:rPr>
        <w:t xml:space="preserve"> l’abbattimento dei plinti </w:t>
      </w:r>
      <w:r w:rsidR="0060792D">
        <w:rPr>
          <w:color w:val="000000" w:themeColor="text1"/>
        </w:rPr>
        <w:t xml:space="preserve">analogici </w:t>
      </w:r>
      <w:r w:rsidRPr="0060792D">
        <w:rPr>
          <w:color w:val="000000" w:themeColor="text1"/>
        </w:rPr>
        <w:t xml:space="preserve">dell’umanità? </w:t>
      </w:r>
    </w:p>
    <w:p w:rsidR="001427DE" w:rsidRDefault="00944593" w:rsidP="00832787">
      <w:pPr>
        <w:spacing w:after="0" w:line="240" w:lineRule="auto"/>
        <w:ind w:right="1977" w:firstLine="284"/>
        <w:rPr>
          <w:color w:val="000000" w:themeColor="text1"/>
        </w:rPr>
      </w:pPr>
      <w:r w:rsidRPr="0060792D">
        <w:rPr>
          <w:color w:val="000000" w:themeColor="text1"/>
        </w:rPr>
        <w:t>Chi avrebbe realmente pensato che</w:t>
      </w:r>
      <w:r w:rsidR="00546C27" w:rsidRPr="0060792D">
        <w:rPr>
          <w:color w:val="000000" w:themeColor="text1"/>
        </w:rPr>
        <w:t>,</w:t>
      </w:r>
      <w:r w:rsidRPr="0060792D">
        <w:rPr>
          <w:color w:val="000000" w:themeColor="text1"/>
        </w:rPr>
        <w:t xml:space="preserve"> in nome del profitto e del potere</w:t>
      </w:r>
      <w:r w:rsidR="00546C27" w:rsidRPr="0060792D">
        <w:rPr>
          <w:color w:val="000000" w:themeColor="text1"/>
        </w:rPr>
        <w:t>,</w:t>
      </w:r>
      <w:r w:rsidRPr="0060792D">
        <w:rPr>
          <w:color w:val="000000" w:themeColor="text1"/>
        </w:rPr>
        <w:t xml:space="preserve"> qualunque – </w:t>
      </w:r>
      <w:r w:rsidR="00546C27" w:rsidRPr="0060792D">
        <w:rPr>
          <w:color w:val="000000" w:themeColor="text1"/>
        </w:rPr>
        <w:t>ribadisco,</w:t>
      </w:r>
      <w:r w:rsidRPr="0060792D">
        <w:rPr>
          <w:color w:val="000000" w:themeColor="text1"/>
        </w:rPr>
        <w:t xml:space="preserve"> </w:t>
      </w:r>
      <w:r>
        <w:t>qualunque – intervent</w:t>
      </w:r>
      <w:r w:rsidR="00546C27">
        <w:t>o</w:t>
      </w:r>
      <w:r>
        <w:t xml:space="preserve"> inte</w:t>
      </w:r>
      <w:r w:rsidRPr="00DC26E6">
        <w:rPr>
          <w:color w:val="000000" w:themeColor="text1"/>
        </w:rPr>
        <w:t xml:space="preserve">ressato sarebbe stato messo in essere? </w:t>
      </w:r>
    </w:p>
    <w:p w:rsidR="001427DE" w:rsidRDefault="0060792D" w:rsidP="00832787">
      <w:pPr>
        <w:spacing w:after="0" w:line="240" w:lineRule="auto"/>
        <w:ind w:right="1977" w:firstLine="284"/>
        <w:rPr>
          <w:color w:val="000000" w:themeColor="text1"/>
        </w:rPr>
      </w:pPr>
      <w:r w:rsidRPr="00DC26E6">
        <w:rPr>
          <w:color w:val="000000" w:themeColor="text1"/>
        </w:rPr>
        <w:t>Chi av</w:t>
      </w:r>
      <w:r w:rsidR="00D54648">
        <w:rPr>
          <w:color w:val="000000" w:themeColor="text1"/>
        </w:rPr>
        <w:t>rebbe</w:t>
      </w:r>
      <w:r w:rsidRPr="00DC26E6">
        <w:rPr>
          <w:color w:val="000000" w:themeColor="text1"/>
        </w:rPr>
        <w:t xml:space="preserve"> previsto le madri in affitto, </w:t>
      </w:r>
      <w:r w:rsidR="00D54648">
        <w:rPr>
          <w:color w:val="000000" w:themeColor="text1"/>
        </w:rPr>
        <w:t>il passaggio dal</w:t>
      </w:r>
      <w:r w:rsidRPr="00DC26E6">
        <w:rPr>
          <w:color w:val="000000" w:themeColor="text1"/>
        </w:rPr>
        <w:t>la concezione d</w:t>
      </w:r>
      <w:r w:rsidR="00D54648">
        <w:rPr>
          <w:color w:val="000000" w:themeColor="text1"/>
        </w:rPr>
        <w:t>i</w:t>
      </w:r>
      <w:r w:rsidRPr="00DC26E6">
        <w:rPr>
          <w:color w:val="000000" w:themeColor="text1"/>
        </w:rPr>
        <w:t xml:space="preserve"> atto dello spirito a quell</w:t>
      </w:r>
      <w:r w:rsidR="00907E2B">
        <w:rPr>
          <w:color w:val="000000" w:themeColor="text1"/>
        </w:rPr>
        <w:t xml:space="preserve">a </w:t>
      </w:r>
      <w:r w:rsidRPr="00DC26E6">
        <w:rPr>
          <w:color w:val="000000" w:themeColor="text1"/>
        </w:rPr>
        <w:t xml:space="preserve">del mercato? </w:t>
      </w:r>
    </w:p>
    <w:p w:rsidR="001427DE" w:rsidRDefault="0060792D" w:rsidP="00832787">
      <w:pPr>
        <w:spacing w:after="0" w:line="240" w:lineRule="auto"/>
        <w:ind w:right="1977" w:firstLine="284"/>
        <w:rPr>
          <w:color w:val="000000" w:themeColor="text1"/>
        </w:rPr>
      </w:pPr>
      <w:r w:rsidRPr="00DC26E6">
        <w:rPr>
          <w:color w:val="000000" w:themeColor="text1"/>
        </w:rPr>
        <w:t xml:space="preserve">Chi avrebbe mai considerato giusto equiparare la natura al diritto senza inorridire? </w:t>
      </w:r>
    </w:p>
    <w:p w:rsidR="001427DE" w:rsidRPr="00DD3565" w:rsidRDefault="00944593" w:rsidP="00832787">
      <w:pPr>
        <w:spacing w:after="0" w:line="240" w:lineRule="auto"/>
        <w:ind w:right="1977" w:firstLine="284"/>
        <w:rPr>
          <w:color w:val="000000" w:themeColor="text1"/>
        </w:rPr>
      </w:pPr>
      <w:r w:rsidRPr="00DC26E6">
        <w:rPr>
          <w:color w:val="000000" w:themeColor="text1"/>
        </w:rPr>
        <w:t xml:space="preserve">Chi </w:t>
      </w:r>
      <w:r>
        <w:t xml:space="preserve">non avrebbe </w:t>
      </w:r>
      <w:r w:rsidRPr="0060792D">
        <w:rPr>
          <w:color w:val="000000" w:themeColor="text1"/>
        </w:rPr>
        <w:t>liquidato con spallucce</w:t>
      </w:r>
      <w:r w:rsidR="00A00EC7" w:rsidRPr="0060792D">
        <w:rPr>
          <w:color w:val="000000" w:themeColor="text1"/>
        </w:rPr>
        <w:t>, senza crederci,</w:t>
      </w:r>
      <w:r w:rsidRPr="0060792D">
        <w:rPr>
          <w:color w:val="000000" w:themeColor="text1"/>
        </w:rPr>
        <w:t xml:space="preserve"> l’idea che </w:t>
      </w:r>
      <w:r>
        <w:t xml:space="preserve">saremmo </w:t>
      </w:r>
      <w:r w:rsidR="00456D89">
        <w:t xml:space="preserve">definitivamente </w:t>
      </w:r>
      <w:r>
        <w:t xml:space="preserve">divenuti individui senza valore, controllati, costretti e contenti di </w:t>
      </w:r>
      <w:r w:rsidRPr="00DD3565">
        <w:rPr>
          <w:color w:val="000000" w:themeColor="text1"/>
        </w:rPr>
        <w:t>esserlo?</w:t>
      </w:r>
      <w:r w:rsidR="00456D89" w:rsidRPr="00DD3565">
        <w:rPr>
          <w:color w:val="000000" w:themeColor="text1"/>
        </w:rPr>
        <w:t xml:space="preserve"> </w:t>
      </w:r>
    </w:p>
    <w:p w:rsidR="001427DE" w:rsidRPr="00DD3565" w:rsidRDefault="0060792D" w:rsidP="00832787">
      <w:pPr>
        <w:spacing w:after="0" w:line="240" w:lineRule="auto"/>
        <w:ind w:right="1977" w:firstLine="284"/>
        <w:rPr>
          <w:color w:val="000000" w:themeColor="text1"/>
        </w:rPr>
      </w:pPr>
      <w:r w:rsidRPr="00DD3565">
        <w:rPr>
          <w:color w:val="000000" w:themeColor="text1"/>
        </w:rPr>
        <w:t xml:space="preserve">Chi avrebbe mai potuto prendere in considerazione l’idea </w:t>
      </w:r>
      <w:r w:rsidR="00B23543" w:rsidRPr="00DD3565">
        <w:rPr>
          <w:color w:val="000000" w:themeColor="text1"/>
        </w:rPr>
        <w:t>che</w:t>
      </w:r>
      <w:r w:rsidRPr="00DD3565">
        <w:rPr>
          <w:color w:val="000000" w:themeColor="text1"/>
        </w:rPr>
        <w:t xml:space="preserve"> </w:t>
      </w:r>
      <w:r w:rsidR="008D1C97" w:rsidRPr="00DD3565">
        <w:rPr>
          <w:color w:val="000000" w:themeColor="text1"/>
        </w:rPr>
        <w:t>giornalisti, intellettuali e artisti</w:t>
      </w:r>
      <w:r w:rsidRPr="00DD3565">
        <w:rPr>
          <w:color w:val="000000" w:themeColor="text1"/>
        </w:rPr>
        <w:t xml:space="preserve"> </w:t>
      </w:r>
      <w:r w:rsidR="00B23543" w:rsidRPr="00DD3565">
        <w:rPr>
          <w:color w:val="000000" w:themeColor="text1"/>
        </w:rPr>
        <w:t xml:space="preserve">in gran numero si facessero </w:t>
      </w:r>
      <w:r w:rsidRPr="00DD3565">
        <w:rPr>
          <w:color w:val="000000" w:themeColor="text1"/>
        </w:rPr>
        <w:t>servitor</w:t>
      </w:r>
      <w:r w:rsidR="008D1C97" w:rsidRPr="00DD3565">
        <w:rPr>
          <w:color w:val="000000" w:themeColor="text1"/>
        </w:rPr>
        <w:t>i</w:t>
      </w:r>
      <w:r w:rsidR="00A80D6B" w:rsidRPr="00DD3565">
        <w:rPr>
          <w:color w:val="000000" w:themeColor="text1"/>
        </w:rPr>
        <w:t xml:space="preserve"> </w:t>
      </w:r>
      <w:r w:rsidR="00961DD3" w:rsidRPr="00DD3565">
        <w:rPr>
          <w:color w:val="000000" w:themeColor="text1"/>
        </w:rPr>
        <w:t xml:space="preserve">del pensiero unico, </w:t>
      </w:r>
      <w:r w:rsidR="00A80D6B" w:rsidRPr="00DD3565">
        <w:rPr>
          <w:color w:val="000000" w:themeColor="text1"/>
        </w:rPr>
        <w:t>abiura</w:t>
      </w:r>
      <w:r w:rsidR="00961DD3" w:rsidRPr="00DD3565">
        <w:rPr>
          <w:color w:val="000000" w:themeColor="text1"/>
        </w:rPr>
        <w:t>nd</w:t>
      </w:r>
      <w:r w:rsidR="00A80D6B" w:rsidRPr="00DD3565">
        <w:rPr>
          <w:color w:val="000000" w:themeColor="text1"/>
        </w:rPr>
        <w:t>o alla loro missione</w:t>
      </w:r>
      <w:r w:rsidR="00961DD3" w:rsidRPr="00DD3565">
        <w:rPr>
          <w:color w:val="000000" w:themeColor="text1"/>
        </w:rPr>
        <w:t xml:space="preserve"> di critica e allarme</w:t>
      </w:r>
      <w:r w:rsidR="00A80D6B" w:rsidRPr="00DD3565">
        <w:rPr>
          <w:color w:val="000000" w:themeColor="text1"/>
        </w:rPr>
        <w:t xml:space="preserve">, più </w:t>
      </w:r>
      <w:r w:rsidR="00961DD3" w:rsidRPr="00DD3565">
        <w:rPr>
          <w:color w:val="000000" w:themeColor="text1"/>
        </w:rPr>
        <w:t xml:space="preserve">di quanto già </w:t>
      </w:r>
      <w:r w:rsidR="00DD3565" w:rsidRPr="00DD3565">
        <w:rPr>
          <w:color w:val="000000" w:themeColor="text1"/>
        </w:rPr>
        <w:t>riscontrato</w:t>
      </w:r>
      <w:r w:rsidR="00961DD3" w:rsidRPr="00DD3565">
        <w:rPr>
          <w:color w:val="000000" w:themeColor="text1"/>
        </w:rPr>
        <w:t xml:space="preserve"> nei regimi totalitari</w:t>
      </w:r>
      <w:r w:rsidRPr="00DD3565">
        <w:rPr>
          <w:color w:val="000000" w:themeColor="text1"/>
        </w:rPr>
        <w:t xml:space="preserve">? </w:t>
      </w:r>
    </w:p>
    <w:p w:rsidR="001427DE" w:rsidRDefault="0060792D" w:rsidP="00832787">
      <w:pPr>
        <w:spacing w:after="0" w:line="240" w:lineRule="auto"/>
        <w:ind w:right="1977" w:firstLine="284"/>
      </w:pPr>
      <w:r>
        <w:t>Chi quella di un monopolio mediatico</w:t>
      </w:r>
      <w:r w:rsidR="00907E2B">
        <w:t>,</w:t>
      </w:r>
      <w:r>
        <w:t xml:space="preserve"> vera origine del vento che soffia e orienta i pensieri? </w:t>
      </w:r>
    </w:p>
    <w:p w:rsidR="001427DE" w:rsidRPr="001C0FF3" w:rsidRDefault="0072320A" w:rsidP="00832787">
      <w:pPr>
        <w:spacing w:after="0" w:line="240" w:lineRule="auto"/>
        <w:ind w:right="1977" w:firstLine="284"/>
        <w:rPr>
          <w:color w:val="000000" w:themeColor="text1"/>
        </w:rPr>
      </w:pPr>
      <w:r w:rsidRPr="001C0FF3">
        <w:rPr>
          <w:color w:val="000000" w:themeColor="text1"/>
        </w:rPr>
        <w:t xml:space="preserve">Chi era arrivato a pensare che la </w:t>
      </w:r>
      <w:r w:rsidR="00BA07EB" w:rsidRPr="001C0FF3">
        <w:rPr>
          <w:color w:val="000000" w:themeColor="text1"/>
        </w:rPr>
        <w:t xml:space="preserve">capillarizzazione della </w:t>
      </w:r>
      <w:r w:rsidRPr="001C0FF3">
        <w:rPr>
          <w:color w:val="000000" w:themeColor="text1"/>
        </w:rPr>
        <w:t>paura sarebbe stata uno strumento con il quale ottenere inerme ubbidienza</w:t>
      </w:r>
      <w:r w:rsidR="008330EF" w:rsidRPr="001C0FF3">
        <w:rPr>
          <w:color w:val="000000" w:themeColor="text1"/>
        </w:rPr>
        <w:t xml:space="preserve"> oceanica</w:t>
      </w:r>
      <w:r w:rsidRPr="001C0FF3">
        <w:rPr>
          <w:color w:val="000000" w:themeColor="text1"/>
        </w:rPr>
        <w:t xml:space="preserve">? </w:t>
      </w:r>
    </w:p>
    <w:p w:rsidR="001427DE" w:rsidRDefault="00AA5FD3" w:rsidP="00832787">
      <w:pPr>
        <w:spacing w:after="0" w:line="240" w:lineRule="auto"/>
        <w:ind w:right="1977" w:firstLine="284"/>
      </w:pPr>
      <w:r>
        <w:t xml:space="preserve">Chi aveva previsto che quella paura virale non </w:t>
      </w:r>
      <w:r w:rsidR="00907E2B">
        <w:t>sarebbe stato</w:t>
      </w:r>
      <w:r>
        <w:t xml:space="preserve"> un culmine</w:t>
      </w:r>
      <w:r w:rsidR="00907E2B">
        <w:t>,</w:t>
      </w:r>
      <w:r>
        <w:t xml:space="preserve"> ma</w:t>
      </w:r>
      <w:r w:rsidR="00907E2B">
        <w:t xml:space="preserve"> </w:t>
      </w:r>
      <w:r>
        <w:t xml:space="preserve">rodaggio di un metodo che </w:t>
      </w:r>
      <w:r w:rsidR="00B74184">
        <w:t>avrebbe spianato</w:t>
      </w:r>
      <w:r>
        <w:t xml:space="preserve"> le asperità parlamentari della democrazia al fine di rivisitarla in forma totalita</w:t>
      </w:r>
      <w:r w:rsidR="00EA29A8">
        <w:t>ri</w:t>
      </w:r>
      <w:r>
        <w:t xml:space="preserve">a? </w:t>
      </w:r>
    </w:p>
    <w:p w:rsidR="001427DE" w:rsidRPr="003F7CA7" w:rsidRDefault="008330EF" w:rsidP="00832787">
      <w:pPr>
        <w:spacing w:after="0" w:line="240" w:lineRule="auto"/>
        <w:ind w:right="1977" w:firstLine="284"/>
        <w:rPr>
          <w:color w:val="000000" w:themeColor="text1"/>
        </w:rPr>
      </w:pPr>
      <w:r w:rsidRPr="003F7CA7">
        <w:rPr>
          <w:color w:val="000000" w:themeColor="text1"/>
        </w:rPr>
        <w:t xml:space="preserve">Chi </w:t>
      </w:r>
      <w:r w:rsidR="0039451A" w:rsidRPr="003F7CA7">
        <w:rPr>
          <w:color w:val="000000" w:themeColor="text1"/>
        </w:rPr>
        <w:t>aveva</w:t>
      </w:r>
      <w:r w:rsidRPr="003F7CA7">
        <w:rPr>
          <w:color w:val="000000" w:themeColor="text1"/>
        </w:rPr>
        <w:t xml:space="preserve"> </w:t>
      </w:r>
      <w:r w:rsidRPr="00EE7572">
        <w:rPr>
          <w:color w:val="000000" w:themeColor="text1"/>
        </w:rPr>
        <w:t xml:space="preserve">sottoscritto </w:t>
      </w:r>
      <w:r w:rsidRPr="003F7CA7">
        <w:rPr>
          <w:color w:val="000000" w:themeColor="text1"/>
        </w:rPr>
        <w:t xml:space="preserve">che i vaccini avrebbero ucciso più della malattia? </w:t>
      </w:r>
    </w:p>
    <w:p w:rsidR="001427DE" w:rsidRPr="001C0FF3" w:rsidRDefault="008330EF" w:rsidP="00832787">
      <w:pPr>
        <w:spacing w:after="0" w:line="240" w:lineRule="auto"/>
        <w:ind w:right="1977" w:firstLine="284"/>
        <w:rPr>
          <w:color w:val="000000" w:themeColor="text1"/>
        </w:rPr>
      </w:pPr>
      <w:r w:rsidRPr="001C0FF3">
        <w:rPr>
          <w:color w:val="000000" w:themeColor="text1"/>
        </w:rPr>
        <w:t xml:space="preserve">Che </w:t>
      </w:r>
      <w:r w:rsidR="001C0FF3" w:rsidRPr="001C0FF3">
        <w:rPr>
          <w:color w:val="000000" w:themeColor="text1"/>
        </w:rPr>
        <w:t>così tanti</w:t>
      </w:r>
      <w:r w:rsidRPr="001C0FF3">
        <w:rPr>
          <w:color w:val="000000" w:themeColor="text1"/>
        </w:rPr>
        <w:t xml:space="preserve"> medici sarebbero caduti nell’incantesimo di un mondo senza Ippocrate?</w:t>
      </w:r>
      <w:r w:rsidR="0072320A" w:rsidRPr="001C0FF3">
        <w:rPr>
          <w:color w:val="000000" w:themeColor="text1"/>
        </w:rPr>
        <w:t xml:space="preserve"> </w:t>
      </w:r>
    </w:p>
    <w:p w:rsidR="001427DE" w:rsidRDefault="0060792D" w:rsidP="00832787">
      <w:pPr>
        <w:spacing w:after="0" w:line="240" w:lineRule="auto"/>
        <w:ind w:right="1977" w:firstLine="284"/>
      </w:pPr>
      <w:r>
        <w:t xml:space="preserve">Chi era stato tanto visionario da prendere in seria considerazione l’incubo del politicamente corretto, quello del genere a scelta, delle blasfemie in nome della cosiddetta </w:t>
      </w:r>
      <w:proofErr w:type="spellStart"/>
      <w:r>
        <w:t>inclusività</w:t>
      </w:r>
      <w:proofErr w:type="spellEnd"/>
      <w:r>
        <w:t xml:space="preserve">? </w:t>
      </w:r>
    </w:p>
    <w:p w:rsidR="0060792D" w:rsidRDefault="0060792D" w:rsidP="00832787">
      <w:pPr>
        <w:spacing w:after="0" w:line="240" w:lineRule="auto"/>
        <w:ind w:right="1977" w:firstLine="284"/>
      </w:pPr>
      <w:r>
        <w:lastRenderedPageBreak/>
        <w:t xml:space="preserve">Chi avrebbe creduto nell’abbraccio della maggioranza di noi all’economia verde e </w:t>
      </w:r>
      <w:r w:rsidR="003012D5">
        <w:t xml:space="preserve">a </w:t>
      </w:r>
      <w:r>
        <w:t xml:space="preserve">quella circolare, alla sostenibilità, all’impatto e al chilometro zero </w:t>
      </w:r>
      <w:r w:rsidR="003012D5">
        <w:t>come</w:t>
      </w:r>
      <w:r>
        <w:t xml:space="preserve"> politiche risolutive</w:t>
      </w:r>
      <w:r w:rsidR="003012D5">
        <w:t>,</w:t>
      </w:r>
      <w:r>
        <w:t xml:space="preserve"> e non studiati diversivi per sollevarsi dal senso di colpa </w:t>
      </w:r>
      <w:r w:rsidR="003012D5">
        <w:t xml:space="preserve">per </w:t>
      </w:r>
      <w:r>
        <w:t xml:space="preserve">l’agonia della terra? </w:t>
      </w:r>
      <w:r w:rsidR="00456D89">
        <w:t>Chi avrebbe scommesso un solo copeco sull’ignavia della maggioranza</w:t>
      </w:r>
      <w:r w:rsidR="0027213E">
        <w:t>,</w:t>
      </w:r>
      <w:r w:rsidR="00456D89">
        <w:t xml:space="preserve"> che in merito a quanto sta avvenendo non ha sussulti, l</w:t>
      </w:r>
      <w:r w:rsidR="0027213E">
        <w:t>o</w:t>
      </w:r>
      <w:r w:rsidR="00456D89">
        <w:t xml:space="preserve"> considera progresso, l</w:t>
      </w:r>
      <w:r w:rsidR="0027213E">
        <w:t>o</w:t>
      </w:r>
      <w:r w:rsidR="00456D89">
        <w:t xml:space="preserve"> esaurisce </w:t>
      </w:r>
      <w:r w:rsidR="00456D89" w:rsidRPr="00456D89">
        <w:rPr>
          <w:i/>
          <w:iCs/>
        </w:rPr>
        <w:t>nel così va il mondo</w:t>
      </w:r>
      <w:r w:rsidR="00456D89">
        <w:t>?</w:t>
      </w:r>
      <w:r>
        <w:t xml:space="preserve"> Chi avrebbe considerato che avremmo accettato tutto ciò senza riconoscere che non si tratta d’altro che finire a sottostare ad una vita a punti?</w:t>
      </w:r>
    </w:p>
    <w:p w:rsidR="007D3482" w:rsidRPr="00DD3565" w:rsidRDefault="00961DD3" w:rsidP="00832787">
      <w:pPr>
        <w:spacing w:after="0" w:line="240" w:lineRule="auto"/>
        <w:ind w:right="1977" w:firstLine="284"/>
        <w:rPr>
          <w:color w:val="000000" w:themeColor="text1"/>
        </w:rPr>
      </w:pPr>
      <w:r w:rsidRPr="00DD3565">
        <w:rPr>
          <w:color w:val="000000" w:themeColor="text1"/>
        </w:rPr>
        <w:t>Chi sarebbe arrivato a c</w:t>
      </w:r>
      <w:r w:rsidR="00217019" w:rsidRPr="00DD3565">
        <w:rPr>
          <w:color w:val="000000" w:themeColor="text1"/>
        </w:rPr>
        <w:t xml:space="preserve">oncepire l’idea che il </w:t>
      </w:r>
      <w:r w:rsidR="00217019" w:rsidRPr="00DD3565">
        <w:rPr>
          <w:i/>
          <w:iCs/>
          <w:color w:val="000000" w:themeColor="text1"/>
        </w:rPr>
        <w:t>David</w:t>
      </w:r>
      <w:r w:rsidR="00217019" w:rsidRPr="00DD3565">
        <w:rPr>
          <w:color w:val="000000" w:themeColor="text1"/>
        </w:rPr>
        <w:t xml:space="preserve"> di Michelangelo potesse dare voce – ascoltata – a</w:t>
      </w:r>
      <w:r w:rsidR="007D3482" w:rsidRPr="00DD3565">
        <w:rPr>
          <w:color w:val="000000" w:themeColor="text1"/>
        </w:rPr>
        <w:t xml:space="preserve">i </w:t>
      </w:r>
      <w:proofErr w:type="spellStart"/>
      <w:r w:rsidR="00DD3565" w:rsidRPr="00DD3565">
        <w:rPr>
          <w:i/>
          <w:iCs/>
          <w:color w:val="000000" w:themeColor="text1"/>
        </w:rPr>
        <w:t>neopuritani</w:t>
      </w:r>
      <w:proofErr w:type="spellEnd"/>
      <w:r w:rsidR="00A56B16">
        <w:rPr>
          <w:color w:val="000000" w:themeColor="text1"/>
        </w:rPr>
        <w:t>, con tanto di tempesta mediatica</w:t>
      </w:r>
      <w:r w:rsidR="007D3482" w:rsidRPr="00DD3565">
        <w:rPr>
          <w:color w:val="000000" w:themeColor="text1"/>
        </w:rPr>
        <w:t>?</w:t>
      </w:r>
    </w:p>
    <w:p w:rsidR="007D3482" w:rsidRPr="002713E2" w:rsidRDefault="007D3482" w:rsidP="00832787">
      <w:pPr>
        <w:spacing w:after="0" w:line="240" w:lineRule="auto"/>
        <w:ind w:right="1977" w:firstLine="284"/>
        <w:rPr>
          <w:color w:val="000000" w:themeColor="text1"/>
        </w:rPr>
      </w:pPr>
      <w:r w:rsidRPr="002713E2">
        <w:rPr>
          <w:color w:val="000000" w:themeColor="text1"/>
        </w:rPr>
        <w:t xml:space="preserve">Chi avrebbe </w:t>
      </w:r>
      <w:r w:rsidR="00BB071E" w:rsidRPr="002713E2">
        <w:rPr>
          <w:color w:val="000000" w:themeColor="text1"/>
        </w:rPr>
        <w:t xml:space="preserve">mai accreditato che qualcuno </w:t>
      </w:r>
      <w:r w:rsidR="006D0C02">
        <w:rPr>
          <w:color w:val="000000" w:themeColor="text1"/>
        </w:rPr>
        <w:t>avrebbe pensato</w:t>
      </w:r>
      <w:r w:rsidR="002713E2" w:rsidRPr="002713E2">
        <w:rPr>
          <w:color w:val="000000" w:themeColor="text1"/>
        </w:rPr>
        <w:t xml:space="preserve"> ancora</w:t>
      </w:r>
      <w:r w:rsidR="00BB071E" w:rsidRPr="002713E2">
        <w:rPr>
          <w:color w:val="000000" w:themeColor="text1"/>
        </w:rPr>
        <w:t xml:space="preserve"> </w:t>
      </w:r>
      <w:r w:rsidR="002713E2" w:rsidRPr="002713E2">
        <w:rPr>
          <w:color w:val="000000" w:themeColor="text1"/>
        </w:rPr>
        <w:t>a</w:t>
      </w:r>
      <w:r w:rsidR="00BB071E" w:rsidRPr="002713E2">
        <w:rPr>
          <w:color w:val="000000" w:themeColor="text1"/>
        </w:rPr>
        <w:t xml:space="preserve"> liste di proscrizion</w:t>
      </w:r>
      <w:r w:rsidR="00D67697" w:rsidRPr="002713E2">
        <w:rPr>
          <w:color w:val="000000" w:themeColor="text1"/>
        </w:rPr>
        <w:t>e</w:t>
      </w:r>
      <w:r w:rsidR="00BB071E" w:rsidRPr="002713E2">
        <w:rPr>
          <w:color w:val="000000" w:themeColor="text1"/>
        </w:rPr>
        <w:t xml:space="preserve"> di uomini con pensieri differenti dal proprio?</w:t>
      </w:r>
    </w:p>
    <w:p w:rsidR="00BB071E" w:rsidRPr="00972140" w:rsidRDefault="00BB071E" w:rsidP="00832787">
      <w:pPr>
        <w:spacing w:after="0" w:line="240" w:lineRule="auto"/>
        <w:ind w:right="1977" w:firstLine="284"/>
        <w:rPr>
          <w:color w:val="000000" w:themeColor="text1"/>
        </w:rPr>
      </w:pPr>
      <w:r w:rsidRPr="002713E2">
        <w:rPr>
          <w:color w:val="000000" w:themeColor="text1"/>
        </w:rPr>
        <w:t xml:space="preserve">Chi poteva immaginare che nostri simili </w:t>
      </w:r>
      <w:r w:rsidR="002A046C" w:rsidRPr="002713E2">
        <w:rPr>
          <w:color w:val="000000" w:themeColor="text1"/>
        </w:rPr>
        <w:t xml:space="preserve">– tutti rigorosamente giornalisti antifascisti progressisti – </w:t>
      </w:r>
      <w:r w:rsidRPr="002713E2">
        <w:rPr>
          <w:color w:val="000000" w:themeColor="text1"/>
        </w:rPr>
        <w:t xml:space="preserve">sarebbero divenuti </w:t>
      </w:r>
      <w:r w:rsidR="002A046C" w:rsidRPr="002713E2">
        <w:rPr>
          <w:color w:val="000000" w:themeColor="text1"/>
        </w:rPr>
        <w:t>censori</w:t>
      </w:r>
      <w:r w:rsidRPr="002713E2">
        <w:rPr>
          <w:color w:val="000000" w:themeColor="text1"/>
        </w:rPr>
        <w:t xml:space="preserve">, </w:t>
      </w:r>
      <w:r w:rsidR="002A046C" w:rsidRPr="002713E2">
        <w:rPr>
          <w:color w:val="000000" w:themeColor="text1"/>
        </w:rPr>
        <w:t xml:space="preserve">autoreferenziali </w:t>
      </w:r>
      <w:r w:rsidRPr="002713E2">
        <w:rPr>
          <w:i/>
          <w:iCs/>
          <w:color w:val="000000" w:themeColor="text1"/>
        </w:rPr>
        <w:t>verificatori di fatti</w:t>
      </w:r>
      <w:r w:rsidR="002A046C" w:rsidRPr="002713E2">
        <w:rPr>
          <w:color w:val="000000" w:themeColor="text1"/>
        </w:rPr>
        <w:t>, negatori di voci</w:t>
      </w:r>
      <w:r w:rsidR="00D42E56" w:rsidRPr="002713E2">
        <w:rPr>
          <w:color w:val="000000" w:themeColor="text1"/>
        </w:rPr>
        <w:t xml:space="preserve"> differenti da quella da cui prendevano i denari </w:t>
      </w:r>
      <w:r w:rsidR="00F909C1">
        <w:rPr>
          <w:color w:val="000000" w:themeColor="text1"/>
        </w:rPr>
        <w:t xml:space="preserve">e le veline </w:t>
      </w:r>
      <w:r w:rsidR="00D42E56" w:rsidRPr="002713E2">
        <w:rPr>
          <w:color w:val="000000" w:themeColor="text1"/>
        </w:rPr>
        <w:t xml:space="preserve">per </w:t>
      </w:r>
      <w:r w:rsidR="00D42E56" w:rsidRPr="00972140">
        <w:rPr>
          <w:color w:val="000000" w:themeColor="text1"/>
        </w:rPr>
        <w:t xml:space="preserve">propagandare </w:t>
      </w:r>
      <w:r w:rsidR="00F909C1" w:rsidRPr="00972140">
        <w:rPr>
          <w:color w:val="000000" w:themeColor="text1"/>
        </w:rPr>
        <w:t>quell</w:t>
      </w:r>
      <w:r w:rsidR="00A943FF" w:rsidRPr="00972140">
        <w:rPr>
          <w:color w:val="000000" w:themeColor="text1"/>
        </w:rPr>
        <w:t>e</w:t>
      </w:r>
      <w:r w:rsidR="00F909C1" w:rsidRPr="00972140">
        <w:rPr>
          <w:color w:val="000000" w:themeColor="text1"/>
        </w:rPr>
        <w:t xml:space="preserve"> </w:t>
      </w:r>
      <w:r w:rsidR="00A943FF" w:rsidRPr="00972140">
        <w:rPr>
          <w:color w:val="000000" w:themeColor="text1"/>
        </w:rPr>
        <w:t>istituzionali</w:t>
      </w:r>
      <w:r w:rsidR="00D42E56" w:rsidRPr="00972140">
        <w:rPr>
          <w:color w:val="000000" w:themeColor="text1"/>
        </w:rPr>
        <w:t>?</w:t>
      </w:r>
    </w:p>
    <w:p w:rsidR="00BB071E" w:rsidRPr="00972140" w:rsidRDefault="00D42E56" w:rsidP="00832787">
      <w:pPr>
        <w:spacing w:after="0" w:line="240" w:lineRule="auto"/>
        <w:ind w:right="1977" w:firstLine="284"/>
        <w:rPr>
          <w:color w:val="000000" w:themeColor="text1"/>
        </w:rPr>
      </w:pPr>
      <w:r w:rsidRPr="00972140">
        <w:rPr>
          <w:color w:val="000000" w:themeColor="text1"/>
        </w:rPr>
        <w:t>Chi ha mai pensato si potesse arrivare a mandare al macero testi lettera</w:t>
      </w:r>
      <w:r w:rsidR="006D0C02">
        <w:rPr>
          <w:color w:val="000000" w:themeColor="text1"/>
        </w:rPr>
        <w:t>r</w:t>
      </w:r>
      <w:r w:rsidRPr="00972140">
        <w:rPr>
          <w:color w:val="000000" w:themeColor="text1"/>
        </w:rPr>
        <w:t xml:space="preserve">i perché contenenti parole che </w:t>
      </w:r>
      <w:r w:rsidR="008B1246" w:rsidRPr="00972140">
        <w:rPr>
          <w:color w:val="000000" w:themeColor="text1"/>
        </w:rPr>
        <w:t>si vuole grottescamente impedire di pronunciare?</w:t>
      </w:r>
    </w:p>
    <w:p w:rsidR="008B1246" w:rsidRPr="00972140" w:rsidRDefault="008B1246" w:rsidP="00832787">
      <w:pPr>
        <w:spacing w:after="0" w:line="240" w:lineRule="auto"/>
        <w:ind w:right="1977" w:firstLine="284"/>
        <w:rPr>
          <w:color w:val="000000" w:themeColor="text1"/>
        </w:rPr>
      </w:pPr>
      <w:r w:rsidRPr="00972140">
        <w:rPr>
          <w:color w:val="000000" w:themeColor="text1"/>
        </w:rPr>
        <w:t xml:space="preserve">Chi si aspettava d’essere perseguito se invece di dire vigile del fuoco dici pompiere, </w:t>
      </w:r>
      <w:r w:rsidR="00972140" w:rsidRPr="00972140">
        <w:rPr>
          <w:color w:val="000000" w:themeColor="text1"/>
        </w:rPr>
        <w:t xml:space="preserve">di </w:t>
      </w:r>
      <w:r w:rsidRPr="00972140">
        <w:rPr>
          <w:color w:val="000000" w:themeColor="text1"/>
        </w:rPr>
        <w:t xml:space="preserve">diversamente figo gobbo, </w:t>
      </w:r>
      <w:r w:rsidR="00972140" w:rsidRPr="00972140">
        <w:rPr>
          <w:color w:val="000000" w:themeColor="text1"/>
        </w:rPr>
        <w:t xml:space="preserve">di </w:t>
      </w:r>
      <w:r w:rsidRPr="00972140">
        <w:rPr>
          <w:color w:val="000000" w:themeColor="text1"/>
        </w:rPr>
        <w:t xml:space="preserve">non tanto smilza </w:t>
      </w:r>
      <w:r w:rsidR="00BA4D3F" w:rsidRPr="00972140">
        <w:rPr>
          <w:color w:val="000000" w:themeColor="text1"/>
        </w:rPr>
        <w:t xml:space="preserve">grassa, </w:t>
      </w:r>
      <w:r w:rsidR="00972140" w:rsidRPr="00972140">
        <w:rPr>
          <w:color w:val="000000" w:themeColor="text1"/>
        </w:rPr>
        <w:t xml:space="preserve">di </w:t>
      </w:r>
      <w:r w:rsidR="00BA4D3F" w:rsidRPr="00972140">
        <w:rPr>
          <w:color w:val="000000" w:themeColor="text1"/>
        </w:rPr>
        <w:t>omosessuale checca.</w:t>
      </w:r>
    </w:p>
    <w:p w:rsidR="00BA4D3F" w:rsidRPr="00972140" w:rsidRDefault="00BA4D3F" w:rsidP="00832787">
      <w:pPr>
        <w:spacing w:after="0" w:line="240" w:lineRule="auto"/>
        <w:ind w:right="1977" w:firstLine="284"/>
        <w:rPr>
          <w:color w:val="000000" w:themeColor="text1"/>
        </w:rPr>
      </w:pPr>
      <w:r w:rsidRPr="00972140">
        <w:rPr>
          <w:color w:val="000000" w:themeColor="text1"/>
        </w:rPr>
        <w:t xml:space="preserve">Chi avrebbe creduto che qualcuno, certamente antifascista e antirazzista, non avrebbe fatto una piega davanti alla persecuzione di privati cittadini russi, </w:t>
      </w:r>
      <w:r w:rsidR="00972140" w:rsidRPr="00972140">
        <w:rPr>
          <w:color w:val="000000" w:themeColor="text1"/>
        </w:rPr>
        <w:t>a</w:t>
      </w:r>
      <w:r w:rsidR="006B7615" w:rsidRPr="00972140">
        <w:rPr>
          <w:color w:val="000000" w:themeColor="text1"/>
        </w:rPr>
        <w:t xml:space="preserve">l furto perpetrato nei loro confronti perché tali, </w:t>
      </w:r>
      <w:r w:rsidR="00972140" w:rsidRPr="00972140">
        <w:rPr>
          <w:color w:val="000000" w:themeColor="text1"/>
        </w:rPr>
        <w:t>a</w:t>
      </w:r>
      <w:r w:rsidR="006B7615" w:rsidRPr="00972140">
        <w:rPr>
          <w:color w:val="000000" w:themeColor="text1"/>
        </w:rPr>
        <w:t xml:space="preserve">lla </w:t>
      </w:r>
      <w:r w:rsidRPr="00972140">
        <w:rPr>
          <w:color w:val="000000" w:themeColor="text1"/>
        </w:rPr>
        <w:t xml:space="preserve">deliberata </w:t>
      </w:r>
      <w:r w:rsidR="006B7615" w:rsidRPr="00972140">
        <w:rPr>
          <w:color w:val="000000" w:themeColor="text1"/>
        </w:rPr>
        <w:t xml:space="preserve">esclusione sociale e politica di qualunque </w:t>
      </w:r>
      <w:r w:rsidR="00972140" w:rsidRPr="00972140">
        <w:rPr>
          <w:color w:val="000000" w:themeColor="text1"/>
        </w:rPr>
        <w:t xml:space="preserve">loro </w:t>
      </w:r>
      <w:r w:rsidR="006B7615" w:rsidRPr="00972140">
        <w:rPr>
          <w:color w:val="000000" w:themeColor="text1"/>
        </w:rPr>
        <w:t>espressione storica e artistica?</w:t>
      </w:r>
    </w:p>
    <w:p w:rsidR="001427DE" w:rsidRDefault="001427DE" w:rsidP="00832787">
      <w:pPr>
        <w:spacing w:after="0" w:line="240" w:lineRule="auto"/>
        <w:ind w:right="1977" w:firstLine="284"/>
      </w:pPr>
    </w:p>
    <w:p w:rsidR="001427DE" w:rsidRPr="001427DE" w:rsidRDefault="001427DE" w:rsidP="00832787">
      <w:pPr>
        <w:spacing w:after="0" w:line="240" w:lineRule="auto"/>
        <w:ind w:right="1977" w:firstLine="284"/>
        <w:rPr>
          <w:b/>
          <w:bCs/>
        </w:rPr>
      </w:pPr>
      <w:r w:rsidRPr="001427DE">
        <w:rPr>
          <w:b/>
          <w:bCs/>
        </w:rPr>
        <w:t>Non più distopia, ordinaria realtà</w:t>
      </w:r>
    </w:p>
    <w:p w:rsidR="001427DE" w:rsidRDefault="001427DE" w:rsidP="00832787">
      <w:pPr>
        <w:spacing w:after="0" w:line="240" w:lineRule="auto"/>
        <w:ind w:right="1977" w:firstLine="284"/>
        <w:rPr>
          <w:color w:val="000000" w:themeColor="text1"/>
        </w:rPr>
      </w:pPr>
      <w:r w:rsidRPr="001427DE">
        <w:rPr>
          <w:color w:val="000000" w:themeColor="text1"/>
        </w:rPr>
        <w:t>E</w:t>
      </w:r>
      <w:r>
        <w:rPr>
          <w:color w:val="000000" w:themeColor="text1"/>
        </w:rPr>
        <w:t xml:space="preserve"> chi riesce a capacitarsi </w:t>
      </w:r>
      <w:r w:rsidR="009E6D37">
        <w:rPr>
          <w:color w:val="000000" w:themeColor="text1"/>
        </w:rPr>
        <w:t xml:space="preserve">del fatto </w:t>
      </w:r>
      <w:r>
        <w:rPr>
          <w:color w:val="000000" w:themeColor="text1"/>
        </w:rPr>
        <w:t xml:space="preserve">che il popolo dei </w:t>
      </w:r>
      <w:proofErr w:type="spellStart"/>
      <w:r>
        <w:rPr>
          <w:color w:val="000000" w:themeColor="text1"/>
        </w:rPr>
        <w:t>divanisti</w:t>
      </w:r>
      <w:proofErr w:type="spellEnd"/>
      <w:r>
        <w:rPr>
          <w:color w:val="000000" w:themeColor="text1"/>
        </w:rPr>
        <w:t xml:space="preserve">, scientisti bastardi ma anche di razza, non sta facendo una piega davanti alla definitiva, radicale separazione dell’uomo dal trascendente e dalla natura a mezzo dei nuovi onnipotenti dei della scienza e della tecnologia? </w:t>
      </w:r>
    </w:p>
    <w:p w:rsidR="001427DE" w:rsidRDefault="001427DE" w:rsidP="00832787">
      <w:pPr>
        <w:spacing w:after="0" w:line="240" w:lineRule="auto"/>
        <w:ind w:right="1977" w:firstLine="284"/>
        <w:rPr>
          <w:color w:val="000000" w:themeColor="text1"/>
        </w:rPr>
      </w:pPr>
      <w:r>
        <w:rPr>
          <w:color w:val="000000" w:themeColor="text1"/>
        </w:rPr>
        <w:t>Chi riesce ad accettare che l’</w:t>
      </w:r>
      <w:r w:rsidRPr="001427DE">
        <w:rPr>
          <w:i/>
          <w:iCs/>
          <w:color w:val="000000" w:themeColor="text1"/>
        </w:rPr>
        <w:t>ultimo uomo</w:t>
      </w:r>
      <w:r>
        <w:rPr>
          <w:color w:val="000000" w:themeColor="text1"/>
        </w:rPr>
        <w:t xml:space="preserve">, quello che Nietzsche indicava come emblema della morte dell’uomo stesso, </w:t>
      </w:r>
      <w:r w:rsidRPr="00972140">
        <w:rPr>
          <w:color w:val="000000" w:themeColor="text1"/>
        </w:rPr>
        <w:t xml:space="preserve">della sua potenza creatrice ed evolutiva, sia ora </w:t>
      </w:r>
      <w:r w:rsidR="00D10515" w:rsidRPr="00972140">
        <w:rPr>
          <w:color w:val="000000" w:themeColor="text1"/>
        </w:rPr>
        <w:t xml:space="preserve">celebrato </w:t>
      </w:r>
      <w:r w:rsidR="00972140" w:rsidRPr="00972140">
        <w:rPr>
          <w:color w:val="000000" w:themeColor="text1"/>
        </w:rPr>
        <w:t xml:space="preserve">come </w:t>
      </w:r>
      <w:r w:rsidRPr="00972140">
        <w:rPr>
          <w:color w:val="000000" w:themeColor="text1"/>
        </w:rPr>
        <w:t xml:space="preserve">emblema opposto, </w:t>
      </w:r>
      <w:r w:rsidR="006638DB" w:rsidRPr="00972140">
        <w:rPr>
          <w:color w:val="000000" w:themeColor="text1"/>
        </w:rPr>
        <w:t>espressione ideale del vero uomo</w:t>
      </w:r>
      <w:r w:rsidR="00832787" w:rsidRPr="00972140">
        <w:rPr>
          <w:color w:val="000000" w:themeColor="text1"/>
        </w:rPr>
        <w:t xml:space="preserve"> </w:t>
      </w:r>
      <w:r w:rsidR="006638DB" w:rsidRPr="00972140">
        <w:rPr>
          <w:color w:val="000000" w:themeColor="text1"/>
        </w:rPr>
        <w:t xml:space="preserve">contemporaneo, più che mai </w:t>
      </w:r>
      <w:r w:rsidRPr="00972140">
        <w:rPr>
          <w:color w:val="000000" w:themeColor="text1"/>
        </w:rPr>
        <w:t>fautore di una storia esaurita nell’agnosticismo</w:t>
      </w:r>
      <w:r w:rsidR="009E6D37" w:rsidRPr="00972140">
        <w:rPr>
          <w:color w:val="000000" w:themeColor="text1"/>
        </w:rPr>
        <w:t>?</w:t>
      </w:r>
      <w:r w:rsidRPr="00972140">
        <w:rPr>
          <w:color w:val="000000" w:themeColor="text1"/>
        </w:rPr>
        <w:t xml:space="preserve"> Una storia dove la sola etica alimentata è quella del profitto, la sola logica quella del </w:t>
      </w:r>
      <w:r>
        <w:rPr>
          <w:color w:val="000000" w:themeColor="text1"/>
        </w:rPr>
        <w:t>costo-beneficio</w:t>
      </w:r>
      <w:r w:rsidR="00420C37">
        <w:rPr>
          <w:color w:val="000000" w:themeColor="text1"/>
        </w:rPr>
        <w:t>.</w:t>
      </w:r>
    </w:p>
    <w:p w:rsidR="001427DE" w:rsidRPr="001427DE" w:rsidRDefault="001427DE" w:rsidP="00832787">
      <w:pPr>
        <w:spacing w:after="0" w:line="240" w:lineRule="auto"/>
        <w:ind w:right="1977" w:firstLine="284"/>
        <w:rPr>
          <w:color w:val="000000" w:themeColor="text1"/>
        </w:rPr>
      </w:pPr>
      <w:r w:rsidRPr="001427DE">
        <w:rPr>
          <w:color w:val="000000" w:themeColor="text1"/>
        </w:rPr>
        <w:t xml:space="preserve">Chi non è sconvolto dal progetto di </w:t>
      </w:r>
      <w:proofErr w:type="spellStart"/>
      <w:r w:rsidRPr="001F53BB">
        <w:rPr>
          <w:i/>
          <w:iCs/>
          <w:color w:val="000000" w:themeColor="text1"/>
        </w:rPr>
        <w:t>ignorantigizzazione</w:t>
      </w:r>
      <w:proofErr w:type="spellEnd"/>
      <w:r w:rsidRPr="001F53BB">
        <w:rPr>
          <w:color w:val="000000" w:themeColor="text1"/>
        </w:rPr>
        <w:t xml:space="preserve"> </w:t>
      </w:r>
      <w:r w:rsidRPr="001427DE">
        <w:rPr>
          <w:color w:val="000000" w:themeColor="text1"/>
        </w:rPr>
        <w:t xml:space="preserve">mediatica, </w:t>
      </w:r>
      <w:r w:rsidR="00BF6506">
        <w:rPr>
          <w:color w:val="000000" w:themeColor="text1"/>
        </w:rPr>
        <w:t>a</w:t>
      </w:r>
      <w:r w:rsidRPr="001427DE">
        <w:rPr>
          <w:color w:val="000000" w:themeColor="text1"/>
        </w:rPr>
        <w:t xml:space="preserve"> cui abbiamo assistito </w:t>
      </w:r>
      <w:r w:rsidR="00BF6506">
        <w:rPr>
          <w:color w:val="000000" w:themeColor="text1"/>
        </w:rPr>
        <w:t xml:space="preserve">tramite </w:t>
      </w:r>
      <w:r w:rsidRPr="001427DE">
        <w:rPr>
          <w:color w:val="000000" w:themeColor="text1"/>
        </w:rPr>
        <w:t xml:space="preserve">le prove generali </w:t>
      </w:r>
      <w:r w:rsidR="005A4DD4" w:rsidRPr="001427DE">
        <w:rPr>
          <w:color w:val="000000" w:themeColor="text1"/>
        </w:rPr>
        <w:t xml:space="preserve">con il </w:t>
      </w:r>
      <w:proofErr w:type="spellStart"/>
      <w:r w:rsidR="005A4DD4" w:rsidRPr="001427DE">
        <w:rPr>
          <w:color w:val="000000" w:themeColor="text1"/>
        </w:rPr>
        <w:t>covid</w:t>
      </w:r>
      <w:proofErr w:type="spellEnd"/>
      <w:r w:rsidR="005A4DD4">
        <w:rPr>
          <w:color w:val="000000" w:themeColor="text1"/>
        </w:rPr>
        <w:t xml:space="preserve"> </w:t>
      </w:r>
      <w:r w:rsidR="005A4DD4" w:rsidRPr="001427DE">
        <w:rPr>
          <w:color w:val="000000" w:themeColor="text1"/>
        </w:rPr>
        <w:t>e la guerra della Nato</w:t>
      </w:r>
      <w:r w:rsidR="005A4DD4">
        <w:rPr>
          <w:color w:val="000000" w:themeColor="text1"/>
        </w:rPr>
        <w:t>,</w:t>
      </w:r>
      <w:r w:rsidR="005A4DD4" w:rsidRPr="001427DE">
        <w:rPr>
          <w:color w:val="000000" w:themeColor="text1"/>
        </w:rPr>
        <w:t xml:space="preserve"> </w:t>
      </w:r>
      <w:r w:rsidRPr="001427DE">
        <w:rPr>
          <w:color w:val="000000" w:themeColor="text1"/>
        </w:rPr>
        <w:t>che ne hanno confermato la bontà?</w:t>
      </w:r>
    </w:p>
    <w:p w:rsidR="001427DE" w:rsidRPr="001427DE" w:rsidRDefault="001427DE" w:rsidP="00832787">
      <w:pPr>
        <w:spacing w:after="0" w:line="240" w:lineRule="auto"/>
        <w:ind w:right="1977" w:firstLine="284"/>
        <w:rPr>
          <w:color w:val="000000" w:themeColor="text1"/>
        </w:rPr>
      </w:pPr>
      <w:r w:rsidRPr="001427DE">
        <w:rPr>
          <w:color w:val="000000" w:themeColor="text1"/>
        </w:rPr>
        <w:t xml:space="preserve">Chi può accettare che tutte le arti in senso lato non siano più tramandate entro i nuclei dal famigliare al regionale e al nazionale, non esprimano più una cultura e un’identità, una vera sapienza esclusiva, progressivamente soppiantate dai prodotti dell’industria per ragioni economiche, di mercato, indipendentemente </w:t>
      </w:r>
      <w:r w:rsidR="005A4DD4">
        <w:rPr>
          <w:color w:val="000000" w:themeColor="text1"/>
        </w:rPr>
        <w:t>d</w:t>
      </w:r>
      <w:r w:rsidRPr="001427DE">
        <w:rPr>
          <w:color w:val="000000" w:themeColor="text1"/>
        </w:rPr>
        <w:t>a quanto ammonti il conto di ciò che</w:t>
      </w:r>
      <w:r w:rsidR="00BF6506">
        <w:rPr>
          <w:color w:val="000000" w:themeColor="text1"/>
        </w:rPr>
        <w:t>,</w:t>
      </w:r>
      <w:r w:rsidRPr="001427DE">
        <w:rPr>
          <w:color w:val="000000" w:themeColor="text1"/>
        </w:rPr>
        <w:t xml:space="preserve"> senza neppure farci caso, abbiamo cessato di coltivare, di maneggiare, di trasmettere, lasciando e riducendo a un tutore video-elettronico ciò che prima era bottega, impegno, prove, dedizione, amore?</w:t>
      </w:r>
    </w:p>
    <w:p w:rsidR="001427DE" w:rsidRPr="001427DE" w:rsidRDefault="001427DE" w:rsidP="00832787">
      <w:pPr>
        <w:spacing w:after="0" w:line="240" w:lineRule="auto"/>
        <w:ind w:right="1977" w:firstLine="284"/>
        <w:rPr>
          <w:color w:val="000000" w:themeColor="text1"/>
        </w:rPr>
      </w:pPr>
      <w:r w:rsidRPr="001427DE">
        <w:rPr>
          <w:color w:val="000000" w:themeColor="text1"/>
        </w:rPr>
        <w:t xml:space="preserve">Chi può prestarsi ad accettare che sia un algoritmo a scegliere al posto </w:t>
      </w:r>
      <w:r w:rsidR="0074411E">
        <w:rPr>
          <w:color w:val="000000" w:themeColor="text1"/>
        </w:rPr>
        <w:t>nostro</w:t>
      </w:r>
      <w:r w:rsidRPr="001427DE">
        <w:rPr>
          <w:color w:val="000000" w:themeColor="text1"/>
        </w:rPr>
        <w:t xml:space="preserve"> se </w:t>
      </w:r>
      <w:r w:rsidR="0074411E">
        <w:rPr>
          <w:color w:val="000000" w:themeColor="text1"/>
        </w:rPr>
        <w:t>abbiamo</w:t>
      </w:r>
      <w:r w:rsidRPr="001427DE">
        <w:rPr>
          <w:color w:val="000000" w:themeColor="text1"/>
        </w:rPr>
        <w:t xml:space="preserve"> ancora in </w:t>
      </w:r>
      <w:r w:rsidR="0074411E">
        <w:rPr>
          <w:color w:val="000000" w:themeColor="text1"/>
        </w:rPr>
        <w:t>noi</w:t>
      </w:r>
      <w:r w:rsidRPr="001427DE">
        <w:rPr>
          <w:color w:val="000000" w:themeColor="text1"/>
        </w:rPr>
        <w:t xml:space="preserve"> il necessario per discernere cos</w:t>
      </w:r>
      <w:r w:rsidR="0074411E">
        <w:rPr>
          <w:color w:val="000000" w:themeColor="text1"/>
        </w:rPr>
        <w:t>a</w:t>
      </w:r>
      <w:r w:rsidRPr="001427DE">
        <w:rPr>
          <w:color w:val="000000" w:themeColor="text1"/>
        </w:rPr>
        <w:t xml:space="preserve"> è opportuno e cosa no?</w:t>
      </w:r>
    </w:p>
    <w:p w:rsidR="006345DA" w:rsidRPr="001427DE" w:rsidRDefault="001427DE" w:rsidP="00832787">
      <w:pPr>
        <w:spacing w:after="0" w:line="240" w:lineRule="auto"/>
        <w:ind w:right="1977" w:firstLine="284"/>
        <w:rPr>
          <w:color w:val="000000" w:themeColor="text1"/>
        </w:rPr>
      </w:pPr>
      <w:r w:rsidRPr="001427DE">
        <w:rPr>
          <w:color w:val="000000" w:themeColor="text1"/>
        </w:rPr>
        <w:t xml:space="preserve">Chi non esce di senno quando vede la pubblicità – e insieme a questa molte, moltissime altre – </w:t>
      </w:r>
      <w:r w:rsidR="00BF6506">
        <w:rPr>
          <w:color w:val="000000" w:themeColor="text1"/>
        </w:rPr>
        <w:t>che esordisce con</w:t>
      </w:r>
      <w:r w:rsidRPr="001427DE">
        <w:rPr>
          <w:color w:val="000000" w:themeColor="text1"/>
        </w:rPr>
        <w:t xml:space="preserve"> “la scienza ci dice che il cane ha un olfatto superiore al nostro”?</w:t>
      </w:r>
    </w:p>
    <w:p w:rsidR="001427DE" w:rsidRDefault="001427DE" w:rsidP="00832787">
      <w:pPr>
        <w:spacing w:after="0" w:line="240" w:lineRule="auto"/>
        <w:ind w:right="1977" w:firstLine="284"/>
        <w:rPr>
          <w:color w:val="000000" w:themeColor="text1"/>
        </w:rPr>
      </w:pPr>
      <w:r w:rsidRPr="001427DE">
        <w:rPr>
          <w:color w:val="000000" w:themeColor="text1"/>
        </w:rPr>
        <w:lastRenderedPageBreak/>
        <w:t>Chi non si dispera davanti alla moltitudine prostrata davanti all’altare dell’intelligenza artificiale, convinta che si tratti realmente di qualcosa di simile o superiore all’uomo</w:t>
      </w:r>
      <w:r w:rsidR="00A30EAA">
        <w:rPr>
          <w:color w:val="000000" w:themeColor="text1"/>
        </w:rPr>
        <w:t>,</w:t>
      </w:r>
      <w:r w:rsidRPr="001427DE">
        <w:rPr>
          <w:color w:val="000000" w:themeColor="text1"/>
        </w:rPr>
        <w:t xml:space="preserve"> e contemporaneamente ignara </w:t>
      </w:r>
      <w:r w:rsidR="00BF6506">
        <w:rPr>
          <w:color w:val="000000" w:themeColor="text1"/>
        </w:rPr>
        <w:t xml:space="preserve">del fatto </w:t>
      </w:r>
      <w:r w:rsidRPr="001427DE">
        <w:rPr>
          <w:color w:val="000000" w:themeColor="text1"/>
        </w:rPr>
        <w:t>che sta riducendo la sua stessa intelligenza a quella di una macchina?</w:t>
      </w:r>
    </w:p>
    <w:p w:rsidR="006345DA" w:rsidRDefault="006345DA" w:rsidP="00832787">
      <w:pPr>
        <w:spacing w:after="0" w:line="240" w:lineRule="auto"/>
        <w:ind w:right="1977"/>
        <w:rPr>
          <w:color w:val="000000" w:themeColor="text1"/>
        </w:rPr>
      </w:pPr>
    </w:p>
    <w:p w:rsidR="006345DA" w:rsidRPr="006345DA" w:rsidRDefault="006345DA" w:rsidP="00832787">
      <w:pPr>
        <w:spacing w:after="0" w:line="240" w:lineRule="auto"/>
        <w:ind w:right="1977" w:firstLine="284"/>
        <w:rPr>
          <w:b/>
          <w:bCs/>
          <w:color w:val="000000" w:themeColor="text1"/>
        </w:rPr>
      </w:pPr>
      <w:r w:rsidRPr="006345DA">
        <w:rPr>
          <w:b/>
          <w:bCs/>
          <w:color w:val="000000" w:themeColor="text1"/>
        </w:rPr>
        <w:t>Anche un esclamativo imprevisto</w:t>
      </w:r>
    </w:p>
    <w:p w:rsidR="009356D2" w:rsidRPr="002A401A" w:rsidRDefault="009356D2" w:rsidP="00832787">
      <w:pPr>
        <w:spacing w:after="0" w:line="240" w:lineRule="auto"/>
        <w:ind w:right="1977" w:firstLine="284"/>
        <w:rPr>
          <w:color w:val="000000" w:themeColor="text1"/>
        </w:rPr>
      </w:pPr>
      <w:r w:rsidRPr="009356D2">
        <w:rPr>
          <w:color w:val="000000" w:themeColor="text1"/>
        </w:rPr>
        <w:t>In tanta sequela di interrogativi</w:t>
      </w:r>
      <w:r w:rsidR="00BF6506">
        <w:rPr>
          <w:color w:val="000000" w:themeColor="text1"/>
        </w:rPr>
        <w:t>,</w:t>
      </w:r>
      <w:r w:rsidRPr="009356D2">
        <w:rPr>
          <w:color w:val="000000" w:themeColor="text1"/>
        </w:rPr>
        <w:t xml:space="preserve"> c’</w:t>
      </w:r>
      <w:r w:rsidR="00901CA6">
        <w:rPr>
          <w:color w:val="000000" w:themeColor="text1"/>
        </w:rPr>
        <w:t>è</w:t>
      </w:r>
      <w:r w:rsidRPr="009356D2">
        <w:rPr>
          <w:color w:val="000000" w:themeColor="text1"/>
        </w:rPr>
        <w:t xml:space="preserve"> un imperativo </w:t>
      </w:r>
      <w:r w:rsidRPr="002A2B6A">
        <w:rPr>
          <w:color w:val="000000" w:themeColor="text1"/>
        </w:rPr>
        <w:t>altrettanto sconcertante</w:t>
      </w:r>
      <w:r w:rsidR="00316585">
        <w:rPr>
          <w:color w:val="000000" w:themeColor="text1"/>
        </w:rPr>
        <w:t>,</w:t>
      </w:r>
      <w:r w:rsidRPr="002A2B6A">
        <w:rPr>
          <w:color w:val="000000" w:themeColor="text1"/>
        </w:rPr>
        <w:t xml:space="preserve"> e questa volta a favore di un cambio del paradigma geopolitico. L’idea di svincolarsi dal dollaro</w:t>
      </w:r>
      <w:r w:rsidR="002A2B6A">
        <w:rPr>
          <w:color w:val="000000" w:themeColor="text1"/>
        </w:rPr>
        <w:t xml:space="preserve"> e</w:t>
      </w:r>
      <w:r w:rsidRPr="002A2B6A">
        <w:rPr>
          <w:color w:val="000000" w:themeColor="text1"/>
        </w:rPr>
        <w:t xml:space="preserve"> </w:t>
      </w:r>
      <w:r w:rsidR="002A2B6A" w:rsidRPr="002A2B6A">
        <w:rPr>
          <w:color w:val="000000" w:themeColor="text1"/>
        </w:rPr>
        <w:t xml:space="preserve">quella </w:t>
      </w:r>
      <w:r w:rsidRPr="002A2B6A">
        <w:rPr>
          <w:color w:val="000000" w:themeColor="text1"/>
        </w:rPr>
        <w:t xml:space="preserve">di creare un mondo </w:t>
      </w:r>
      <w:r w:rsidR="002E0B1A" w:rsidRPr="002A2B6A">
        <w:rPr>
          <w:color w:val="000000" w:themeColor="text1"/>
        </w:rPr>
        <w:t>multi</w:t>
      </w:r>
      <w:r w:rsidRPr="002A2B6A">
        <w:rPr>
          <w:color w:val="000000" w:themeColor="text1"/>
        </w:rPr>
        <w:t xml:space="preserve">polare </w:t>
      </w:r>
      <w:r w:rsidR="00AB1B4F" w:rsidRPr="002A2B6A">
        <w:rPr>
          <w:color w:val="000000" w:themeColor="text1"/>
        </w:rPr>
        <w:t xml:space="preserve">sono ormai intenti in atto e in veloce evoluzione </w:t>
      </w:r>
      <w:r w:rsidR="00AB1B4F">
        <w:rPr>
          <w:color w:val="000000" w:themeColor="text1"/>
        </w:rPr>
        <w:t xml:space="preserve">e </w:t>
      </w:r>
      <w:r w:rsidR="00AB1B4F" w:rsidRPr="00972140">
        <w:rPr>
          <w:color w:val="000000" w:themeColor="text1"/>
        </w:rPr>
        <w:t xml:space="preserve">non possono che essere al momento considerate buone notizie. </w:t>
      </w:r>
      <w:r w:rsidR="002A2B6A" w:rsidRPr="00972140">
        <w:rPr>
          <w:color w:val="000000" w:themeColor="text1"/>
        </w:rPr>
        <w:t>Osserviamo infatti</w:t>
      </w:r>
      <w:r w:rsidR="00AB1B4F" w:rsidRPr="00972140">
        <w:rPr>
          <w:color w:val="000000" w:themeColor="text1"/>
        </w:rPr>
        <w:t xml:space="preserve"> </w:t>
      </w:r>
      <w:r w:rsidR="002E0B1A" w:rsidRPr="00972140">
        <w:rPr>
          <w:color w:val="000000" w:themeColor="text1"/>
        </w:rPr>
        <w:t>gli</w:t>
      </w:r>
      <w:r w:rsidRPr="00972140">
        <w:rPr>
          <w:color w:val="000000" w:themeColor="text1"/>
        </w:rPr>
        <w:t xml:space="preserve"> accordi tra paesi fino a ieri senza relazioni diplomatiche da mol</w:t>
      </w:r>
      <w:r w:rsidR="00ED4A6F" w:rsidRPr="00972140">
        <w:rPr>
          <w:color w:val="000000" w:themeColor="text1"/>
        </w:rPr>
        <w:t>ti</w:t>
      </w:r>
      <w:r w:rsidRPr="00972140">
        <w:rPr>
          <w:color w:val="000000" w:themeColor="text1"/>
        </w:rPr>
        <w:t xml:space="preserve"> anni</w:t>
      </w:r>
      <w:r w:rsidR="00072BF8" w:rsidRPr="00972140">
        <w:rPr>
          <w:color w:val="000000" w:themeColor="text1"/>
        </w:rPr>
        <w:t>,</w:t>
      </w:r>
      <w:r w:rsidRPr="00972140">
        <w:rPr>
          <w:color w:val="000000" w:themeColor="text1"/>
        </w:rPr>
        <w:t xml:space="preserve"> il codazzo di </w:t>
      </w:r>
      <w:r w:rsidR="00901CA6" w:rsidRPr="00972140">
        <w:rPr>
          <w:color w:val="000000" w:themeColor="text1"/>
        </w:rPr>
        <w:t>governi</w:t>
      </w:r>
      <w:r w:rsidRPr="00972140">
        <w:rPr>
          <w:color w:val="000000" w:themeColor="text1"/>
        </w:rPr>
        <w:t xml:space="preserve"> </w:t>
      </w:r>
      <w:r w:rsidR="00AB1B4F" w:rsidRPr="00972140">
        <w:rPr>
          <w:color w:val="000000" w:themeColor="text1"/>
        </w:rPr>
        <w:t>non più disponibili a sottoscrivere iner</w:t>
      </w:r>
      <w:r w:rsidR="002A401A" w:rsidRPr="00972140">
        <w:rPr>
          <w:color w:val="000000" w:themeColor="text1"/>
        </w:rPr>
        <w:t>m</w:t>
      </w:r>
      <w:r w:rsidR="00AB1B4F" w:rsidRPr="00972140">
        <w:rPr>
          <w:color w:val="000000" w:themeColor="text1"/>
        </w:rPr>
        <w:t xml:space="preserve">i l’egemonia </w:t>
      </w:r>
      <w:r w:rsidR="002A401A" w:rsidRPr="00972140">
        <w:rPr>
          <w:color w:val="000000" w:themeColor="text1"/>
        </w:rPr>
        <w:t>dello Zio Sa</w:t>
      </w:r>
      <w:r w:rsidR="00072BF8" w:rsidRPr="00972140">
        <w:rPr>
          <w:color w:val="000000" w:themeColor="text1"/>
        </w:rPr>
        <w:t>m,</w:t>
      </w:r>
      <w:r w:rsidR="002A401A" w:rsidRPr="00972140">
        <w:rPr>
          <w:color w:val="000000" w:themeColor="text1"/>
        </w:rPr>
        <w:t xml:space="preserve"> </w:t>
      </w:r>
      <w:r w:rsidRPr="00972140">
        <w:rPr>
          <w:color w:val="000000" w:themeColor="text1"/>
        </w:rPr>
        <w:t>la cui somma di popolazione è nettamente superiore a quella del mondo atlantico.</w:t>
      </w:r>
      <w:r w:rsidR="006345DA" w:rsidRPr="00972140">
        <w:rPr>
          <w:color w:val="000000" w:themeColor="text1"/>
        </w:rPr>
        <w:t xml:space="preserve"> </w:t>
      </w:r>
      <w:r w:rsidR="002A401A" w:rsidRPr="00972140">
        <w:rPr>
          <w:color w:val="000000" w:themeColor="text1"/>
        </w:rPr>
        <w:t xml:space="preserve">Non solo. </w:t>
      </w:r>
      <w:r w:rsidR="002A2B6A" w:rsidRPr="00972140">
        <w:rPr>
          <w:color w:val="000000" w:themeColor="text1"/>
        </w:rPr>
        <w:t>A</w:t>
      </w:r>
      <w:r w:rsidR="006345DA" w:rsidRPr="00972140">
        <w:rPr>
          <w:color w:val="000000" w:themeColor="text1"/>
        </w:rPr>
        <w:t xml:space="preserve"> tutto ciò si </w:t>
      </w:r>
      <w:r w:rsidR="002A401A" w:rsidRPr="00972140">
        <w:rPr>
          <w:color w:val="000000" w:themeColor="text1"/>
        </w:rPr>
        <w:t>aggiungono anche</w:t>
      </w:r>
      <w:r w:rsidR="006345DA" w:rsidRPr="00972140">
        <w:rPr>
          <w:color w:val="000000" w:themeColor="text1"/>
        </w:rPr>
        <w:t xml:space="preserve"> </w:t>
      </w:r>
      <w:r w:rsidR="002A2B6A" w:rsidRPr="00972140">
        <w:rPr>
          <w:color w:val="000000" w:themeColor="text1"/>
        </w:rPr>
        <w:t xml:space="preserve">la battaglia antirepubblicana in ambito </w:t>
      </w:r>
      <w:r w:rsidR="002A2B6A">
        <w:rPr>
          <w:color w:val="000000" w:themeColor="text1"/>
        </w:rPr>
        <w:t xml:space="preserve">nazionale Usa, </w:t>
      </w:r>
      <w:r w:rsidR="006345DA">
        <w:rPr>
          <w:color w:val="000000" w:themeColor="text1"/>
        </w:rPr>
        <w:t xml:space="preserve">le visite europee alla spicciolata a </w:t>
      </w:r>
      <w:r w:rsidR="00BF6506">
        <w:rPr>
          <w:color w:val="000000" w:themeColor="text1"/>
        </w:rPr>
        <w:t>P</w:t>
      </w:r>
      <w:r w:rsidR="006345DA">
        <w:rPr>
          <w:color w:val="000000" w:themeColor="text1"/>
        </w:rPr>
        <w:t xml:space="preserve">echino, la messa in guardia cinese </w:t>
      </w:r>
      <w:r w:rsidR="002A2B6A">
        <w:rPr>
          <w:color w:val="000000" w:themeColor="text1"/>
        </w:rPr>
        <w:t>su</w:t>
      </w:r>
      <w:r w:rsidR="006345DA">
        <w:rPr>
          <w:color w:val="000000" w:themeColor="text1"/>
        </w:rPr>
        <w:t xml:space="preserve">gli </w:t>
      </w:r>
      <w:r w:rsidR="006345DA" w:rsidRPr="00D3670C">
        <w:rPr>
          <w:i/>
          <w:iCs/>
          <w:color w:val="000000" w:themeColor="text1"/>
        </w:rPr>
        <w:t>yankee</w:t>
      </w:r>
      <w:r w:rsidR="006345DA" w:rsidRPr="00D3670C">
        <w:rPr>
          <w:color w:val="000000" w:themeColor="text1"/>
        </w:rPr>
        <w:t xml:space="preserve"> </w:t>
      </w:r>
      <w:r w:rsidR="006345DA">
        <w:rPr>
          <w:color w:val="000000" w:themeColor="text1"/>
        </w:rPr>
        <w:t>in merito a Taiwan,</w:t>
      </w:r>
      <w:r w:rsidR="002A2B6A">
        <w:rPr>
          <w:color w:val="000000" w:themeColor="text1"/>
        </w:rPr>
        <w:t xml:space="preserve"> </w:t>
      </w:r>
      <w:r w:rsidR="006345DA">
        <w:rPr>
          <w:color w:val="000000" w:themeColor="text1"/>
        </w:rPr>
        <w:t>il non allineamento turco alla Nato e altro ancora.</w:t>
      </w:r>
    </w:p>
    <w:p w:rsidR="00DC26E6" w:rsidRDefault="00DC26E6" w:rsidP="00832787">
      <w:pPr>
        <w:spacing w:after="0" w:line="240" w:lineRule="auto"/>
        <w:ind w:right="1977" w:firstLine="284"/>
        <w:rPr>
          <w:b/>
          <w:bCs/>
          <w:color w:val="000000" w:themeColor="text1"/>
        </w:rPr>
      </w:pPr>
    </w:p>
    <w:p w:rsidR="00DC26E6" w:rsidRDefault="00DC26E6" w:rsidP="00832787">
      <w:pPr>
        <w:spacing w:after="0" w:line="240" w:lineRule="auto"/>
        <w:ind w:right="1977" w:firstLine="284"/>
        <w:rPr>
          <w:color w:val="000000" w:themeColor="text1"/>
        </w:rPr>
      </w:pPr>
      <w:r w:rsidRPr="00DC26E6">
        <w:rPr>
          <w:b/>
          <w:bCs/>
          <w:color w:val="000000" w:themeColor="text1"/>
        </w:rPr>
        <w:t>Tanto per fare nomi</w:t>
      </w:r>
    </w:p>
    <w:p w:rsidR="00DC26E6" w:rsidRPr="00972140" w:rsidRDefault="006416C8" w:rsidP="00832787">
      <w:pPr>
        <w:spacing w:after="0" w:line="240" w:lineRule="auto"/>
        <w:ind w:right="1977" w:firstLine="284"/>
        <w:rPr>
          <w:color w:val="000000" w:themeColor="text1"/>
        </w:rPr>
      </w:pPr>
      <w:r>
        <w:rPr>
          <w:color w:val="000000" w:themeColor="text1"/>
        </w:rPr>
        <w:t xml:space="preserve">George </w:t>
      </w:r>
      <w:r w:rsidR="00DC26E6">
        <w:rPr>
          <w:color w:val="000000" w:themeColor="text1"/>
        </w:rPr>
        <w:t xml:space="preserve">Orwell </w:t>
      </w:r>
      <w:r w:rsidR="00976F53">
        <w:rPr>
          <w:color w:val="000000" w:themeColor="text1"/>
        </w:rPr>
        <w:t xml:space="preserve">(2) </w:t>
      </w:r>
      <w:r w:rsidR="00DC26E6">
        <w:rPr>
          <w:color w:val="000000" w:themeColor="text1"/>
        </w:rPr>
        <w:t xml:space="preserve">e </w:t>
      </w:r>
      <w:proofErr w:type="spellStart"/>
      <w:r>
        <w:rPr>
          <w:color w:val="000000" w:themeColor="text1"/>
        </w:rPr>
        <w:t>Aldous</w:t>
      </w:r>
      <w:proofErr w:type="spellEnd"/>
      <w:r>
        <w:rPr>
          <w:color w:val="000000" w:themeColor="text1"/>
        </w:rPr>
        <w:t xml:space="preserve"> </w:t>
      </w:r>
      <w:proofErr w:type="spellStart"/>
      <w:r w:rsidR="00DC26E6">
        <w:rPr>
          <w:color w:val="000000" w:themeColor="text1"/>
        </w:rPr>
        <w:t>Huxley</w:t>
      </w:r>
      <w:proofErr w:type="spellEnd"/>
      <w:r w:rsidR="00DC26E6">
        <w:rPr>
          <w:color w:val="000000" w:themeColor="text1"/>
        </w:rPr>
        <w:t xml:space="preserve"> </w:t>
      </w:r>
      <w:r w:rsidR="00976F53">
        <w:rPr>
          <w:color w:val="000000" w:themeColor="text1"/>
        </w:rPr>
        <w:t xml:space="preserve">(3) </w:t>
      </w:r>
      <w:r w:rsidR="00DC26E6">
        <w:rPr>
          <w:color w:val="000000" w:themeColor="text1"/>
        </w:rPr>
        <w:t>a parte, più che visionari</w:t>
      </w:r>
      <w:r w:rsidR="00391012">
        <w:rPr>
          <w:color w:val="000000" w:themeColor="text1"/>
        </w:rPr>
        <w:t xml:space="preserve">, </w:t>
      </w:r>
      <w:r w:rsidR="00DC26E6">
        <w:rPr>
          <w:color w:val="000000" w:themeColor="text1"/>
        </w:rPr>
        <w:t xml:space="preserve">semplicemente aggiornati </w:t>
      </w:r>
      <w:r w:rsidR="00DC26E6" w:rsidRPr="00972140">
        <w:rPr>
          <w:color w:val="000000" w:themeColor="text1"/>
        </w:rPr>
        <w:t>sugli intenti</w:t>
      </w:r>
      <w:r w:rsidR="00F258DA" w:rsidRPr="00972140">
        <w:rPr>
          <w:color w:val="000000" w:themeColor="text1"/>
        </w:rPr>
        <w:t xml:space="preserve"> </w:t>
      </w:r>
      <w:r w:rsidR="00F8364E" w:rsidRPr="00972140">
        <w:rPr>
          <w:color w:val="000000" w:themeColor="text1"/>
        </w:rPr>
        <w:t>all’ordine del giorno dei temi discussi e delineati</w:t>
      </w:r>
      <w:r w:rsidR="00B349AE" w:rsidRPr="00972140">
        <w:rPr>
          <w:color w:val="000000" w:themeColor="text1"/>
        </w:rPr>
        <w:t xml:space="preserve"> –</w:t>
      </w:r>
      <w:r w:rsidR="00F8364E" w:rsidRPr="00972140">
        <w:rPr>
          <w:color w:val="000000" w:themeColor="text1"/>
        </w:rPr>
        <w:t xml:space="preserve"> </w:t>
      </w:r>
      <w:r w:rsidR="00B349AE" w:rsidRPr="00972140">
        <w:rPr>
          <w:color w:val="000000" w:themeColor="text1"/>
        </w:rPr>
        <w:t>quali prospettive politiche da intraprendere quanto prima – n</w:t>
      </w:r>
      <w:r w:rsidR="00DC26E6" w:rsidRPr="00972140">
        <w:rPr>
          <w:color w:val="000000" w:themeColor="text1"/>
        </w:rPr>
        <w:t xml:space="preserve">ella </w:t>
      </w:r>
      <w:r w:rsidR="00DC26E6" w:rsidRPr="00972140">
        <w:rPr>
          <w:i/>
          <w:iCs/>
          <w:color w:val="000000" w:themeColor="text1"/>
        </w:rPr>
        <w:t>Fabian society</w:t>
      </w:r>
      <w:r w:rsidR="00192B02" w:rsidRPr="00972140">
        <w:rPr>
          <w:i/>
          <w:iCs/>
          <w:color w:val="000000" w:themeColor="text1"/>
        </w:rPr>
        <w:t>,</w:t>
      </w:r>
      <w:r w:rsidR="00DC26E6" w:rsidRPr="00972140">
        <w:rPr>
          <w:color w:val="000000" w:themeColor="text1"/>
        </w:rPr>
        <w:t xml:space="preserve"> della quale erano stati soci, qualcuno era già arrivato a </w:t>
      </w:r>
      <w:r w:rsidR="00391012">
        <w:rPr>
          <w:color w:val="000000" w:themeColor="text1"/>
        </w:rPr>
        <w:t xml:space="preserve">delineare </w:t>
      </w:r>
      <w:r w:rsidR="00DC26E6" w:rsidRPr="00972140">
        <w:rPr>
          <w:color w:val="000000" w:themeColor="text1"/>
        </w:rPr>
        <w:t>tanto precipitare</w:t>
      </w:r>
      <w:r w:rsidR="00F8364E" w:rsidRPr="00972140">
        <w:rPr>
          <w:color w:val="000000" w:themeColor="text1"/>
        </w:rPr>
        <w:t xml:space="preserve"> della politica</w:t>
      </w:r>
      <w:r w:rsidR="00194E15" w:rsidRPr="00972140">
        <w:rPr>
          <w:color w:val="000000" w:themeColor="text1"/>
        </w:rPr>
        <w:t xml:space="preserve"> e della cultura</w:t>
      </w:r>
      <w:r w:rsidR="00DC26E6" w:rsidRPr="00972140">
        <w:rPr>
          <w:color w:val="000000" w:themeColor="text1"/>
        </w:rPr>
        <w:t xml:space="preserve">. Escludendo </w:t>
      </w:r>
      <w:r w:rsidR="00192B02" w:rsidRPr="00972140">
        <w:rPr>
          <w:color w:val="000000" w:themeColor="text1"/>
        </w:rPr>
        <w:t xml:space="preserve">anche </w:t>
      </w:r>
      <w:r w:rsidR="00DC26E6" w:rsidRPr="00972140">
        <w:rPr>
          <w:color w:val="000000" w:themeColor="text1"/>
        </w:rPr>
        <w:t xml:space="preserve">tutti coloro che </w:t>
      </w:r>
      <w:r w:rsidR="00F258DA" w:rsidRPr="00972140">
        <w:rPr>
          <w:color w:val="000000" w:themeColor="text1"/>
        </w:rPr>
        <w:t>hanno</w:t>
      </w:r>
      <w:r w:rsidR="00DC26E6" w:rsidRPr="00972140">
        <w:rPr>
          <w:color w:val="000000" w:themeColor="text1"/>
        </w:rPr>
        <w:t xml:space="preserve"> visto nella democrazia il peggiore dei mali, ovvero tutti quelli che avevano consapevolezza delle dinamiche e delle forze disponibili al potere quando</w:t>
      </w:r>
      <w:r w:rsidR="00194E15" w:rsidRPr="00972140">
        <w:rPr>
          <w:color w:val="000000" w:themeColor="text1"/>
        </w:rPr>
        <w:t xml:space="preserve">, come oggi, </w:t>
      </w:r>
      <w:r w:rsidR="00DC26E6" w:rsidRPr="00972140">
        <w:rPr>
          <w:color w:val="000000" w:themeColor="text1"/>
        </w:rPr>
        <w:t xml:space="preserve">condiviso dalle masse, </w:t>
      </w:r>
      <w:r w:rsidR="002213D8" w:rsidRPr="00972140">
        <w:rPr>
          <w:color w:val="000000" w:themeColor="text1"/>
        </w:rPr>
        <w:t>i</w:t>
      </w:r>
      <w:r w:rsidR="00194E15" w:rsidRPr="00972140">
        <w:rPr>
          <w:color w:val="000000" w:themeColor="text1"/>
        </w:rPr>
        <w:t xml:space="preserve"> </w:t>
      </w:r>
      <w:r w:rsidR="001022C7">
        <w:rPr>
          <w:color w:val="000000" w:themeColor="text1"/>
        </w:rPr>
        <w:t>seguenti</w:t>
      </w:r>
      <w:r w:rsidR="00DC26E6" w:rsidRPr="00972140">
        <w:rPr>
          <w:color w:val="000000" w:themeColor="text1"/>
        </w:rPr>
        <w:t xml:space="preserve"> sociologi e </w:t>
      </w:r>
      <w:r w:rsidR="001022C7">
        <w:rPr>
          <w:color w:val="000000" w:themeColor="text1"/>
        </w:rPr>
        <w:t>studiosi</w:t>
      </w:r>
      <w:r w:rsidR="00DC26E6" w:rsidRPr="00972140">
        <w:rPr>
          <w:color w:val="000000" w:themeColor="text1"/>
        </w:rPr>
        <w:t xml:space="preserve"> ci </w:t>
      </w:r>
      <w:r w:rsidR="0006703A" w:rsidRPr="00972140">
        <w:rPr>
          <w:color w:val="000000" w:themeColor="text1"/>
        </w:rPr>
        <w:t>avevano già</w:t>
      </w:r>
      <w:r w:rsidR="00DC26E6" w:rsidRPr="00972140">
        <w:rPr>
          <w:color w:val="000000" w:themeColor="text1"/>
        </w:rPr>
        <w:t xml:space="preserve"> </w:t>
      </w:r>
      <w:r w:rsidR="002213D8" w:rsidRPr="00972140">
        <w:rPr>
          <w:color w:val="000000" w:themeColor="text1"/>
        </w:rPr>
        <w:t xml:space="preserve">in qualche modo </w:t>
      </w:r>
      <w:r w:rsidR="00DC26E6" w:rsidRPr="00972140">
        <w:rPr>
          <w:color w:val="000000" w:themeColor="text1"/>
        </w:rPr>
        <w:t>messo sul chi vive</w:t>
      </w:r>
      <w:r w:rsidR="002213D8" w:rsidRPr="00972140">
        <w:rPr>
          <w:color w:val="000000" w:themeColor="text1"/>
        </w:rPr>
        <w:t xml:space="preserve"> nei confronti del presente in corso.</w:t>
      </w:r>
    </w:p>
    <w:p w:rsidR="00832787" w:rsidRDefault="00832787" w:rsidP="00832787">
      <w:pPr>
        <w:spacing w:after="0" w:line="240" w:lineRule="auto"/>
        <w:ind w:right="1977" w:firstLine="284"/>
        <w:rPr>
          <w:color w:val="000000" w:themeColor="text1"/>
        </w:rPr>
      </w:pPr>
    </w:p>
    <w:p w:rsidR="00DC26E6" w:rsidRDefault="00DC26E6" w:rsidP="00832787">
      <w:pPr>
        <w:spacing w:after="0" w:line="240" w:lineRule="auto"/>
        <w:ind w:right="1977" w:firstLine="284"/>
        <w:rPr>
          <w:color w:val="000000" w:themeColor="text1"/>
        </w:rPr>
      </w:pPr>
      <w:r>
        <w:rPr>
          <w:color w:val="000000" w:themeColor="text1"/>
        </w:rPr>
        <w:t xml:space="preserve">Tra questi, anche Jeremy </w:t>
      </w:r>
      <w:proofErr w:type="spellStart"/>
      <w:r w:rsidR="00DE6B85" w:rsidRPr="00DC26E6">
        <w:rPr>
          <w:color w:val="000000" w:themeColor="text1"/>
        </w:rPr>
        <w:t>Bentham</w:t>
      </w:r>
      <w:proofErr w:type="spellEnd"/>
      <w:r w:rsidR="00DE6B85" w:rsidRPr="00DC26E6">
        <w:rPr>
          <w:color w:val="000000" w:themeColor="text1"/>
        </w:rPr>
        <w:t xml:space="preserve"> </w:t>
      </w:r>
      <w:r>
        <w:rPr>
          <w:color w:val="000000" w:themeColor="text1"/>
        </w:rPr>
        <w:t xml:space="preserve">con il suo </w:t>
      </w:r>
      <w:r w:rsidRPr="002A2B6A">
        <w:rPr>
          <w:i/>
          <w:iCs/>
          <w:color w:val="000000" w:themeColor="text1"/>
        </w:rPr>
        <w:t>Panottico</w:t>
      </w:r>
      <w:r w:rsidR="00446CBB">
        <w:rPr>
          <w:i/>
          <w:iCs/>
          <w:color w:val="000000" w:themeColor="text1"/>
        </w:rPr>
        <w:t xml:space="preserve"> </w:t>
      </w:r>
      <w:r w:rsidR="00446CBB">
        <w:rPr>
          <w:color w:val="000000" w:themeColor="text1"/>
        </w:rPr>
        <w:t>(4)</w:t>
      </w:r>
      <w:r>
        <w:rPr>
          <w:color w:val="000000" w:themeColor="text1"/>
        </w:rPr>
        <w:t xml:space="preserve">, precursore dell’imminente chip sottocutaneo. </w:t>
      </w:r>
    </w:p>
    <w:p w:rsidR="00832787" w:rsidRDefault="00832787" w:rsidP="00832787">
      <w:pPr>
        <w:spacing w:after="0" w:line="240" w:lineRule="auto"/>
        <w:ind w:right="1977" w:firstLine="284"/>
        <w:rPr>
          <w:color w:val="000000" w:themeColor="text1"/>
        </w:rPr>
      </w:pPr>
    </w:p>
    <w:p w:rsidR="00DC26E6" w:rsidRPr="00D92609" w:rsidRDefault="00DC26E6" w:rsidP="00832787">
      <w:pPr>
        <w:spacing w:after="0" w:line="240" w:lineRule="auto"/>
        <w:ind w:right="1977" w:firstLine="284"/>
        <w:rPr>
          <w:color w:val="000000" w:themeColor="text1"/>
        </w:rPr>
      </w:pPr>
      <w:r>
        <w:rPr>
          <w:color w:val="000000" w:themeColor="text1"/>
        </w:rPr>
        <w:t xml:space="preserve">Herbert </w:t>
      </w:r>
      <w:proofErr w:type="spellStart"/>
      <w:r w:rsidRPr="00DC26E6">
        <w:rPr>
          <w:color w:val="000000" w:themeColor="text1"/>
        </w:rPr>
        <w:t>Marcuse</w:t>
      </w:r>
      <w:proofErr w:type="spellEnd"/>
      <w:r w:rsidR="00D92609">
        <w:rPr>
          <w:color w:val="000000" w:themeColor="text1"/>
        </w:rPr>
        <w:t xml:space="preserve"> in </w:t>
      </w:r>
      <w:r w:rsidR="00D92609" w:rsidRPr="00D92609">
        <w:rPr>
          <w:i/>
          <w:iCs/>
          <w:color w:val="000000" w:themeColor="text1"/>
        </w:rPr>
        <w:t>L’uomo a una dimensione</w:t>
      </w:r>
      <w:r w:rsidR="00D92609">
        <w:rPr>
          <w:color w:val="000000" w:themeColor="text1"/>
        </w:rPr>
        <w:t>,</w:t>
      </w:r>
      <w:r w:rsidRPr="00DC26E6">
        <w:rPr>
          <w:color w:val="000000" w:themeColor="text1"/>
        </w:rPr>
        <w:t xml:space="preserve"> </w:t>
      </w:r>
      <w:r>
        <w:rPr>
          <w:color w:val="000000" w:themeColor="text1"/>
        </w:rPr>
        <w:t xml:space="preserve">con la predizione della crescita del controllo totalitario attraverso l’abbondanza, il permissivismo e la soddisfazione popolare </w:t>
      </w:r>
      <w:r w:rsidR="002E0B1A">
        <w:rPr>
          <w:color w:val="000000" w:themeColor="text1"/>
        </w:rPr>
        <w:t xml:space="preserve">nei confronti della </w:t>
      </w:r>
      <w:r>
        <w:rPr>
          <w:color w:val="000000" w:themeColor="text1"/>
        </w:rPr>
        <w:t xml:space="preserve">tecnologia, nonché la fallace attribuzione del diritto </w:t>
      </w:r>
      <w:r w:rsidR="002E0B1A">
        <w:rPr>
          <w:color w:val="000000" w:themeColor="text1"/>
        </w:rPr>
        <w:t>al</w:t>
      </w:r>
      <w:r>
        <w:rPr>
          <w:color w:val="000000" w:themeColor="text1"/>
        </w:rPr>
        <w:t>la maggioranza fondat</w:t>
      </w:r>
      <w:r w:rsidR="00F85BA5">
        <w:rPr>
          <w:color w:val="000000" w:themeColor="text1"/>
        </w:rPr>
        <w:t>a</w:t>
      </w:r>
      <w:r>
        <w:rPr>
          <w:color w:val="000000" w:themeColor="text1"/>
        </w:rPr>
        <w:t xml:space="preserve"> sull’idea che gli individui siano capaci di scegliere per la collettività, ma di fatto null’altro che consolidamento del conformismo.</w:t>
      </w:r>
    </w:p>
    <w:p w:rsidR="00DC26E6" w:rsidRDefault="00DC26E6" w:rsidP="00832787">
      <w:pPr>
        <w:spacing w:after="0" w:line="240" w:lineRule="auto"/>
        <w:ind w:right="1977" w:firstLine="284"/>
        <w:rPr>
          <w:color w:val="000000" w:themeColor="text1"/>
        </w:rPr>
      </w:pPr>
      <w:r>
        <w:t xml:space="preserve">“Nessuna meraviglia, dunque, se nelle aree più avanzate di questa civiltà i controlli sociali siano stati introiettati al punto in cui persino la protesta individuale resta colpita alle radici. Il rifiuto intellettuale ed emotivo di </w:t>
      </w:r>
      <w:r>
        <w:rPr>
          <w:rFonts w:ascii="Garamond" w:hAnsi="Garamond"/>
        </w:rPr>
        <w:t>«</w:t>
      </w:r>
      <w:r>
        <w:t>allinearsi</w:t>
      </w:r>
      <w:r>
        <w:rPr>
          <w:rFonts w:ascii="Garamond" w:hAnsi="Garamond"/>
        </w:rPr>
        <w:t>»</w:t>
      </w:r>
      <w:r>
        <w:t xml:space="preserve"> sembra essere un segno di nevrosi e di impotenza”</w:t>
      </w:r>
      <w:r w:rsidR="00B33C26">
        <w:t xml:space="preserve"> </w:t>
      </w:r>
      <w:r>
        <w:t>(</w:t>
      </w:r>
      <w:r w:rsidR="00412B51">
        <w:t>5</w:t>
      </w:r>
      <w:r>
        <w:t>).</w:t>
      </w:r>
    </w:p>
    <w:p w:rsidR="00832787" w:rsidRDefault="00832787" w:rsidP="00832787">
      <w:pPr>
        <w:spacing w:after="0" w:line="240" w:lineRule="auto"/>
        <w:ind w:right="1977" w:firstLine="284"/>
        <w:rPr>
          <w:color w:val="000000" w:themeColor="text1"/>
        </w:rPr>
      </w:pPr>
    </w:p>
    <w:p w:rsidR="006416C8" w:rsidRPr="002119E1" w:rsidRDefault="006416C8" w:rsidP="00832787">
      <w:pPr>
        <w:spacing w:after="0" w:line="240" w:lineRule="auto"/>
        <w:ind w:right="1977" w:firstLine="284"/>
        <w:rPr>
          <w:color w:val="FF0000"/>
        </w:rPr>
      </w:pPr>
      <w:r w:rsidRPr="006416C8">
        <w:rPr>
          <w:color w:val="000000" w:themeColor="text1"/>
        </w:rPr>
        <w:t xml:space="preserve">Ernst </w:t>
      </w:r>
      <w:r w:rsidR="00DE6B85" w:rsidRPr="006416C8">
        <w:rPr>
          <w:color w:val="000000" w:themeColor="text1"/>
        </w:rPr>
        <w:t>Bloch</w:t>
      </w:r>
      <w:r w:rsidR="00DC26E6" w:rsidRPr="006416C8">
        <w:rPr>
          <w:color w:val="000000" w:themeColor="text1"/>
        </w:rPr>
        <w:t xml:space="preserve"> </w:t>
      </w:r>
      <w:r w:rsidR="00D92609">
        <w:rPr>
          <w:color w:val="000000" w:themeColor="text1"/>
        </w:rPr>
        <w:t xml:space="preserve">in </w:t>
      </w:r>
      <w:r w:rsidR="00D92609" w:rsidRPr="00AB1822">
        <w:rPr>
          <w:i/>
          <w:iCs/>
        </w:rPr>
        <w:t>Eredità di questo tempo</w:t>
      </w:r>
      <w:r w:rsidR="00D92609">
        <w:rPr>
          <w:i/>
          <w:iCs/>
        </w:rPr>
        <w:t>,</w:t>
      </w:r>
      <w:r w:rsidR="00D92609">
        <w:t xml:space="preserve"> </w:t>
      </w:r>
      <w:r w:rsidRPr="006416C8">
        <w:rPr>
          <w:color w:val="000000" w:themeColor="text1"/>
        </w:rPr>
        <w:t xml:space="preserve">con la sua </w:t>
      </w:r>
      <w:r>
        <w:rPr>
          <w:color w:val="000000" w:themeColor="text1"/>
        </w:rPr>
        <w:t>radicale critica alla politica e alla cultura esaurita o celebrativa della tecnologia, dell’industria e del razionalismo</w:t>
      </w:r>
      <w:r w:rsidR="00AE187B">
        <w:rPr>
          <w:color w:val="000000" w:themeColor="text1"/>
        </w:rPr>
        <w:t>,</w:t>
      </w:r>
      <w:r>
        <w:rPr>
          <w:color w:val="000000" w:themeColor="text1"/>
        </w:rPr>
        <w:t xml:space="preserve"> ci fa presente che</w:t>
      </w:r>
      <w:r w:rsidR="002E0B1A">
        <w:rPr>
          <w:color w:val="000000" w:themeColor="text1"/>
        </w:rPr>
        <w:t>,</w:t>
      </w:r>
      <w:r>
        <w:rPr>
          <w:color w:val="000000" w:themeColor="text1"/>
        </w:rPr>
        <w:t xml:space="preserve"> in nome dei mercifi</w:t>
      </w:r>
      <w:r w:rsidR="00934E01">
        <w:rPr>
          <w:color w:val="000000" w:themeColor="text1"/>
        </w:rPr>
        <w:t>ci</w:t>
      </w:r>
      <w:r>
        <w:rPr>
          <w:color w:val="000000" w:themeColor="text1"/>
        </w:rPr>
        <w:t xml:space="preserve"> miti del progresso, viene irreversibilmente buttato al macero il fondante patrimonio umanistico dell’umanità</w:t>
      </w:r>
      <w:r w:rsidRPr="00EE3AA8">
        <w:rPr>
          <w:color w:val="000000" w:themeColor="text1"/>
        </w:rPr>
        <w:t xml:space="preserve">. Premesse del suo </w:t>
      </w:r>
      <w:proofErr w:type="spellStart"/>
      <w:r w:rsidRPr="00EE3AA8">
        <w:rPr>
          <w:i/>
          <w:iCs/>
          <w:color w:val="000000" w:themeColor="text1"/>
        </w:rPr>
        <w:t>multiversum</w:t>
      </w:r>
      <w:proofErr w:type="spellEnd"/>
      <w:r w:rsidR="00B64143" w:rsidRPr="00EE3AA8">
        <w:rPr>
          <w:color w:val="000000" w:themeColor="text1"/>
        </w:rPr>
        <w:t>,</w:t>
      </w:r>
      <w:r w:rsidRPr="00EE3AA8">
        <w:rPr>
          <w:color w:val="000000" w:themeColor="text1"/>
        </w:rPr>
        <w:t xml:space="preserve"> </w:t>
      </w:r>
      <w:r w:rsidR="00B64143" w:rsidRPr="00EE3AA8">
        <w:rPr>
          <w:color w:val="000000" w:themeColor="text1"/>
        </w:rPr>
        <w:t xml:space="preserve">che è tanto più </w:t>
      </w:r>
      <w:r w:rsidRPr="00EE3AA8">
        <w:rPr>
          <w:color w:val="000000" w:themeColor="text1"/>
        </w:rPr>
        <w:t>patologico</w:t>
      </w:r>
      <w:r w:rsidR="00B64143" w:rsidRPr="00EE3AA8">
        <w:rPr>
          <w:color w:val="000000" w:themeColor="text1"/>
        </w:rPr>
        <w:t xml:space="preserve"> e destabilizzante quanto più non riconosciuto nella sua necess</w:t>
      </w:r>
      <w:r w:rsidR="00895973" w:rsidRPr="00EE3AA8">
        <w:rPr>
          <w:color w:val="000000" w:themeColor="text1"/>
        </w:rPr>
        <w:t>i</w:t>
      </w:r>
      <w:r w:rsidR="00B64143" w:rsidRPr="00EE3AA8">
        <w:rPr>
          <w:color w:val="000000" w:themeColor="text1"/>
        </w:rPr>
        <w:t>tà</w:t>
      </w:r>
      <w:r w:rsidR="000A12BB" w:rsidRPr="00EE3AA8">
        <w:rPr>
          <w:color w:val="000000" w:themeColor="text1"/>
        </w:rPr>
        <w:t>. Non comprendere, accogliere, tenere a sé e valorizzare l’eredit</w:t>
      </w:r>
      <w:r w:rsidR="009D5A71" w:rsidRPr="00EE3AA8">
        <w:rPr>
          <w:color w:val="000000" w:themeColor="text1"/>
        </w:rPr>
        <w:t>à</w:t>
      </w:r>
      <w:r w:rsidR="000A12BB" w:rsidRPr="00EE3AA8">
        <w:rPr>
          <w:color w:val="000000" w:themeColor="text1"/>
        </w:rPr>
        <w:t xml:space="preserve"> culturale</w:t>
      </w:r>
      <w:r w:rsidR="009F4F33" w:rsidRPr="00EE3AA8">
        <w:rPr>
          <w:color w:val="000000" w:themeColor="text1"/>
        </w:rPr>
        <w:t>, autentico sistema immunitario e contemporaneamente garanzia evolutiva</w:t>
      </w:r>
      <w:r w:rsidR="00B64143" w:rsidRPr="00EE3AA8">
        <w:rPr>
          <w:color w:val="000000" w:themeColor="text1"/>
        </w:rPr>
        <w:t>,</w:t>
      </w:r>
      <w:r w:rsidR="009F4F33" w:rsidRPr="00EE3AA8">
        <w:rPr>
          <w:color w:val="000000" w:themeColor="text1"/>
        </w:rPr>
        <w:t xml:space="preserve"> in quanto il solo idoneo a muoversi a propria misura, non ri</w:t>
      </w:r>
      <w:r w:rsidR="002119E1" w:rsidRPr="00EE3AA8">
        <w:rPr>
          <w:color w:val="000000" w:themeColor="text1"/>
        </w:rPr>
        <w:t>co</w:t>
      </w:r>
      <w:r w:rsidR="009F4F33" w:rsidRPr="00EE3AA8">
        <w:rPr>
          <w:color w:val="000000" w:themeColor="text1"/>
        </w:rPr>
        <w:t>nosce</w:t>
      </w:r>
      <w:r w:rsidR="009D5A71" w:rsidRPr="00EE3AA8">
        <w:rPr>
          <w:color w:val="000000" w:themeColor="text1"/>
        </w:rPr>
        <w:t>re</w:t>
      </w:r>
      <w:r w:rsidR="009F4F33" w:rsidRPr="00EE3AA8">
        <w:rPr>
          <w:color w:val="000000" w:themeColor="text1"/>
        </w:rPr>
        <w:t xml:space="preserve"> in sostanza il bene della molteplicità valoriale che si sta buttando a mare in nome del progresso</w:t>
      </w:r>
      <w:r w:rsidR="002119E1" w:rsidRPr="00EE3AA8">
        <w:rPr>
          <w:color w:val="000000" w:themeColor="text1"/>
        </w:rPr>
        <w:t xml:space="preserve">, non può che essere premessa di </w:t>
      </w:r>
      <w:r w:rsidR="002119E1" w:rsidRPr="00EE3AA8">
        <w:rPr>
          <w:color w:val="000000" w:themeColor="text1"/>
        </w:rPr>
        <w:lastRenderedPageBreak/>
        <w:t>squilibri, contraddizioni, scollamenti, inconvenienti, conflitti, malattie</w:t>
      </w:r>
      <w:r w:rsidR="002119E1">
        <w:rPr>
          <w:color w:val="FF0000"/>
        </w:rPr>
        <w:t xml:space="preserve">. </w:t>
      </w:r>
      <w:r>
        <w:rPr>
          <w:color w:val="000000" w:themeColor="text1"/>
        </w:rPr>
        <w:t>Null’altro che la vocazione all’effimero</w:t>
      </w:r>
      <w:r w:rsidR="00607A3C">
        <w:rPr>
          <w:color w:val="000000" w:themeColor="text1"/>
        </w:rPr>
        <w:t>,</w:t>
      </w:r>
      <w:r>
        <w:rPr>
          <w:color w:val="000000" w:themeColor="text1"/>
        </w:rPr>
        <w:t xml:space="preserve"> attraverso una vanesia emancipazione dal sacro.</w:t>
      </w:r>
    </w:p>
    <w:p w:rsidR="00E865AF" w:rsidRPr="00EE3AA8" w:rsidRDefault="00735ECF" w:rsidP="00832787">
      <w:pPr>
        <w:spacing w:after="0" w:line="240" w:lineRule="auto"/>
        <w:ind w:right="1977" w:firstLine="284"/>
        <w:rPr>
          <w:color w:val="000000" w:themeColor="text1"/>
        </w:rPr>
      </w:pPr>
      <w:r w:rsidRPr="00EE3AA8">
        <w:rPr>
          <w:color w:val="000000" w:themeColor="text1"/>
        </w:rPr>
        <w:t>“[...] attraverso il relativismo e l’abbattimento generale si aprono un varco bisogni e riserve provenienti dalla preistoria, come un magma che buca una crosta sottile” (</w:t>
      </w:r>
      <w:r w:rsidR="007A2C82" w:rsidRPr="007A2C82">
        <w:rPr>
          <w:color w:val="000000" w:themeColor="text1"/>
        </w:rPr>
        <w:t>6</w:t>
      </w:r>
      <w:r w:rsidRPr="00EE3AA8">
        <w:rPr>
          <w:color w:val="000000" w:themeColor="text1"/>
        </w:rPr>
        <w:t>).</w:t>
      </w:r>
    </w:p>
    <w:p w:rsidR="00832787" w:rsidRDefault="00832787" w:rsidP="00832787">
      <w:pPr>
        <w:spacing w:after="0" w:line="240" w:lineRule="auto"/>
        <w:ind w:right="1977" w:firstLine="284"/>
        <w:rPr>
          <w:color w:val="000000" w:themeColor="text1"/>
        </w:rPr>
      </w:pPr>
    </w:p>
    <w:p w:rsidR="00D92609" w:rsidRDefault="00DC26E6" w:rsidP="00832787">
      <w:pPr>
        <w:spacing w:after="0" w:line="240" w:lineRule="auto"/>
        <w:ind w:right="1977" w:firstLine="284"/>
        <w:rPr>
          <w:color w:val="000000" w:themeColor="text1"/>
        </w:rPr>
      </w:pPr>
      <w:r w:rsidRPr="00D92609">
        <w:rPr>
          <w:color w:val="000000" w:themeColor="text1"/>
        </w:rPr>
        <w:t xml:space="preserve">Ivan </w:t>
      </w:r>
      <w:proofErr w:type="spellStart"/>
      <w:r w:rsidRPr="00D92609">
        <w:rPr>
          <w:color w:val="000000" w:themeColor="text1"/>
        </w:rPr>
        <w:t>Illich</w:t>
      </w:r>
      <w:proofErr w:type="spellEnd"/>
      <w:r w:rsidRPr="00D92609">
        <w:rPr>
          <w:color w:val="000000" w:themeColor="text1"/>
        </w:rPr>
        <w:t>,</w:t>
      </w:r>
      <w:r w:rsidR="00D92609" w:rsidRPr="00D92609">
        <w:rPr>
          <w:color w:val="000000" w:themeColor="text1"/>
        </w:rPr>
        <w:t xml:space="preserve"> </w:t>
      </w:r>
      <w:r w:rsidR="00D92609">
        <w:rPr>
          <w:color w:val="000000" w:themeColor="text1"/>
        </w:rPr>
        <w:t>che in tutti i suoi lavori non ha cessato di mettere in evidenza cosa di fine e sostanziale</w:t>
      </w:r>
      <w:r w:rsidR="002E0B1A">
        <w:rPr>
          <w:color w:val="000000" w:themeColor="text1"/>
        </w:rPr>
        <w:t xml:space="preserve"> </w:t>
      </w:r>
      <w:r w:rsidR="00D92609">
        <w:rPr>
          <w:color w:val="000000" w:themeColor="text1"/>
        </w:rPr>
        <w:t xml:space="preserve">passava insieme al crasso ed effimero progresso. Dai suoi lavori </w:t>
      </w:r>
      <w:r w:rsidR="00D92609" w:rsidRPr="00D92609">
        <w:rPr>
          <w:color w:val="000000" w:themeColor="text1"/>
        </w:rPr>
        <w:t xml:space="preserve">si </w:t>
      </w:r>
      <w:r w:rsidR="00D92609" w:rsidRPr="0044399E">
        <w:rPr>
          <w:color w:val="000000" w:themeColor="text1"/>
        </w:rPr>
        <w:t xml:space="preserve">potevano raccogliere a piene mani le </w:t>
      </w:r>
      <w:r w:rsidR="0044399E" w:rsidRPr="0044399E">
        <w:rPr>
          <w:color w:val="000000" w:themeColor="text1"/>
        </w:rPr>
        <w:t xml:space="preserve">critiche alle </w:t>
      </w:r>
      <w:r w:rsidR="00D92609" w:rsidRPr="0044399E">
        <w:rPr>
          <w:color w:val="000000" w:themeColor="text1"/>
        </w:rPr>
        <w:t>forze che ci hanno ormai spinti oltre il ciglio dell’abisso esistenziale.</w:t>
      </w:r>
    </w:p>
    <w:p w:rsidR="00275B28" w:rsidRDefault="00D92609" w:rsidP="00832787">
      <w:pPr>
        <w:spacing w:after="0" w:line="240" w:lineRule="auto"/>
        <w:ind w:right="1977" w:firstLine="284"/>
        <w:rPr>
          <w:color w:val="000000" w:themeColor="text1"/>
        </w:rPr>
      </w:pPr>
      <w:r w:rsidRPr="00D92609">
        <w:t>“La terza illusione consiste appunto nel credere che la rivendicazione pubblica dei diritti porti senz’altro a salvaguardare le libertà. Di fatto, quanto più una società affida ai professionisti l’autorità legale di definire i diritti, tanto più le libertà dei cittadini si dissolvono</w:t>
      </w:r>
      <w:r>
        <w:t>” (</w:t>
      </w:r>
      <w:r w:rsidR="00327DA5" w:rsidRPr="00327DA5">
        <w:t>7</w:t>
      </w:r>
      <w:r>
        <w:t>).</w:t>
      </w:r>
    </w:p>
    <w:p w:rsidR="00832787" w:rsidRDefault="00832787" w:rsidP="00832787">
      <w:pPr>
        <w:spacing w:after="0" w:line="240" w:lineRule="auto"/>
        <w:ind w:right="1977" w:firstLine="284"/>
        <w:rPr>
          <w:color w:val="000000" w:themeColor="text1"/>
        </w:rPr>
      </w:pPr>
    </w:p>
    <w:p w:rsidR="00D92609" w:rsidRDefault="00D92609" w:rsidP="00832787">
      <w:pPr>
        <w:spacing w:after="0" w:line="240" w:lineRule="auto"/>
        <w:ind w:right="1977" w:firstLine="284"/>
        <w:rPr>
          <w:color w:val="000000" w:themeColor="text1"/>
        </w:rPr>
      </w:pPr>
      <w:r w:rsidRPr="00D92609">
        <w:rPr>
          <w:color w:val="000000" w:themeColor="text1"/>
        </w:rPr>
        <w:t xml:space="preserve">Edgar </w:t>
      </w:r>
      <w:proofErr w:type="spellStart"/>
      <w:r w:rsidRPr="00D92609">
        <w:rPr>
          <w:color w:val="000000" w:themeColor="text1"/>
        </w:rPr>
        <w:t>Morin</w:t>
      </w:r>
      <w:proofErr w:type="spellEnd"/>
      <w:r>
        <w:rPr>
          <w:color w:val="000000" w:themeColor="text1"/>
        </w:rPr>
        <w:t>, con la sua critica alla modernità.</w:t>
      </w:r>
    </w:p>
    <w:p w:rsidR="00B4156F" w:rsidRDefault="001500A2" w:rsidP="00832787">
      <w:pPr>
        <w:spacing w:after="0" w:line="240" w:lineRule="auto"/>
        <w:ind w:right="1977" w:firstLine="284"/>
      </w:pPr>
      <w:r>
        <w:t>“Tuttavia, la disintegrazione di una cultura sotto l’effetto distruttivo di una dominazione tecnico-civilizzatrice è una perdita per tutta l’umanità, la cui diversità di culture costituisce uno dei tesori più preziosi” (</w:t>
      </w:r>
      <w:r w:rsidR="00945504" w:rsidRPr="00945504">
        <w:t>8</w:t>
      </w:r>
      <w:r>
        <w:t>).</w:t>
      </w:r>
    </w:p>
    <w:p w:rsidR="00832787" w:rsidRDefault="00832787" w:rsidP="00832787">
      <w:pPr>
        <w:spacing w:after="0" w:line="240" w:lineRule="auto"/>
        <w:ind w:right="1977" w:firstLine="284"/>
        <w:rPr>
          <w:color w:val="000000" w:themeColor="text1"/>
        </w:rPr>
      </w:pPr>
    </w:p>
    <w:p w:rsidR="00D92609" w:rsidRDefault="00D92609" w:rsidP="00832787">
      <w:pPr>
        <w:spacing w:after="0" w:line="240" w:lineRule="auto"/>
        <w:ind w:right="1977" w:firstLine="284"/>
        <w:rPr>
          <w:color w:val="000000" w:themeColor="text1"/>
        </w:rPr>
      </w:pPr>
      <w:r w:rsidRPr="00D92609">
        <w:rPr>
          <w:color w:val="000000" w:themeColor="text1"/>
        </w:rPr>
        <w:t xml:space="preserve">Ernst </w:t>
      </w:r>
      <w:proofErr w:type="spellStart"/>
      <w:r w:rsidR="00B5186D" w:rsidRPr="00D92609">
        <w:rPr>
          <w:color w:val="000000" w:themeColor="text1"/>
        </w:rPr>
        <w:t>Jünger</w:t>
      </w:r>
      <w:proofErr w:type="spellEnd"/>
      <w:r>
        <w:rPr>
          <w:color w:val="000000" w:themeColor="text1"/>
        </w:rPr>
        <w:t>, facilmente contestabile dai democratici e dai progressisti per conclamata inettitudine di agnostica ontologia, il cui svincolato pensiero non aveva avuto paura di contraddire quello misero della massa dei pusillanimi benpensanti.</w:t>
      </w:r>
    </w:p>
    <w:p w:rsidR="00824239" w:rsidRDefault="00B5186D" w:rsidP="00832787">
      <w:pPr>
        <w:spacing w:after="0" w:line="240" w:lineRule="auto"/>
        <w:ind w:right="1977" w:firstLine="284"/>
        <w:rPr>
          <w:rFonts w:ascii="Garamond" w:hAnsi="Garamond"/>
        </w:rPr>
      </w:pPr>
      <w:r>
        <w:t xml:space="preserve"> “</w:t>
      </w:r>
      <w:r w:rsidR="00297001" w:rsidRPr="00E03BAF">
        <w:t>«</w:t>
      </w:r>
      <w:r w:rsidR="00297001">
        <w:t>I veri pregiudizi</w:t>
      </w:r>
      <w:r w:rsidR="00297001">
        <w:rPr>
          <w:rFonts w:ascii="Garamond" w:hAnsi="Garamond"/>
        </w:rPr>
        <w:t xml:space="preserve">», scrive </w:t>
      </w:r>
      <w:proofErr w:type="spellStart"/>
      <w:r w:rsidR="00297001">
        <w:rPr>
          <w:rFonts w:ascii="Garamond" w:hAnsi="Garamond"/>
        </w:rPr>
        <w:t>Jünger</w:t>
      </w:r>
      <w:proofErr w:type="spellEnd"/>
      <w:r w:rsidR="00297001">
        <w:rPr>
          <w:rFonts w:ascii="Garamond" w:hAnsi="Garamond"/>
        </w:rPr>
        <w:t xml:space="preserve">, </w:t>
      </w:r>
      <w:r w:rsidR="00297001" w:rsidRPr="00E03BAF">
        <w:t>«</w:t>
      </w:r>
      <w:r w:rsidR="00297001">
        <w:t>sono invisibili</w:t>
      </w:r>
      <w:r w:rsidR="00297001">
        <w:rPr>
          <w:rFonts w:ascii="Garamond" w:hAnsi="Garamond"/>
        </w:rPr>
        <w:t xml:space="preserve">». </w:t>
      </w:r>
      <w:r w:rsidR="007F0180">
        <w:rPr>
          <w:rFonts w:ascii="Garamond" w:hAnsi="Garamond"/>
        </w:rPr>
        <w:t>[...]</w:t>
      </w:r>
      <w:r w:rsidR="00297001">
        <w:rPr>
          <w:rFonts w:ascii="Garamond" w:hAnsi="Garamond"/>
        </w:rPr>
        <w:t xml:space="preserve"> Lo stile del pregiudizio contemporaneo ha il carattere della inconsapevole uniform</w:t>
      </w:r>
      <w:r w:rsidR="007F0180">
        <w:rPr>
          <w:rFonts w:ascii="Garamond" w:hAnsi="Garamond"/>
        </w:rPr>
        <w:t>ità</w:t>
      </w:r>
      <w:r w:rsidR="00297001">
        <w:rPr>
          <w:rFonts w:ascii="Garamond" w:hAnsi="Garamond"/>
        </w:rPr>
        <w:t>, l’aspetto obiettivo dell’informazione, l’irresponsabilità dell’apparato burocratico, la credibilità scientifica della statistica, la ‘naturalezza’ di un inedito e globale ‘senso comune’ dell’uomo” (</w:t>
      </w:r>
      <w:r w:rsidR="00945504" w:rsidRPr="00945504">
        <w:rPr>
          <w:rFonts w:ascii="Garamond" w:hAnsi="Garamond"/>
        </w:rPr>
        <w:t>9</w:t>
      </w:r>
      <w:r w:rsidR="00297001">
        <w:rPr>
          <w:rFonts w:ascii="Garamond" w:hAnsi="Garamond"/>
        </w:rPr>
        <w:t>).</w:t>
      </w:r>
    </w:p>
    <w:p w:rsidR="00832787" w:rsidRDefault="00832787" w:rsidP="00832787">
      <w:pPr>
        <w:spacing w:after="0" w:line="240" w:lineRule="auto"/>
        <w:ind w:right="1977" w:firstLine="284"/>
        <w:rPr>
          <w:rFonts w:ascii="Garamond" w:hAnsi="Garamond"/>
          <w:color w:val="FF0000"/>
        </w:rPr>
      </w:pPr>
    </w:p>
    <w:p w:rsidR="008D1C97" w:rsidRPr="001D2BE1" w:rsidRDefault="00EC2EA6" w:rsidP="00832787">
      <w:pPr>
        <w:spacing w:after="0" w:line="240" w:lineRule="auto"/>
        <w:ind w:right="1977" w:firstLine="284"/>
        <w:rPr>
          <w:rFonts w:ascii="Garamond" w:hAnsi="Garamond"/>
          <w:color w:val="000000" w:themeColor="text1"/>
        </w:rPr>
      </w:pPr>
      <w:r w:rsidRPr="001D2BE1">
        <w:rPr>
          <w:rFonts w:ascii="Garamond" w:hAnsi="Garamond"/>
          <w:color w:val="000000" w:themeColor="text1"/>
        </w:rPr>
        <w:t xml:space="preserve">Pier Paolo </w:t>
      </w:r>
      <w:r w:rsidR="008D1C97" w:rsidRPr="001D2BE1">
        <w:rPr>
          <w:rFonts w:ascii="Garamond" w:hAnsi="Garamond"/>
          <w:color w:val="000000" w:themeColor="text1"/>
        </w:rPr>
        <w:t xml:space="preserve">Pasolini, </w:t>
      </w:r>
      <w:r w:rsidRPr="001D2BE1">
        <w:rPr>
          <w:rFonts w:ascii="Garamond" w:hAnsi="Garamond"/>
          <w:color w:val="000000" w:themeColor="text1"/>
        </w:rPr>
        <w:t xml:space="preserve">che </w:t>
      </w:r>
      <w:r w:rsidR="001D2BE1" w:rsidRPr="001D2BE1">
        <w:rPr>
          <w:rFonts w:ascii="Garamond" w:hAnsi="Garamond"/>
          <w:color w:val="000000" w:themeColor="text1"/>
        </w:rPr>
        <w:t>come pochi</w:t>
      </w:r>
      <w:r w:rsidR="001D2BE1" w:rsidRPr="001D2BE1">
        <w:rPr>
          <w:rFonts w:ascii="Garamond" w:hAnsi="Garamond"/>
          <w:color w:val="000000" w:themeColor="text1"/>
        </w:rPr>
        <w:t xml:space="preserve"> </w:t>
      </w:r>
      <w:r w:rsidRPr="001D2BE1">
        <w:rPr>
          <w:rFonts w:ascii="Garamond" w:hAnsi="Garamond"/>
          <w:color w:val="000000" w:themeColor="text1"/>
        </w:rPr>
        <w:t xml:space="preserve">era stato radicale nella critica alla modernità, che </w:t>
      </w:r>
      <w:r w:rsidR="001D2BE1" w:rsidRPr="001D2BE1">
        <w:rPr>
          <w:rFonts w:ascii="Garamond" w:hAnsi="Garamond"/>
          <w:color w:val="000000" w:themeColor="text1"/>
        </w:rPr>
        <w:t>forse come nessuno</w:t>
      </w:r>
      <w:r w:rsidRPr="001D2BE1">
        <w:rPr>
          <w:rFonts w:ascii="Garamond" w:hAnsi="Garamond"/>
          <w:color w:val="000000" w:themeColor="text1"/>
        </w:rPr>
        <w:t xml:space="preserve"> si muoveva agile</w:t>
      </w:r>
      <w:r w:rsidR="0047058D" w:rsidRPr="001D2BE1">
        <w:rPr>
          <w:rFonts w:ascii="Garamond" w:hAnsi="Garamond"/>
          <w:color w:val="000000" w:themeColor="text1"/>
        </w:rPr>
        <w:t xml:space="preserve"> facendosi beffa dell’armatura ideologica che a tutti imponeva goffi</w:t>
      </w:r>
      <w:r w:rsidR="001D2BE1" w:rsidRPr="001D2BE1">
        <w:rPr>
          <w:rFonts w:ascii="Garamond" w:hAnsi="Garamond"/>
          <w:color w:val="000000" w:themeColor="text1"/>
        </w:rPr>
        <w:t xml:space="preserve">, </w:t>
      </w:r>
      <w:r w:rsidR="0047058D" w:rsidRPr="001D2BE1">
        <w:rPr>
          <w:rFonts w:ascii="Garamond" w:hAnsi="Garamond"/>
          <w:color w:val="000000" w:themeColor="text1"/>
        </w:rPr>
        <w:t>macchinos</w:t>
      </w:r>
      <w:r w:rsidR="001D2BE1">
        <w:rPr>
          <w:rFonts w:ascii="Garamond" w:hAnsi="Garamond"/>
          <w:color w:val="000000" w:themeColor="text1"/>
        </w:rPr>
        <w:t>i,</w:t>
      </w:r>
      <w:r w:rsidR="0047058D" w:rsidRPr="001D2BE1">
        <w:rPr>
          <w:rFonts w:ascii="Garamond" w:hAnsi="Garamond"/>
          <w:color w:val="000000" w:themeColor="text1"/>
        </w:rPr>
        <w:t xml:space="preserve"> difensivi </w:t>
      </w:r>
      <w:r w:rsidR="001D2BE1">
        <w:rPr>
          <w:rFonts w:ascii="Garamond" w:hAnsi="Garamond"/>
          <w:color w:val="000000" w:themeColor="text1"/>
        </w:rPr>
        <w:t xml:space="preserve">e invasivi </w:t>
      </w:r>
      <w:r w:rsidR="0047058D" w:rsidRPr="001D2BE1">
        <w:rPr>
          <w:rFonts w:ascii="Garamond" w:hAnsi="Garamond"/>
          <w:color w:val="000000" w:themeColor="text1"/>
        </w:rPr>
        <w:t>movimenti di pensiero, e che, contemporaneamente, era riuscito a farsi ascoltare</w:t>
      </w:r>
      <w:r w:rsidR="001D2BE1">
        <w:rPr>
          <w:rFonts w:ascii="Garamond" w:hAnsi="Garamond"/>
          <w:color w:val="000000" w:themeColor="text1"/>
        </w:rPr>
        <w:t xml:space="preserve"> e</w:t>
      </w:r>
      <w:r w:rsidR="001D2BE1" w:rsidRPr="001D2BE1">
        <w:rPr>
          <w:rFonts w:ascii="Garamond" w:hAnsi="Garamond"/>
          <w:color w:val="000000" w:themeColor="text1"/>
        </w:rPr>
        <w:t xml:space="preserve"> </w:t>
      </w:r>
      <w:r w:rsidR="0047058D" w:rsidRPr="001D2BE1">
        <w:rPr>
          <w:rFonts w:ascii="Garamond" w:hAnsi="Garamond"/>
          <w:color w:val="000000" w:themeColor="text1"/>
        </w:rPr>
        <w:t>avere o prendersi uno spazio intelle</w:t>
      </w:r>
      <w:r w:rsidR="00145433" w:rsidRPr="001D2BE1">
        <w:rPr>
          <w:rFonts w:ascii="Garamond" w:hAnsi="Garamond"/>
          <w:color w:val="000000" w:themeColor="text1"/>
        </w:rPr>
        <w:t>t</w:t>
      </w:r>
      <w:r w:rsidR="0047058D" w:rsidRPr="001D2BE1">
        <w:rPr>
          <w:rFonts w:ascii="Garamond" w:hAnsi="Garamond"/>
          <w:color w:val="000000" w:themeColor="text1"/>
        </w:rPr>
        <w:t>tuale</w:t>
      </w:r>
      <w:r w:rsidR="00145433" w:rsidRPr="001D2BE1">
        <w:rPr>
          <w:rFonts w:ascii="Garamond" w:hAnsi="Garamond"/>
          <w:color w:val="000000" w:themeColor="text1"/>
        </w:rPr>
        <w:t xml:space="preserve"> di rilievo, pur tuttavia è rimasto lettera materialmente morta, ma di fatto spiritualmente umana, quindi immortale.</w:t>
      </w:r>
    </w:p>
    <w:p w:rsidR="005506D5" w:rsidRPr="001D2BE1" w:rsidRDefault="00934E01" w:rsidP="00832787">
      <w:pPr>
        <w:spacing w:after="0" w:line="240" w:lineRule="auto"/>
        <w:ind w:right="1977" w:firstLine="284"/>
        <w:rPr>
          <w:rFonts w:ascii="Garamond" w:hAnsi="Garamond"/>
          <w:color w:val="000000" w:themeColor="text1"/>
        </w:rPr>
      </w:pPr>
      <w:r w:rsidRPr="001D2BE1">
        <w:rPr>
          <w:rFonts w:ascii="Garamond" w:hAnsi="Garamond"/>
          <w:color w:val="000000" w:themeColor="text1"/>
        </w:rPr>
        <w:t>“Nessun centralismo fascista è riuscito a fare ciò che ha fatto il centralismo della società dei consumi</w:t>
      </w:r>
      <w:r w:rsidR="00B827E8" w:rsidRPr="001D2BE1">
        <w:rPr>
          <w:rFonts w:ascii="Garamond" w:hAnsi="Garamond"/>
          <w:color w:val="000000" w:themeColor="text1"/>
        </w:rPr>
        <w:t>”</w:t>
      </w:r>
      <w:r w:rsidRPr="001D2BE1">
        <w:rPr>
          <w:rFonts w:ascii="Garamond" w:hAnsi="Garamond"/>
          <w:color w:val="000000" w:themeColor="text1"/>
        </w:rPr>
        <w:t xml:space="preserve"> (</w:t>
      </w:r>
      <w:r w:rsidR="00386650" w:rsidRPr="00386650">
        <w:rPr>
          <w:rFonts w:ascii="Garamond" w:hAnsi="Garamond"/>
          <w:color w:val="000000" w:themeColor="text1"/>
        </w:rPr>
        <w:t>10</w:t>
      </w:r>
      <w:r w:rsidRPr="001D2BE1">
        <w:rPr>
          <w:rFonts w:ascii="Garamond" w:hAnsi="Garamond"/>
          <w:color w:val="000000" w:themeColor="text1"/>
        </w:rPr>
        <w:t>).</w:t>
      </w:r>
    </w:p>
    <w:p w:rsidR="00832787" w:rsidRDefault="00832787" w:rsidP="00832787">
      <w:pPr>
        <w:spacing w:after="0" w:line="240" w:lineRule="auto"/>
        <w:ind w:right="1977" w:firstLine="284"/>
        <w:rPr>
          <w:color w:val="000000" w:themeColor="text1"/>
        </w:rPr>
      </w:pPr>
    </w:p>
    <w:p w:rsidR="00D92609" w:rsidRPr="001D2BE1" w:rsidRDefault="00D92609" w:rsidP="00832787">
      <w:pPr>
        <w:spacing w:after="0" w:line="240" w:lineRule="auto"/>
        <w:ind w:right="1977" w:firstLine="284"/>
        <w:rPr>
          <w:color w:val="000000" w:themeColor="text1"/>
        </w:rPr>
      </w:pPr>
      <w:r w:rsidRPr="00D92609">
        <w:rPr>
          <w:color w:val="000000" w:themeColor="text1"/>
        </w:rPr>
        <w:t>Michel Foucault, citato in ul</w:t>
      </w:r>
      <w:r>
        <w:rPr>
          <w:color w:val="000000" w:themeColor="text1"/>
        </w:rPr>
        <w:t xml:space="preserve">timo nonostante disponibile, più degli altri, sulla bocca di tutti. Il suo </w:t>
      </w:r>
      <w:r w:rsidRPr="002E0B1A">
        <w:rPr>
          <w:i/>
          <w:iCs/>
          <w:color w:val="000000" w:themeColor="text1"/>
        </w:rPr>
        <w:t>Sorvegliare e punire</w:t>
      </w:r>
      <w:r>
        <w:rPr>
          <w:color w:val="000000" w:themeColor="text1"/>
        </w:rPr>
        <w:t xml:space="preserve"> non era uno studio sociologico, ma un urlo. </w:t>
      </w:r>
      <w:r w:rsidR="002E0B1A">
        <w:rPr>
          <w:color w:val="000000" w:themeColor="text1"/>
        </w:rPr>
        <w:t xml:space="preserve">Verso </w:t>
      </w:r>
      <w:r>
        <w:rPr>
          <w:color w:val="000000" w:themeColor="text1"/>
        </w:rPr>
        <w:t>cui oggi non si avverte neppure più l’esigenza di tendere l’orecchio</w:t>
      </w:r>
      <w:r w:rsidR="002E0B1A">
        <w:rPr>
          <w:color w:val="000000" w:themeColor="text1"/>
        </w:rPr>
        <w:t>,</w:t>
      </w:r>
      <w:r>
        <w:rPr>
          <w:color w:val="000000" w:themeColor="text1"/>
        </w:rPr>
        <w:t xml:space="preserve"> per </w:t>
      </w:r>
      <w:r w:rsidRPr="001D2BE1">
        <w:rPr>
          <w:color w:val="000000" w:themeColor="text1"/>
        </w:rPr>
        <w:t>ascoltar</w:t>
      </w:r>
      <w:r w:rsidR="002E0B1A" w:rsidRPr="001D2BE1">
        <w:rPr>
          <w:color w:val="000000" w:themeColor="text1"/>
        </w:rPr>
        <w:t>n</w:t>
      </w:r>
      <w:r w:rsidRPr="001D2BE1">
        <w:rPr>
          <w:color w:val="000000" w:themeColor="text1"/>
        </w:rPr>
        <w:t>e qualche residuo eco. Il deserto che è in noi non lo permette.</w:t>
      </w:r>
    </w:p>
    <w:p w:rsidR="00541098" w:rsidRPr="001D2BE1" w:rsidRDefault="00541098" w:rsidP="001D25C0">
      <w:pPr>
        <w:spacing w:after="0" w:line="240" w:lineRule="auto"/>
        <w:ind w:right="1977" w:firstLine="284"/>
        <w:rPr>
          <w:color w:val="000000" w:themeColor="text1"/>
        </w:rPr>
      </w:pPr>
      <w:r w:rsidRPr="001D2BE1">
        <w:rPr>
          <w:color w:val="000000" w:themeColor="text1"/>
        </w:rPr>
        <w:t xml:space="preserve">“Se il decollo economico dell’Occidente è cominciato </w:t>
      </w:r>
      <w:r w:rsidR="0056646B" w:rsidRPr="001D2BE1">
        <w:rPr>
          <w:color w:val="000000" w:themeColor="text1"/>
        </w:rPr>
        <w:t xml:space="preserve">coi processi che hanno permesso l’accumulazione del capitale, possiamo dire, forse, che i metodi per gestire l’accumulazione degli uomini hanno permesso un decollo politico in rapporto a forme di potere tradizionali, rituali, costose, violente, che, ben presto cadute in desuetudine, sono state sostituite da tutta una tecnologia sottile e calcolata dell’assoggettamento” </w:t>
      </w:r>
      <w:r w:rsidR="0056646B" w:rsidRPr="001D2BE1">
        <w:rPr>
          <w:rFonts w:ascii="Garamond" w:hAnsi="Garamond"/>
          <w:color w:val="000000" w:themeColor="text1"/>
        </w:rPr>
        <w:t>(</w:t>
      </w:r>
      <w:r w:rsidR="00EC54BB" w:rsidRPr="00EC54BB">
        <w:rPr>
          <w:rFonts w:ascii="Garamond" w:hAnsi="Garamond"/>
          <w:color w:val="000000" w:themeColor="text1"/>
        </w:rPr>
        <w:t>11</w:t>
      </w:r>
      <w:r w:rsidR="0056646B" w:rsidRPr="001D2BE1">
        <w:rPr>
          <w:rFonts w:ascii="Garamond" w:hAnsi="Garamond"/>
          <w:color w:val="000000" w:themeColor="text1"/>
        </w:rPr>
        <w:t>).</w:t>
      </w:r>
    </w:p>
    <w:p w:rsidR="00892A25" w:rsidRPr="00541098" w:rsidRDefault="00892A25" w:rsidP="00892A25">
      <w:pPr>
        <w:spacing w:after="0" w:line="240" w:lineRule="auto"/>
        <w:ind w:right="1977"/>
        <w:rPr>
          <w:rFonts w:ascii="Garamond" w:hAnsi="Garamond"/>
          <w:color w:val="FF0000"/>
        </w:rPr>
      </w:pPr>
    </w:p>
    <w:p w:rsidR="00D92609" w:rsidRPr="00D92609" w:rsidRDefault="00C01D0E" w:rsidP="00832787">
      <w:pPr>
        <w:spacing w:after="0" w:line="240" w:lineRule="auto"/>
        <w:ind w:right="1977" w:firstLine="284"/>
        <w:rPr>
          <w:b/>
          <w:bCs/>
        </w:rPr>
      </w:pPr>
      <w:r>
        <w:rPr>
          <w:b/>
          <w:bCs/>
        </w:rPr>
        <w:t>Contrordine</w:t>
      </w:r>
    </w:p>
    <w:p w:rsidR="00C01D0E" w:rsidRDefault="00944593" w:rsidP="00832787">
      <w:pPr>
        <w:spacing w:after="0" w:line="240" w:lineRule="auto"/>
        <w:ind w:right="1977" w:firstLine="284"/>
      </w:pPr>
      <w:r>
        <w:lastRenderedPageBreak/>
        <w:t xml:space="preserve">No! </w:t>
      </w:r>
      <w:r w:rsidRPr="00C01D0E">
        <w:rPr>
          <w:color w:val="000000" w:themeColor="text1"/>
        </w:rPr>
        <w:t>F</w:t>
      </w:r>
      <w:r w:rsidR="00A00EC7" w:rsidRPr="00C01D0E">
        <w:rPr>
          <w:color w:val="000000" w:themeColor="text1"/>
        </w:rPr>
        <w:t>ou</w:t>
      </w:r>
      <w:r w:rsidRPr="00C01D0E">
        <w:rPr>
          <w:color w:val="000000" w:themeColor="text1"/>
        </w:rPr>
        <w:t>cau</w:t>
      </w:r>
      <w:r w:rsidR="00A00EC7" w:rsidRPr="00C01D0E">
        <w:rPr>
          <w:color w:val="000000" w:themeColor="text1"/>
        </w:rPr>
        <w:t>l</w:t>
      </w:r>
      <w:r w:rsidRPr="00C01D0E">
        <w:rPr>
          <w:color w:val="000000" w:themeColor="text1"/>
        </w:rPr>
        <w:t xml:space="preserve">t </w:t>
      </w:r>
      <w:r w:rsidR="00C01D0E" w:rsidRPr="00C01D0E">
        <w:rPr>
          <w:color w:val="000000" w:themeColor="text1"/>
        </w:rPr>
        <w:t>e compagnia citata</w:t>
      </w:r>
      <w:r w:rsidRPr="00C01D0E">
        <w:rPr>
          <w:color w:val="000000" w:themeColor="text1"/>
        </w:rPr>
        <w:t xml:space="preserve"> </w:t>
      </w:r>
      <w:r>
        <w:t>era</w:t>
      </w:r>
      <w:r w:rsidR="005E375A">
        <w:t>no</w:t>
      </w:r>
      <w:r>
        <w:t xml:space="preserve"> arrivat</w:t>
      </w:r>
      <w:r w:rsidR="005E375A">
        <w:t>i</w:t>
      </w:r>
      <w:r>
        <w:t xml:space="preserve"> a vedere tutto </w:t>
      </w:r>
      <w:r w:rsidR="00C01D0E">
        <w:t xml:space="preserve">ciò che sta accadendo </w:t>
      </w:r>
      <w:r>
        <w:t xml:space="preserve">nella sola dimensione </w:t>
      </w:r>
      <w:r w:rsidR="00C01D0E">
        <w:t xml:space="preserve">per loro </w:t>
      </w:r>
      <w:r>
        <w:t xml:space="preserve">possibile, quella analogica. Quella entro la quale chiunque era in grado </w:t>
      </w:r>
      <w:r w:rsidR="00C01D0E">
        <w:t xml:space="preserve">di </w:t>
      </w:r>
      <w:r>
        <w:t xml:space="preserve">relazionarsi e riconoscere le dinamiche e le </w:t>
      </w:r>
      <w:r w:rsidR="00C01D0E">
        <w:t>forze</w:t>
      </w:r>
      <w:r>
        <w:t>. Ora si sta tutto realizzando in altra modalità, che non ha nulla a che vedere con la solida materia della vita</w:t>
      </w:r>
      <w:r w:rsidR="00C01D0E">
        <w:t>, che ogni soggetto poteva commisurare a sé</w:t>
      </w:r>
      <w:r>
        <w:t>. È la modalità digitale, nella quale neppure i numeri</w:t>
      </w:r>
      <w:r w:rsidR="00A00EC7">
        <w:t xml:space="preserve"> e</w:t>
      </w:r>
      <w:r>
        <w:t xml:space="preserve"> le lettere</w:t>
      </w:r>
      <w:r w:rsidR="00A00EC7">
        <w:t xml:space="preserve"> </w:t>
      </w:r>
      <w:r>
        <w:t xml:space="preserve">mantengono il senso strutturale intorno </w:t>
      </w:r>
      <w:r w:rsidR="00A00EC7">
        <w:t>a cui</w:t>
      </w:r>
      <w:r>
        <w:t xml:space="preserve"> il corpo umanistico degli uomini era andato nel tempo costitu</w:t>
      </w:r>
      <w:r w:rsidR="00A00EC7">
        <w:t>endo</w:t>
      </w:r>
      <w:r>
        <w:t>si, utilizzando la diversità come informazione utile al proprio equilibrio e</w:t>
      </w:r>
      <w:r w:rsidR="00A00EC7">
        <w:t>d</w:t>
      </w:r>
      <w:r>
        <w:t xml:space="preserve"> evoluzione.</w:t>
      </w:r>
      <w:r w:rsidR="00C01D0E">
        <w:t xml:space="preserve"> E non si citi la fisica quantica per sostenere il valore dell’idolatria della digitalizzazione. Essa è semmai utile per rappresentare la dimensione magica</w:t>
      </w:r>
      <w:r w:rsidR="00B55344">
        <w:t xml:space="preserve"> della vita</w:t>
      </w:r>
      <w:r w:rsidR="002E0B1A">
        <w:t xml:space="preserve"> che, </w:t>
      </w:r>
      <w:r w:rsidR="00C01D0E">
        <w:t>per quanto razionalisticamente derisa e denigrata, è ancora negli uomini, seppur inetti a riconoscerla, per arricchire la propria invulnerabilità, stabilità e forza. Tutte doti ora cercate fuori, nei</w:t>
      </w:r>
      <w:r w:rsidR="00764366">
        <w:t xml:space="preserve"> cosiddetti celebrati</w:t>
      </w:r>
      <w:r w:rsidR="00C01D0E">
        <w:t xml:space="preserve"> </w:t>
      </w:r>
      <w:r w:rsidR="00C01D0E" w:rsidRPr="00764366">
        <w:rPr>
          <w:color w:val="000000" w:themeColor="text1"/>
        </w:rPr>
        <w:t xml:space="preserve">esperti </w:t>
      </w:r>
      <w:r w:rsidR="00C01D0E">
        <w:t xml:space="preserve">e nelle </w:t>
      </w:r>
      <w:proofErr w:type="spellStart"/>
      <w:r w:rsidR="00C01D0E">
        <w:t>app</w:t>
      </w:r>
      <w:proofErr w:type="spellEnd"/>
      <w:r w:rsidR="00C01D0E">
        <w:t>.</w:t>
      </w:r>
      <w:r w:rsidR="00B55344">
        <w:t xml:space="preserve"> Magia</w:t>
      </w:r>
      <w:r w:rsidR="002E0B1A">
        <w:t>,</w:t>
      </w:r>
      <w:r w:rsidR="00B55344">
        <w:t xml:space="preserve"> in quanto autentico lato segreto dell’analogico, così come rappresentato dalla fisica quantica e classica, la cui unione permette di avvedersi dell’intero.</w:t>
      </w:r>
    </w:p>
    <w:p w:rsidR="00944593" w:rsidRDefault="00944593" w:rsidP="00832787">
      <w:pPr>
        <w:spacing w:after="0" w:line="240" w:lineRule="auto"/>
        <w:ind w:right="1977" w:firstLine="284"/>
      </w:pPr>
      <w:r>
        <w:t>Ora non più.</w:t>
      </w:r>
      <w:r w:rsidR="00C01D0E">
        <w:t xml:space="preserve"> L’evidenza cui credere</w:t>
      </w:r>
      <w:r w:rsidR="002E0B1A">
        <w:t>,</w:t>
      </w:r>
      <w:r w:rsidR="00C01D0E">
        <w:t xml:space="preserve"> a cui riferirsi è quella digitale. La società imperfetta, risultante degli umori e dell’eros</w:t>
      </w:r>
      <w:r w:rsidR="002E0B1A">
        <w:t>,</w:t>
      </w:r>
      <w:r w:rsidR="00C01D0E">
        <w:t xml:space="preserve"> non interessa più. Ad essa si preferisce </w:t>
      </w:r>
      <w:r w:rsidR="00C01D0E" w:rsidRPr="00764366">
        <w:rPr>
          <w:color w:val="000000" w:themeColor="text1"/>
        </w:rPr>
        <w:t xml:space="preserve">quella </w:t>
      </w:r>
      <w:r w:rsidR="00764366" w:rsidRPr="00764366">
        <w:rPr>
          <w:color w:val="000000" w:themeColor="text1"/>
        </w:rPr>
        <w:t>disumana e</w:t>
      </w:r>
      <w:r w:rsidR="00C01D0E">
        <w:t xml:space="preserve"> vettoriale degli algoritmi. </w:t>
      </w:r>
      <w:r w:rsidR="00AF5B4C">
        <w:t xml:space="preserve">Tutti naturalmente </w:t>
      </w:r>
      <w:r w:rsidR="00AF5B4C" w:rsidRPr="00AF5B4C">
        <w:rPr>
          <w:i/>
          <w:iCs/>
        </w:rPr>
        <w:t>venduti</w:t>
      </w:r>
      <w:r w:rsidR="00AF5B4C">
        <w:t xml:space="preserve"> senza possibilità di guasto.</w:t>
      </w:r>
    </w:p>
    <w:p w:rsidR="00C01D0E" w:rsidRDefault="00C01D0E" w:rsidP="00832787">
      <w:pPr>
        <w:spacing w:after="0" w:line="240" w:lineRule="auto"/>
        <w:ind w:right="1977" w:firstLine="284"/>
      </w:pPr>
      <w:r>
        <w:t xml:space="preserve">Ora lo zero e l’uno </w:t>
      </w:r>
      <w:r w:rsidR="00944593">
        <w:t>fa</w:t>
      </w:r>
      <w:r>
        <w:t>nno più</w:t>
      </w:r>
      <w:r w:rsidR="00944593">
        <w:t xml:space="preserve"> testo</w:t>
      </w:r>
      <w:r>
        <w:t>. Fanno tutto</w:t>
      </w:r>
      <w:r w:rsidR="00944593">
        <w:t xml:space="preserve">. </w:t>
      </w:r>
      <w:r>
        <w:t>Fanno aurora e crepuscolo, poesia e arte, genio e superamento. Così crederanno coloro che</w:t>
      </w:r>
      <w:r w:rsidR="002E0B1A">
        <w:t>,</w:t>
      </w:r>
      <w:r>
        <w:t xml:space="preserve"> venendo al mondo</w:t>
      </w:r>
      <w:r w:rsidR="002E0B1A">
        <w:t>,</w:t>
      </w:r>
      <w:r>
        <w:t xml:space="preserve"> impareranno a suon di click e lo faranno da seduti, </w:t>
      </w:r>
      <w:r w:rsidR="002E0B1A">
        <w:t xml:space="preserve">perché </w:t>
      </w:r>
      <w:r>
        <w:t xml:space="preserve">camminare non servirà più. </w:t>
      </w:r>
      <w:r w:rsidR="00944593">
        <w:t xml:space="preserve">Le narrazioni </w:t>
      </w:r>
      <w:r>
        <w:t xml:space="preserve">leggendarie dell’epoca analogica verranno </w:t>
      </w:r>
      <w:r w:rsidR="00944593">
        <w:t>sostituite da altre, virtuali</w:t>
      </w:r>
      <w:r>
        <w:t>. I</w:t>
      </w:r>
      <w:r w:rsidR="00A00EC7">
        <w:t>l</w:t>
      </w:r>
      <w:r w:rsidR="00944593">
        <w:t xml:space="preserve"> tempo – loro lo sanno – </w:t>
      </w:r>
      <w:r>
        <w:t>gioca a favore del neonato mostro sociale</w:t>
      </w:r>
      <w:r w:rsidR="00944593">
        <w:t xml:space="preserve">. </w:t>
      </w:r>
    </w:p>
    <w:p w:rsidR="00C01D0E" w:rsidRDefault="00944593" w:rsidP="00832787">
      <w:pPr>
        <w:spacing w:after="0" w:line="240" w:lineRule="auto"/>
        <w:ind w:right="1977" w:firstLine="284"/>
        <w:rPr>
          <w:b/>
          <w:bCs/>
          <w:color w:val="FF0000"/>
        </w:rPr>
      </w:pPr>
      <w:r>
        <w:t xml:space="preserve">Al </w:t>
      </w:r>
      <w:r w:rsidR="00A00EC7">
        <w:t>posto</w:t>
      </w:r>
      <w:r w:rsidR="00C01D0E">
        <w:t xml:space="preserve"> della nostra motivazione a conoscere noi stessi,</w:t>
      </w:r>
      <w:r>
        <w:t xml:space="preserve"> </w:t>
      </w:r>
      <w:r w:rsidRPr="00C01D0E">
        <w:rPr>
          <w:color w:val="000000" w:themeColor="text1"/>
        </w:rPr>
        <w:t xml:space="preserve">disporremo </w:t>
      </w:r>
      <w:r>
        <w:t>di dati che</w:t>
      </w:r>
      <w:r w:rsidR="00A00EC7">
        <w:t>,</w:t>
      </w:r>
      <w:r>
        <w:t xml:space="preserve"> come vuole il più </w:t>
      </w:r>
      <w:r w:rsidR="00C01D0E">
        <w:t>ordinario</w:t>
      </w:r>
      <w:r>
        <w:t xml:space="preserve"> degli scientisti, </w:t>
      </w:r>
      <w:r w:rsidR="00A00EC7">
        <w:t xml:space="preserve">saranno </w:t>
      </w:r>
      <w:r>
        <w:t xml:space="preserve">utili a riconoscere cosa ci serve, </w:t>
      </w:r>
      <w:r w:rsidR="00A00EC7">
        <w:t xml:space="preserve">a </w:t>
      </w:r>
      <w:r>
        <w:t>dirci d</w:t>
      </w:r>
      <w:r w:rsidR="00A00EC7">
        <w:t>ove</w:t>
      </w:r>
      <w:r>
        <w:t xml:space="preserve"> andare, cosa fare, quando essere puniti se non rispettosi delle norme, regole e leggi del </w:t>
      </w:r>
      <w:r w:rsidRPr="00C01D0E">
        <w:rPr>
          <w:i/>
          <w:iCs/>
          <w:color w:val="000000" w:themeColor="text1"/>
        </w:rPr>
        <w:t>Nuovo Ordine Mondiale</w:t>
      </w:r>
      <w:r w:rsidRPr="00C01D0E">
        <w:rPr>
          <w:color w:val="000000" w:themeColor="text1"/>
        </w:rPr>
        <w:t>.</w:t>
      </w:r>
      <w:r w:rsidR="00531BC7" w:rsidRPr="00C01D0E">
        <w:rPr>
          <w:color w:val="000000" w:themeColor="text1"/>
        </w:rPr>
        <w:t xml:space="preserve"> </w:t>
      </w:r>
      <w:r w:rsidR="00C01D0E">
        <w:rPr>
          <w:color w:val="000000" w:themeColor="text1"/>
        </w:rPr>
        <w:t>Per merito di un</w:t>
      </w:r>
      <w:r w:rsidR="002E0B1A">
        <w:rPr>
          <w:color w:val="000000" w:themeColor="text1"/>
        </w:rPr>
        <w:t>’</w:t>
      </w:r>
      <w:proofErr w:type="spellStart"/>
      <w:r w:rsidR="00C01D0E">
        <w:rPr>
          <w:color w:val="000000" w:themeColor="text1"/>
        </w:rPr>
        <w:t>app</w:t>
      </w:r>
      <w:proofErr w:type="spellEnd"/>
      <w:r w:rsidR="002E0B1A">
        <w:rPr>
          <w:color w:val="000000" w:themeColor="text1"/>
        </w:rPr>
        <w:t>,</w:t>
      </w:r>
      <w:r w:rsidR="00C01D0E">
        <w:rPr>
          <w:color w:val="000000" w:themeColor="text1"/>
        </w:rPr>
        <w:t xml:space="preserve"> sapremo che i cani hanno un fiuto raffinato. E per merito dei </w:t>
      </w:r>
      <w:proofErr w:type="spellStart"/>
      <w:r w:rsidR="00C01D0E">
        <w:rPr>
          <w:color w:val="000000" w:themeColor="text1"/>
        </w:rPr>
        <w:t>like</w:t>
      </w:r>
      <w:proofErr w:type="spellEnd"/>
      <w:r w:rsidR="002E0B1A">
        <w:rPr>
          <w:color w:val="000000" w:themeColor="text1"/>
        </w:rPr>
        <w:t xml:space="preserve">, </w:t>
      </w:r>
      <w:r w:rsidR="00C01D0E">
        <w:rPr>
          <w:color w:val="000000" w:themeColor="text1"/>
        </w:rPr>
        <w:t xml:space="preserve">guadagneremo punti per la tessera della vita prevista dalla </w:t>
      </w:r>
      <w:r w:rsidR="00C01D0E" w:rsidRPr="006F7E90">
        <w:rPr>
          <w:i/>
          <w:iCs/>
          <w:color w:val="000000" w:themeColor="text1"/>
        </w:rPr>
        <w:t>Id</w:t>
      </w:r>
      <w:r w:rsidR="006F7E90" w:rsidRPr="006F7E90">
        <w:rPr>
          <w:i/>
          <w:iCs/>
          <w:color w:val="000000" w:themeColor="text1"/>
        </w:rPr>
        <w:t>entità digitale</w:t>
      </w:r>
      <w:r w:rsidR="00C01D0E" w:rsidRPr="006F7E90">
        <w:rPr>
          <w:i/>
          <w:iCs/>
          <w:color w:val="000000" w:themeColor="text1"/>
        </w:rPr>
        <w:t xml:space="preserve"> europea</w:t>
      </w:r>
      <w:r w:rsidR="00C01D0E">
        <w:rPr>
          <w:color w:val="000000" w:themeColor="text1"/>
        </w:rPr>
        <w:t>.</w:t>
      </w:r>
    </w:p>
    <w:p w:rsidR="00944593" w:rsidRDefault="00C01D0E" w:rsidP="00832787">
      <w:pPr>
        <w:spacing w:after="0" w:line="240" w:lineRule="auto"/>
        <w:ind w:right="1977" w:firstLine="284"/>
      </w:pPr>
      <w:r w:rsidRPr="00D944C3">
        <w:rPr>
          <w:color w:val="000000" w:themeColor="text1"/>
        </w:rPr>
        <w:t xml:space="preserve">Dunque quegli avvertimenti non sono bastati. A dire il vero, non erano bastati neppure all’epoca che avrebbe potuto farli propri e farne cultura. </w:t>
      </w:r>
      <w:r w:rsidR="00174F72">
        <w:rPr>
          <w:color w:val="000000" w:themeColor="text1"/>
        </w:rPr>
        <w:t>O</w:t>
      </w:r>
      <w:r w:rsidRPr="00D944C3">
        <w:rPr>
          <w:color w:val="000000" w:themeColor="text1"/>
        </w:rPr>
        <w:t>ggi</w:t>
      </w:r>
      <w:r w:rsidR="007566A0">
        <w:rPr>
          <w:color w:val="000000" w:themeColor="text1"/>
        </w:rPr>
        <w:t xml:space="preserve"> </w:t>
      </w:r>
      <w:r w:rsidRPr="00D944C3">
        <w:rPr>
          <w:color w:val="000000" w:themeColor="text1"/>
        </w:rPr>
        <w:t>q</w:t>
      </w:r>
      <w:r w:rsidR="00531BC7" w:rsidRPr="00D944C3">
        <w:rPr>
          <w:color w:val="000000" w:themeColor="text1"/>
        </w:rPr>
        <w:t>ualunque territorio di relazioni è virtuale, quindi disumano.</w:t>
      </w:r>
      <w:r w:rsidR="006D72AF" w:rsidRPr="00D944C3">
        <w:rPr>
          <w:color w:val="000000" w:themeColor="text1"/>
        </w:rPr>
        <w:t xml:space="preserve"> In quanto tale privo di potere creativo, ma con pieno potere di </w:t>
      </w:r>
      <w:r w:rsidRPr="00D944C3">
        <w:rPr>
          <w:color w:val="000000" w:themeColor="text1"/>
        </w:rPr>
        <w:t xml:space="preserve">replicazione, </w:t>
      </w:r>
      <w:r w:rsidR="006D72AF" w:rsidRPr="00D944C3">
        <w:rPr>
          <w:color w:val="000000" w:themeColor="text1"/>
        </w:rPr>
        <w:t>limitazione e controllo</w:t>
      </w:r>
      <w:r w:rsidRPr="00D944C3">
        <w:rPr>
          <w:color w:val="000000" w:themeColor="text1"/>
        </w:rPr>
        <w:t>.</w:t>
      </w:r>
      <w:r w:rsidR="006D72AF" w:rsidRPr="00D944C3">
        <w:rPr>
          <w:color w:val="000000" w:themeColor="text1"/>
        </w:rPr>
        <w:t xml:space="preserve"> </w:t>
      </w:r>
      <w:r w:rsidRPr="00D944C3">
        <w:rPr>
          <w:color w:val="000000" w:themeColor="text1"/>
        </w:rPr>
        <w:t xml:space="preserve">E quando </w:t>
      </w:r>
      <w:r w:rsidR="006D72AF" w:rsidRPr="00D944C3">
        <w:rPr>
          <w:color w:val="000000" w:themeColor="text1"/>
        </w:rPr>
        <w:t xml:space="preserve">gli uomini si avvedranno del trucio </w:t>
      </w:r>
      <w:r w:rsidRPr="00D944C3">
        <w:rPr>
          <w:color w:val="000000" w:themeColor="text1"/>
        </w:rPr>
        <w:t>olio di</w:t>
      </w:r>
      <w:r w:rsidR="006D72AF" w:rsidRPr="00D944C3">
        <w:rPr>
          <w:color w:val="000000" w:themeColor="text1"/>
        </w:rPr>
        <w:t xml:space="preserve"> ricino che </w:t>
      </w:r>
      <w:r w:rsidR="002E0B1A">
        <w:rPr>
          <w:color w:val="000000" w:themeColor="text1"/>
        </w:rPr>
        <w:t>hanno</w:t>
      </w:r>
      <w:r w:rsidR="006D72AF" w:rsidRPr="00D944C3">
        <w:rPr>
          <w:color w:val="000000" w:themeColor="text1"/>
        </w:rPr>
        <w:t xml:space="preserve"> volentieri bevuto</w:t>
      </w:r>
      <w:r w:rsidRPr="00D944C3">
        <w:rPr>
          <w:color w:val="000000" w:themeColor="text1"/>
        </w:rPr>
        <w:t xml:space="preserve"> – questo sì che lo si può prevedere </w:t>
      </w:r>
      <w:r w:rsidR="002E0B1A">
        <w:rPr>
          <w:color w:val="000000" w:themeColor="text1"/>
        </w:rPr>
        <w:t xml:space="preserve">–, </w:t>
      </w:r>
      <w:r w:rsidRPr="00D944C3">
        <w:rPr>
          <w:color w:val="000000" w:themeColor="text1"/>
        </w:rPr>
        <w:t>sarà troppo tardi</w:t>
      </w:r>
      <w:r w:rsidR="006D72AF" w:rsidRPr="00D944C3">
        <w:rPr>
          <w:color w:val="000000" w:themeColor="text1"/>
        </w:rPr>
        <w:t>.</w:t>
      </w:r>
    </w:p>
    <w:p w:rsidR="00D944C3" w:rsidRDefault="00D944C3" w:rsidP="00832787">
      <w:pPr>
        <w:spacing w:after="0" w:line="240" w:lineRule="auto"/>
        <w:ind w:right="1977" w:firstLine="284"/>
      </w:pPr>
    </w:p>
    <w:p w:rsidR="00D944C3" w:rsidRPr="00D944C3" w:rsidRDefault="00D944C3" w:rsidP="00832787">
      <w:pPr>
        <w:spacing w:after="0" w:line="240" w:lineRule="auto"/>
        <w:ind w:right="1977" w:firstLine="284"/>
        <w:rPr>
          <w:b/>
          <w:bCs/>
        </w:rPr>
      </w:pPr>
      <w:r w:rsidRPr="00D944C3">
        <w:rPr>
          <w:b/>
          <w:bCs/>
        </w:rPr>
        <w:t>Vorrei togliermi</w:t>
      </w:r>
    </w:p>
    <w:p w:rsidR="00944593" w:rsidRDefault="00944593" w:rsidP="00832787">
      <w:pPr>
        <w:spacing w:after="0" w:line="240" w:lineRule="auto"/>
        <w:ind w:right="1977" w:firstLine="284"/>
      </w:pPr>
      <w:r>
        <w:t>Vorrei togliermi</w:t>
      </w:r>
      <w:r w:rsidR="00A00EC7">
        <w:t>,</w:t>
      </w:r>
      <w:r>
        <w:t xml:space="preserve"> per recuperare il benessere che lo sgretolamento della realtà mi ha sottratto. Per non avere più a che fare coi farabutti del buon senso</w:t>
      </w:r>
      <w:r w:rsidR="00D944C3">
        <w:t xml:space="preserve">, evocato ogni volta al cospetto di ciò che non sono in grado di </w:t>
      </w:r>
      <w:proofErr w:type="spellStart"/>
      <w:r w:rsidR="00D944C3">
        <w:t>intellegere</w:t>
      </w:r>
      <w:proofErr w:type="spellEnd"/>
      <w:r>
        <w:t xml:space="preserve">, con i progressisti degli arcobaleni, capaci ancora di gridare al fascista e non vedere la voragine </w:t>
      </w:r>
      <w:r w:rsidR="00A00EC7">
        <w:t xml:space="preserve">a cui hanno acconsentito e </w:t>
      </w:r>
      <w:r>
        <w:t xml:space="preserve">che hanno promosso, entro la quale vortica il gorgo che non risparmierà neppure loro, quando si avvedranno che avevano lottato e si erano indignati per tutti i diversivi che i piloti di questa satanica deriva avevano gettato in campo. </w:t>
      </w:r>
      <w:r w:rsidR="00D944C3">
        <w:t>Nient’altro che p</w:t>
      </w:r>
      <w:r>
        <w:t xml:space="preserve">astura per </w:t>
      </w:r>
      <w:r w:rsidR="00D944C3" w:rsidRPr="00D944C3">
        <w:rPr>
          <w:i/>
          <w:iCs/>
        </w:rPr>
        <w:t>allineati e coperti</w:t>
      </w:r>
      <w:r>
        <w:t>, capaci di sostenere che “</w:t>
      </w:r>
      <w:r w:rsidR="00A00EC7">
        <w:t xml:space="preserve">se </w:t>
      </w:r>
      <w:r>
        <w:t>non ti vaccini</w:t>
      </w:r>
      <w:r w:rsidR="00A00EC7">
        <w:t xml:space="preserve">, </w:t>
      </w:r>
      <w:r>
        <w:t>ti ammali</w:t>
      </w:r>
      <w:r w:rsidR="00A00EC7">
        <w:t xml:space="preserve"> e</w:t>
      </w:r>
      <w:r>
        <w:t xml:space="preserve"> muori” era un semplice slogan; capaci di credere che la guerra sia dell’Ucraina e non degli americani; capaci di sostenere che a Odessa non c’è stata alcuna </w:t>
      </w:r>
      <w:r w:rsidR="00D944C3">
        <w:t>mattanza</w:t>
      </w:r>
      <w:r>
        <w:t xml:space="preserve"> naz</w:t>
      </w:r>
      <w:r w:rsidR="00A00EC7">
        <w:t>i</w:t>
      </w:r>
      <w:r>
        <w:t xml:space="preserve">-ucraina, </w:t>
      </w:r>
      <w:r w:rsidR="00D944C3">
        <w:t xml:space="preserve">perché </w:t>
      </w:r>
      <w:r>
        <w:t>“l’ha detto l’Onu”.</w:t>
      </w:r>
    </w:p>
    <w:p w:rsidR="00D92609" w:rsidRDefault="00944593" w:rsidP="00832787">
      <w:pPr>
        <w:spacing w:after="0" w:line="240" w:lineRule="auto"/>
        <w:ind w:right="1977" w:firstLine="284"/>
      </w:pPr>
      <w:r>
        <w:t>Vorrei togliermi. Non so come combattere. Non credo serva. Gli inermi</w:t>
      </w:r>
      <w:r w:rsidR="00A00EC7">
        <w:t>,</w:t>
      </w:r>
      <w:r>
        <w:t xml:space="preserve"> </w:t>
      </w:r>
      <w:r w:rsidR="00D944C3">
        <w:t>contemporanei</w:t>
      </w:r>
      <w:r>
        <w:t xml:space="preserve"> a noi ma che non traguardano il mondo dalla nostra stessa mira, </w:t>
      </w:r>
      <w:r>
        <w:lastRenderedPageBreak/>
        <w:t xml:space="preserve">non potranno essere </w:t>
      </w:r>
      <w:r w:rsidR="00D944C3" w:rsidRPr="00D944C3">
        <w:rPr>
          <w:color w:val="000000" w:themeColor="text1"/>
        </w:rPr>
        <w:t>vinti</w:t>
      </w:r>
      <w:r>
        <w:t>. La loro priorità è stare entro le righe</w:t>
      </w:r>
      <w:r w:rsidR="00A00EC7">
        <w:t>,</w:t>
      </w:r>
      <w:r>
        <w:t xml:space="preserve"> </w:t>
      </w:r>
      <w:r w:rsidR="00D944C3">
        <w:t>banale trucchetto per cavalcare i tempi ed essere felici in coda alla funivia che li porta a sciare. Nessuna marea si può fermare. Si può solo attendere che receda</w:t>
      </w:r>
      <w:r w:rsidR="000D0DEC">
        <w:t xml:space="preserve"> per un cambio di frequenza</w:t>
      </w:r>
      <w:r w:rsidR="00D944C3">
        <w:t xml:space="preserve">. </w:t>
      </w:r>
      <w:r w:rsidR="002E0B1A">
        <w:t>È</w:t>
      </w:r>
      <w:r w:rsidR="000D0DEC">
        <w:t xml:space="preserve"> per questo che non mi toglierò </w:t>
      </w:r>
      <w:r w:rsidR="00D944C3">
        <w:t>dalla penosa realtà in corso</w:t>
      </w:r>
      <w:r w:rsidR="008206DD">
        <w:t>. Le piccole energie personali non devono cedere sotto i colpi di maglio di quest’epoca inconcepibile</w:t>
      </w:r>
      <w:r w:rsidR="002E0B1A">
        <w:t>,</w:t>
      </w:r>
      <w:r w:rsidR="008206DD">
        <w:t xml:space="preserve"> che ci avrebbe </w:t>
      </w:r>
      <w:r w:rsidR="002E0B1A">
        <w:t xml:space="preserve">fatto </w:t>
      </w:r>
      <w:r w:rsidR="008206DD">
        <w:t xml:space="preserve">perdere qualsiasi scommessa. Sarebbe esserle spiritualmente </w:t>
      </w:r>
      <w:r>
        <w:t>complic</w:t>
      </w:r>
      <w:r w:rsidR="008206DD">
        <w:t>e</w:t>
      </w:r>
      <w:r>
        <w:t>.</w:t>
      </w:r>
    </w:p>
    <w:p w:rsidR="00D92609" w:rsidRDefault="00D92609" w:rsidP="00832787">
      <w:pPr>
        <w:spacing w:after="0" w:line="240" w:lineRule="auto"/>
        <w:ind w:right="1977" w:firstLine="284"/>
      </w:pPr>
    </w:p>
    <w:p w:rsidR="00D92609" w:rsidRPr="008D1C97" w:rsidRDefault="00D92609" w:rsidP="00832787">
      <w:pPr>
        <w:spacing w:after="0" w:line="240" w:lineRule="auto"/>
        <w:ind w:right="1977" w:firstLine="284"/>
        <w:rPr>
          <w:b/>
          <w:bCs/>
        </w:rPr>
      </w:pPr>
      <w:r w:rsidRPr="008D1C97">
        <w:rPr>
          <w:b/>
          <w:bCs/>
        </w:rPr>
        <w:t>Cit</w:t>
      </w:r>
      <w:r w:rsidR="008D1C97" w:rsidRPr="008D1C97">
        <w:rPr>
          <w:b/>
          <w:bCs/>
        </w:rPr>
        <w:t>azioni</w:t>
      </w:r>
    </w:p>
    <w:p w:rsidR="00D92609" w:rsidRDefault="00D92609" w:rsidP="00832787">
      <w:pPr>
        <w:spacing w:after="0" w:line="240" w:lineRule="auto"/>
        <w:ind w:right="1977" w:firstLine="284"/>
      </w:pPr>
      <w:r>
        <w:t xml:space="preserve">“Il termine </w:t>
      </w:r>
      <w:r>
        <w:rPr>
          <w:rFonts w:ascii="Garamond" w:hAnsi="Garamond"/>
        </w:rPr>
        <w:t>«</w:t>
      </w:r>
      <w:r>
        <w:t>totalitario</w:t>
      </w:r>
      <w:r>
        <w:rPr>
          <w:rFonts w:ascii="Garamond" w:hAnsi="Garamond"/>
        </w:rPr>
        <w:t>»</w:t>
      </w:r>
      <w:r>
        <w:t xml:space="preserve"> [...] non si applica soltanto ad una organizzazione politica terroristica della società, ma anche ad una organizzazione economico-tecnica, non terroristica, che opera mediante la manipolazione dei bisogni da parte di interessi costituiti” (</w:t>
      </w:r>
      <w:r w:rsidR="002E7D6A" w:rsidRPr="002E7D6A">
        <w:t>12</w:t>
      </w:r>
      <w:r>
        <w:t>).</w:t>
      </w:r>
    </w:p>
    <w:p w:rsidR="00892A25" w:rsidRDefault="00892A25" w:rsidP="00832787">
      <w:pPr>
        <w:spacing w:after="0" w:line="240" w:lineRule="auto"/>
        <w:ind w:right="1977" w:firstLine="284"/>
      </w:pPr>
    </w:p>
    <w:p w:rsidR="00D92609" w:rsidRDefault="00D92609" w:rsidP="00832787">
      <w:pPr>
        <w:spacing w:after="0" w:line="240" w:lineRule="auto"/>
        <w:ind w:right="1977" w:firstLine="284"/>
      </w:pPr>
      <w:r>
        <w:t>“Le forme prevalenti di controllo sociale hanno carattere tecnologico in senso nuovo. [...] Nell’epoca contemporanea [...] i controlli tecnologici appaiono essere l’incarnazione stessa della Ragione a vantaggio di tutti i gruppi ed interessi sociali, in misura tale che ogni contraddizione sembra irrazionale e ogni azione contraria impossibile” (</w:t>
      </w:r>
      <w:r w:rsidR="00C362A4" w:rsidRPr="00C362A4">
        <w:t>13</w:t>
      </w:r>
      <w:r>
        <w:t>).</w:t>
      </w:r>
    </w:p>
    <w:p w:rsidR="00892A25" w:rsidRDefault="00892A25" w:rsidP="00832787">
      <w:pPr>
        <w:spacing w:after="0" w:line="240" w:lineRule="auto"/>
        <w:ind w:right="1977" w:firstLine="284"/>
      </w:pPr>
    </w:p>
    <w:p w:rsidR="00D92609" w:rsidRDefault="00D92609" w:rsidP="005A66EA">
      <w:pPr>
        <w:spacing w:after="0" w:line="240" w:lineRule="auto"/>
        <w:ind w:right="1977" w:firstLine="284"/>
      </w:pPr>
      <w:r>
        <w:t>“</w:t>
      </w:r>
      <w:r w:rsidRPr="00DB0CF8">
        <w:t xml:space="preserve">Ma “crisi” […] non comporta necessariamente una corsa precipitosa verso l’escalation del controllo (sulla gente </w:t>
      </w:r>
      <w:proofErr w:type="spellStart"/>
      <w:r w:rsidRPr="00DB0CF8">
        <w:t>ndt</w:t>
      </w:r>
      <w:proofErr w:type="spellEnd"/>
      <w:r w:rsidRPr="00DB0CF8">
        <w:t>). Può invece indicare l’attimo della scelta, quel momento meraviglioso in cui la gente all’improvviso si rende conto delle gabbie nelle quali si è rinchiusa e della possibilità di vivere in maniera diversa. Ed è questa la crisi, nel senso appunto di scelta, di fronte alla quale si trova oggi il mondo intero</w:t>
      </w:r>
      <w:r>
        <w:t>” (</w:t>
      </w:r>
      <w:r w:rsidR="007F1A4C" w:rsidRPr="007F1A4C">
        <w:t>14</w:t>
      </w:r>
      <w:r>
        <w:t>).</w:t>
      </w:r>
    </w:p>
    <w:p w:rsidR="00892A25" w:rsidRDefault="00892A25" w:rsidP="005A66EA">
      <w:pPr>
        <w:spacing w:after="0" w:line="240" w:lineRule="auto"/>
        <w:ind w:right="1977" w:firstLine="284"/>
      </w:pPr>
    </w:p>
    <w:p w:rsidR="00D92609" w:rsidRDefault="00D92609" w:rsidP="005A66EA">
      <w:pPr>
        <w:spacing w:after="0" w:line="240" w:lineRule="auto"/>
        <w:ind w:right="1977" w:firstLine="284"/>
      </w:pPr>
      <w:r>
        <w:t xml:space="preserve">“In pochi decenni il mondo si è amalgamato. Le reazioni degli uomini agli eventi quotidiani si sono standardizzate. Le lingue e le divinità possono ancora apparire differenti, ma ogni giorno altra gente si aggrega a quell’enorme maggioranza che marcia al ritmo della medesima </w:t>
      </w:r>
      <w:proofErr w:type="spellStart"/>
      <w:r>
        <w:t>megamacchina</w:t>
      </w:r>
      <w:proofErr w:type="spellEnd"/>
      <w:r>
        <w:t>.” (</w:t>
      </w:r>
      <w:r w:rsidR="000B75C6">
        <w:t>15).</w:t>
      </w:r>
    </w:p>
    <w:p w:rsidR="00892A25" w:rsidRDefault="00892A25" w:rsidP="005A66EA">
      <w:pPr>
        <w:spacing w:after="0" w:line="240" w:lineRule="auto"/>
        <w:ind w:right="1977" w:firstLine="284"/>
      </w:pPr>
    </w:p>
    <w:p w:rsidR="00D92609" w:rsidRDefault="00D92609" w:rsidP="005A66EA">
      <w:pPr>
        <w:spacing w:after="0" w:line="240" w:lineRule="auto"/>
        <w:ind w:right="1977" w:firstLine="284"/>
      </w:pPr>
      <w:r>
        <w:t>“Estesa al mondo intero, questa industrializzazione dell’uomo provoca la degradazione di tutte le lingue, e diventa difficilissimo trovare le parole che parlino di un mondo opposto a quello che le ha generate. La lingua riflette il monopolio che il modo di produzione industriale esercita sulla percezione e la motivazione” (</w:t>
      </w:r>
      <w:r w:rsidR="002D2EB3" w:rsidRPr="002D2EB3">
        <w:t>16</w:t>
      </w:r>
      <w:r>
        <w:t>).</w:t>
      </w:r>
    </w:p>
    <w:p w:rsidR="00892A25" w:rsidRDefault="00892A25" w:rsidP="005A66EA">
      <w:pPr>
        <w:spacing w:after="0" w:line="240" w:lineRule="auto"/>
        <w:ind w:right="1977" w:firstLine="284"/>
      </w:pPr>
    </w:p>
    <w:p w:rsidR="00D92609" w:rsidRDefault="00D92609" w:rsidP="005A66EA">
      <w:pPr>
        <w:spacing w:after="0" w:line="240" w:lineRule="auto"/>
        <w:ind w:right="1977" w:firstLine="284"/>
      </w:pPr>
      <w:r>
        <w:t>“[...] l’irruzione tecnico-industriale sul globo tende a sopprimere molte diversità umane, etniche, culturali. Lo stesso sviluppo ha creato più problemi di quanti ne abbia risolti, e conduce alla crisi profonda di civiltà che affligge le società prospere dell’Occidente” (</w:t>
      </w:r>
      <w:r w:rsidR="00B958DC" w:rsidRPr="00B958DC">
        <w:t>17</w:t>
      </w:r>
      <w:r>
        <w:t>).</w:t>
      </w:r>
    </w:p>
    <w:p w:rsidR="00892A25" w:rsidRDefault="00892A25" w:rsidP="005A66EA">
      <w:pPr>
        <w:spacing w:after="0" w:line="240" w:lineRule="auto"/>
        <w:ind w:right="1977" w:firstLine="284"/>
      </w:pPr>
    </w:p>
    <w:p w:rsidR="00D92609" w:rsidRDefault="00D92609" w:rsidP="005A66EA">
      <w:pPr>
        <w:spacing w:after="0" w:line="240" w:lineRule="auto"/>
        <w:ind w:right="1977" w:firstLine="284"/>
        <w:rPr>
          <w:rFonts w:ascii="Garamond" w:hAnsi="Garamond"/>
        </w:rPr>
      </w:pPr>
      <w:r>
        <w:t xml:space="preserve">“In un’epoca contraddistinta dall’ambiguità delle cose, dal confondersi dei generi, dal moltiplicarsi e dal sovrapporsi dei punti di vista e allo stesso tempo dal tendere da parte dell’intero pianeta verso uno </w:t>
      </w:r>
      <w:r w:rsidRPr="00DB0CF8">
        <w:t>«</w:t>
      </w:r>
      <w:r>
        <w:t>stile globale</w:t>
      </w:r>
      <w:r w:rsidRPr="00DB0CF8">
        <w:t>»</w:t>
      </w:r>
      <w:r>
        <w:t xml:space="preserve">, per </w:t>
      </w:r>
      <w:proofErr w:type="spellStart"/>
      <w:r>
        <w:t>Jünger</w:t>
      </w:r>
      <w:proofErr w:type="spellEnd"/>
      <w:r>
        <w:t xml:space="preserve"> occorre in primo luogo saper discernere l’uniformità del pregiudizio dai segni che indicano il processo nella direzione dell’unificazione della terra. Non si può credere ai contabili dell’esistente che di fronte all’innegabile fluidità delle cose si appellano all’evidenza dei fatti e parlano, ‘cifre alla mano’, di un’unica ‘verità del senso comune’, di una palese evidenza della ‘realtà’” (</w:t>
      </w:r>
      <w:r w:rsidR="008C2583">
        <w:rPr>
          <w:rFonts w:ascii="Garamond" w:hAnsi="Garamond"/>
        </w:rPr>
        <w:t>18</w:t>
      </w:r>
      <w:r>
        <w:rPr>
          <w:rFonts w:ascii="Garamond" w:hAnsi="Garamond"/>
        </w:rPr>
        <w:t>).</w:t>
      </w:r>
    </w:p>
    <w:p w:rsidR="00503270" w:rsidRPr="00503270" w:rsidRDefault="00503270" w:rsidP="005A66EA">
      <w:pPr>
        <w:spacing w:after="0" w:line="240" w:lineRule="auto"/>
        <w:ind w:right="1977" w:firstLine="284"/>
        <w:rPr>
          <w:rFonts w:ascii="Garamond" w:hAnsi="Garamond"/>
          <w:color w:val="000000" w:themeColor="text1"/>
        </w:rPr>
      </w:pPr>
    </w:p>
    <w:p w:rsidR="00503270" w:rsidRPr="00503270" w:rsidRDefault="00503270" w:rsidP="005A66EA">
      <w:pPr>
        <w:spacing w:after="0" w:line="240" w:lineRule="auto"/>
        <w:ind w:right="1977" w:firstLine="284"/>
        <w:rPr>
          <w:rFonts w:ascii="Garamond" w:hAnsi="Garamond"/>
          <w:color w:val="000000" w:themeColor="text1"/>
        </w:rPr>
      </w:pPr>
      <w:r w:rsidRPr="00503270">
        <w:rPr>
          <w:rFonts w:ascii="Garamond" w:hAnsi="Garamond"/>
          <w:color w:val="000000" w:themeColor="text1"/>
        </w:rPr>
        <w:lastRenderedPageBreak/>
        <w:t xml:space="preserve">“Si può dunque affermare che la </w:t>
      </w:r>
      <w:r w:rsidRPr="00503270">
        <w:rPr>
          <w:color w:val="000000" w:themeColor="text1"/>
        </w:rPr>
        <w:t>«tolleranza</w:t>
      </w:r>
      <w:r w:rsidRPr="00503270">
        <w:rPr>
          <w:rFonts w:ascii="Garamond" w:hAnsi="Garamond"/>
          <w:color w:val="000000" w:themeColor="text1"/>
        </w:rPr>
        <w:t>» della ideologia edonistica voluta dal nuovo potere, è la peggiore delle repressioni della storia umana” (</w:t>
      </w:r>
      <w:r w:rsidRPr="00503270">
        <w:rPr>
          <w:rFonts w:ascii="Garamond" w:hAnsi="Garamond"/>
          <w:color w:val="000000" w:themeColor="text1"/>
        </w:rPr>
        <w:t>19</w:t>
      </w:r>
      <w:r w:rsidRPr="00503270">
        <w:rPr>
          <w:rFonts w:ascii="Garamond" w:hAnsi="Garamond"/>
          <w:color w:val="000000" w:themeColor="text1"/>
        </w:rPr>
        <w:t>).</w:t>
      </w:r>
    </w:p>
    <w:p w:rsidR="00503270" w:rsidRPr="00503270" w:rsidRDefault="00503270" w:rsidP="005A66EA">
      <w:pPr>
        <w:spacing w:after="0" w:line="240" w:lineRule="auto"/>
        <w:ind w:right="1977" w:firstLine="284"/>
        <w:rPr>
          <w:rFonts w:ascii="Garamond" w:hAnsi="Garamond"/>
          <w:color w:val="000000" w:themeColor="text1"/>
        </w:rPr>
      </w:pPr>
    </w:p>
    <w:p w:rsidR="00503270" w:rsidRPr="00503270" w:rsidRDefault="00503270" w:rsidP="005A66EA">
      <w:pPr>
        <w:spacing w:after="0" w:line="240" w:lineRule="auto"/>
        <w:ind w:right="1977" w:firstLine="284"/>
        <w:rPr>
          <w:rFonts w:ascii="Garamond" w:hAnsi="Garamond"/>
          <w:color w:val="000000" w:themeColor="text1"/>
        </w:rPr>
      </w:pPr>
      <w:r w:rsidRPr="00503270">
        <w:rPr>
          <w:rFonts w:ascii="Garamond" w:hAnsi="Garamond"/>
          <w:color w:val="000000" w:themeColor="text1"/>
        </w:rPr>
        <w:t xml:space="preserve">“[...] i modelli voluti dalla nuova industrializzazione, la quale non si accontenta più di un </w:t>
      </w:r>
      <w:r w:rsidRPr="00503270">
        <w:rPr>
          <w:color w:val="000000" w:themeColor="text1"/>
        </w:rPr>
        <w:t>«uomo che consuma</w:t>
      </w:r>
      <w:r w:rsidRPr="00503270">
        <w:rPr>
          <w:rFonts w:ascii="Garamond" w:hAnsi="Garamond"/>
          <w:color w:val="000000" w:themeColor="text1"/>
        </w:rPr>
        <w:t>», ma pretende che non siano concepibili altre ideologie che quella del consumo. Un edonismo neo-laico, ciecamente dimentico di ogni valore umanistico e ciecamente estraneo alle scienze umane” (</w:t>
      </w:r>
      <w:r w:rsidR="00C04392" w:rsidRPr="00C04392">
        <w:rPr>
          <w:rFonts w:ascii="Garamond" w:hAnsi="Garamond"/>
          <w:color w:val="000000" w:themeColor="text1"/>
        </w:rPr>
        <w:t>20</w:t>
      </w:r>
      <w:r w:rsidRPr="00503270">
        <w:rPr>
          <w:rFonts w:ascii="Garamond" w:hAnsi="Garamond"/>
          <w:color w:val="000000" w:themeColor="text1"/>
        </w:rPr>
        <w:t>).</w:t>
      </w:r>
    </w:p>
    <w:p w:rsidR="00503270" w:rsidRPr="00503270" w:rsidRDefault="00503270" w:rsidP="005A66EA">
      <w:pPr>
        <w:spacing w:after="0" w:line="240" w:lineRule="auto"/>
        <w:ind w:right="1977" w:firstLine="284"/>
        <w:rPr>
          <w:rFonts w:ascii="Garamond" w:hAnsi="Garamond"/>
          <w:color w:val="000000" w:themeColor="text1"/>
        </w:rPr>
      </w:pPr>
    </w:p>
    <w:p w:rsidR="00503270" w:rsidRPr="00503270" w:rsidRDefault="00503270" w:rsidP="005A66EA">
      <w:pPr>
        <w:spacing w:after="0" w:line="240" w:lineRule="auto"/>
        <w:ind w:right="1977" w:firstLine="284"/>
        <w:rPr>
          <w:rFonts w:ascii="Garamond" w:hAnsi="Garamond"/>
          <w:color w:val="000000" w:themeColor="text1"/>
        </w:rPr>
      </w:pPr>
      <w:r w:rsidRPr="00503270">
        <w:rPr>
          <w:rFonts w:ascii="Garamond" w:hAnsi="Garamond"/>
          <w:color w:val="000000" w:themeColor="text1"/>
        </w:rPr>
        <w:t xml:space="preserve">“[...] mentre il nuovo fascismo – che è tutt’altra cosa – [...] non è umanisticamente retorico, è </w:t>
      </w:r>
      <w:proofErr w:type="spellStart"/>
      <w:r w:rsidRPr="00503270">
        <w:rPr>
          <w:rFonts w:ascii="Garamond" w:hAnsi="Garamond"/>
          <w:color w:val="000000" w:themeColor="text1"/>
        </w:rPr>
        <w:t>americanamente</w:t>
      </w:r>
      <w:proofErr w:type="spellEnd"/>
      <w:r w:rsidRPr="00503270">
        <w:rPr>
          <w:rFonts w:ascii="Garamond" w:hAnsi="Garamond"/>
          <w:color w:val="000000" w:themeColor="text1"/>
        </w:rPr>
        <w:t xml:space="preserve"> pragmatico. Il suo fine è la riorganizzazione e l’omologazione brutalmente totalitaria del mondo” (</w:t>
      </w:r>
      <w:r w:rsidR="00662EAC" w:rsidRPr="00662EAC">
        <w:rPr>
          <w:rFonts w:ascii="Garamond" w:hAnsi="Garamond"/>
          <w:color w:val="000000" w:themeColor="text1"/>
        </w:rPr>
        <w:t>21</w:t>
      </w:r>
      <w:r w:rsidRPr="00503270">
        <w:rPr>
          <w:rFonts w:ascii="Garamond" w:hAnsi="Garamond"/>
          <w:color w:val="000000" w:themeColor="text1"/>
        </w:rPr>
        <w:t>).</w:t>
      </w:r>
    </w:p>
    <w:p w:rsidR="00892A25" w:rsidRDefault="00892A25" w:rsidP="005A66EA">
      <w:pPr>
        <w:spacing w:after="0" w:line="240" w:lineRule="auto"/>
        <w:ind w:right="1977" w:firstLine="284"/>
        <w:rPr>
          <w:rFonts w:ascii="Garamond" w:hAnsi="Garamond"/>
          <w:color w:val="000000" w:themeColor="text1"/>
        </w:rPr>
      </w:pPr>
    </w:p>
    <w:p w:rsidR="005F12CC" w:rsidRDefault="00614913" w:rsidP="005A66EA">
      <w:pPr>
        <w:spacing w:after="0" w:line="240" w:lineRule="auto"/>
        <w:ind w:right="1977" w:firstLine="284"/>
        <w:rPr>
          <w:rFonts w:ascii="Garamond" w:hAnsi="Garamond"/>
          <w:color w:val="000000" w:themeColor="text1"/>
        </w:rPr>
      </w:pPr>
      <w:r w:rsidRPr="005F12CC">
        <w:rPr>
          <w:rFonts w:ascii="Garamond" w:hAnsi="Garamond"/>
          <w:color w:val="000000" w:themeColor="text1"/>
        </w:rPr>
        <w:t>“Altre mode, altri idoli,</w:t>
      </w:r>
    </w:p>
    <w:p w:rsidR="00614913" w:rsidRPr="005F12CC" w:rsidRDefault="00614913" w:rsidP="005A66EA">
      <w:pPr>
        <w:spacing w:after="0" w:line="240" w:lineRule="auto"/>
        <w:ind w:right="1977" w:firstLine="284"/>
        <w:rPr>
          <w:rFonts w:ascii="Garamond" w:hAnsi="Garamond"/>
          <w:color w:val="000000" w:themeColor="text1"/>
        </w:rPr>
      </w:pPr>
      <w:r w:rsidRPr="005F12CC">
        <w:rPr>
          <w:rFonts w:ascii="Garamond" w:hAnsi="Garamond"/>
          <w:color w:val="000000" w:themeColor="text1"/>
        </w:rPr>
        <w:t>la massa, non il popolo, la massa</w:t>
      </w:r>
    </w:p>
    <w:p w:rsidR="00614913" w:rsidRPr="005F12CC" w:rsidRDefault="00614913" w:rsidP="005A66EA">
      <w:pPr>
        <w:spacing w:after="0" w:line="240" w:lineRule="auto"/>
        <w:ind w:right="1977" w:firstLine="284"/>
        <w:rPr>
          <w:rFonts w:ascii="Garamond" w:hAnsi="Garamond"/>
          <w:color w:val="000000" w:themeColor="text1"/>
        </w:rPr>
      </w:pPr>
      <w:r w:rsidRPr="005F12CC">
        <w:rPr>
          <w:rFonts w:ascii="Garamond" w:hAnsi="Garamond"/>
          <w:color w:val="000000" w:themeColor="text1"/>
        </w:rPr>
        <w:t>decisa a farsi corrompere</w:t>
      </w:r>
    </w:p>
    <w:p w:rsidR="00614913" w:rsidRPr="005F12CC" w:rsidRDefault="00614913" w:rsidP="005A66EA">
      <w:pPr>
        <w:spacing w:after="0" w:line="240" w:lineRule="auto"/>
        <w:ind w:right="1977" w:firstLine="284"/>
        <w:rPr>
          <w:rFonts w:ascii="Garamond" w:hAnsi="Garamond"/>
          <w:color w:val="000000" w:themeColor="text1"/>
        </w:rPr>
      </w:pPr>
      <w:r w:rsidRPr="005F12CC">
        <w:rPr>
          <w:rFonts w:ascii="Garamond" w:hAnsi="Garamond"/>
          <w:color w:val="000000" w:themeColor="text1"/>
        </w:rPr>
        <w:t>al mondo ora si affaccia,</w:t>
      </w:r>
    </w:p>
    <w:p w:rsidR="00614913" w:rsidRPr="005F12CC" w:rsidRDefault="00614913" w:rsidP="005A66EA">
      <w:pPr>
        <w:spacing w:after="0" w:line="240" w:lineRule="auto"/>
        <w:ind w:right="1977" w:firstLine="284"/>
        <w:rPr>
          <w:rFonts w:ascii="Garamond" w:hAnsi="Garamond"/>
          <w:color w:val="000000" w:themeColor="text1"/>
        </w:rPr>
      </w:pPr>
      <w:r w:rsidRPr="005F12CC">
        <w:rPr>
          <w:rFonts w:ascii="Garamond" w:hAnsi="Garamond"/>
          <w:color w:val="000000" w:themeColor="text1"/>
        </w:rPr>
        <w:t>e lo trasforma, a ogni schermo, a ogni video</w:t>
      </w:r>
    </w:p>
    <w:p w:rsidR="00614913" w:rsidRPr="005F12CC" w:rsidRDefault="00614913" w:rsidP="005A66EA">
      <w:pPr>
        <w:spacing w:after="0" w:line="240" w:lineRule="auto"/>
        <w:ind w:right="1977" w:firstLine="284"/>
        <w:rPr>
          <w:rFonts w:ascii="Garamond" w:hAnsi="Garamond"/>
          <w:color w:val="000000" w:themeColor="text1"/>
        </w:rPr>
      </w:pPr>
      <w:r w:rsidRPr="005F12CC">
        <w:rPr>
          <w:rFonts w:ascii="Garamond" w:hAnsi="Garamond"/>
          <w:color w:val="000000" w:themeColor="text1"/>
        </w:rPr>
        <w:t>si abbevera, orda pura che irrompe</w:t>
      </w:r>
    </w:p>
    <w:p w:rsidR="00614913" w:rsidRPr="005F12CC" w:rsidRDefault="00614913" w:rsidP="005A66EA">
      <w:pPr>
        <w:spacing w:after="0" w:line="240" w:lineRule="auto"/>
        <w:ind w:right="1977" w:firstLine="284"/>
        <w:rPr>
          <w:rFonts w:ascii="Garamond" w:hAnsi="Garamond"/>
          <w:color w:val="000000" w:themeColor="text1"/>
        </w:rPr>
      </w:pPr>
      <w:r w:rsidRPr="005F12CC">
        <w:rPr>
          <w:rFonts w:ascii="Garamond" w:hAnsi="Garamond"/>
          <w:color w:val="000000" w:themeColor="text1"/>
        </w:rPr>
        <w:t>con pura avidità, informe</w:t>
      </w:r>
    </w:p>
    <w:p w:rsidR="00614913" w:rsidRPr="005F12CC" w:rsidRDefault="00614913" w:rsidP="005A66EA">
      <w:pPr>
        <w:spacing w:after="0" w:line="240" w:lineRule="auto"/>
        <w:ind w:right="1977" w:firstLine="284"/>
        <w:rPr>
          <w:rFonts w:ascii="Garamond" w:hAnsi="Garamond"/>
          <w:color w:val="000000" w:themeColor="text1"/>
        </w:rPr>
      </w:pPr>
      <w:r w:rsidRPr="005F12CC">
        <w:rPr>
          <w:rFonts w:ascii="Garamond" w:hAnsi="Garamond"/>
          <w:color w:val="000000" w:themeColor="text1"/>
        </w:rPr>
        <w:t>desiderio di partecipare alla festa.</w:t>
      </w:r>
    </w:p>
    <w:p w:rsidR="00614913" w:rsidRPr="005F12CC" w:rsidRDefault="00614913" w:rsidP="005A66EA">
      <w:pPr>
        <w:spacing w:after="0" w:line="240" w:lineRule="auto"/>
        <w:ind w:right="1977" w:firstLine="284"/>
        <w:rPr>
          <w:rFonts w:ascii="Garamond" w:hAnsi="Garamond"/>
          <w:color w:val="000000" w:themeColor="text1"/>
        </w:rPr>
      </w:pPr>
      <w:r w:rsidRPr="005F12CC">
        <w:rPr>
          <w:rFonts w:ascii="Garamond" w:hAnsi="Garamond"/>
          <w:color w:val="000000" w:themeColor="text1"/>
        </w:rPr>
        <w:t>E s’assesta là dove il Nuovo Capitale lo vuole.</w:t>
      </w:r>
    </w:p>
    <w:p w:rsidR="00614913" w:rsidRPr="005F12CC" w:rsidRDefault="00614913" w:rsidP="005A66EA">
      <w:pPr>
        <w:spacing w:after="0" w:line="240" w:lineRule="auto"/>
        <w:ind w:right="1977" w:firstLine="284"/>
        <w:rPr>
          <w:rFonts w:ascii="Garamond" w:hAnsi="Garamond"/>
          <w:color w:val="000000" w:themeColor="text1"/>
        </w:rPr>
      </w:pPr>
      <w:r w:rsidRPr="005F12CC">
        <w:rPr>
          <w:rFonts w:ascii="Garamond" w:hAnsi="Garamond"/>
          <w:color w:val="000000" w:themeColor="text1"/>
        </w:rPr>
        <w:t>Muta il senso delle parole:</w:t>
      </w:r>
    </w:p>
    <w:p w:rsidR="00614913" w:rsidRPr="005F12CC" w:rsidRDefault="00614913" w:rsidP="005A66EA">
      <w:pPr>
        <w:spacing w:after="0" w:line="240" w:lineRule="auto"/>
        <w:ind w:right="1977" w:firstLine="284"/>
        <w:rPr>
          <w:rFonts w:ascii="Garamond" w:hAnsi="Garamond"/>
          <w:color w:val="000000" w:themeColor="text1"/>
        </w:rPr>
      </w:pPr>
      <w:r w:rsidRPr="005F12CC">
        <w:rPr>
          <w:rFonts w:ascii="Garamond" w:hAnsi="Garamond"/>
          <w:color w:val="000000" w:themeColor="text1"/>
        </w:rPr>
        <w:t>chi finora ha parlato, con speranza, resta</w:t>
      </w:r>
    </w:p>
    <w:p w:rsidR="00614913" w:rsidRPr="005F12CC" w:rsidRDefault="00614913" w:rsidP="005A66EA">
      <w:pPr>
        <w:spacing w:after="0" w:line="240" w:lineRule="auto"/>
        <w:ind w:right="1977" w:firstLine="284"/>
        <w:rPr>
          <w:rFonts w:ascii="Garamond" w:hAnsi="Garamond"/>
          <w:color w:val="000000" w:themeColor="text1"/>
        </w:rPr>
      </w:pPr>
      <w:r w:rsidRPr="005F12CC">
        <w:rPr>
          <w:rFonts w:ascii="Garamond" w:hAnsi="Garamond"/>
          <w:color w:val="000000" w:themeColor="text1"/>
        </w:rPr>
        <w:t>indietro, invecchiato.</w:t>
      </w:r>
    </w:p>
    <w:p w:rsidR="00614913" w:rsidRPr="005F12CC" w:rsidRDefault="00614913" w:rsidP="005A66EA">
      <w:pPr>
        <w:spacing w:after="0" w:line="240" w:lineRule="auto"/>
        <w:ind w:right="1977" w:firstLine="284"/>
        <w:rPr>
          <w:rFonts w:ascii="Garamond" w:hAnsi="Garamond"/>
          <w:color w:val="000000" w:themeColor="text1"/>
        </w:rPr>
      </w:pPr>
      <w:r w:rsidRPr="005F12CC">
        <w:rPr>
          <w:rFonts w:ascii="Garamond" w:hAnsi="Garamond"/>
          <w:color w:val="000000" w:themeColor="text1"/>
        </w:rPr>
        <w:t>Non serve, per ringiovanire, questo</w:t>
      </w:r>
    </w:p>
    <w:p w:rsidR="00614913" w:rsidRPr="005F12CC" w:rsidRDefault="00614913" w:rsidP="007D72D6">
      <w:pPr>
        <w:spacing w:after="0" w:line="240" w:lineRule="auto"/>
        <w:ind w:right="1977" w:firstLine="284"/>
        <w:rPr>
          <w:rFonts w:ascii="Garamond" w:hAnsi="Garamond"/>
          <w:color w:val="000000" w:themeColor="text1"/>
        </w:rPr>
      </w:pPr>
      <w:r w:rsidRPr="005F12CC">
        <w:rPr>
          <w:rFonts w:ascii="Garamond" w:hAnsi="Garamond"/>
          <w:color w:val="000000" w:themeColor="text1"/>
        </w:rPr>
        <w:t>offeso angosciarsi, questo disperato</w:t>
      </w:r>
    </w:p>
    <w:p w:rsidR="00832787" w:rsidRPr="00503270" w:rsidRDefault="00614913" w:rsidP="007D72D6">
      <w:pPr>
        <w:spacing w:after="0" w:line="240" w:lineRule="auto"/>
        <w:ind w:right="1977" w:firstLine="284"/>
        <w:rPr>
          <w:rFonts w:ascii="Garamond" w:hAnsi="Garamond"/>
          <w:color w:val="000000" w:themeColor="text1"/>
        </w:rPr>
      </w:pPr>
      <w:r w:rsidRPr="005F12CC">
        <w:rPr>
          <w:rFonts w:ascii="Garamond" w:hAnsi="Garamond"/>
          <w:color w:val="000000" w:themeColor="text1"/>
        </w:rPr>
        <w:t>arrendersi! Chi non parla, è dimenticato”</w:t>
      </w:r>
      <w:r w:rsidR="00362559" w:rsidRPr="005F12CC">
        <w:rPr>
          <w:rFonts w:ascii="Garamond" w:hAnsi="Garamond"/>
          <w:color w:val="000000" w:themeColor="text1"/>
        </w:rPr>
        <w:t xml:space="preserve"> (</w:t>
      </w:r>
      <w:r w:rsidR="001D0749" w:rsidRPr="001D0749">
        <w:rPr>
          <w:rFonts w:ascii="Garamond" w:hAnsi="Garamond"/>
          <w:color w:val="000000" w:themeColor="text1"/>
        </w:rPr>
        <w:t>22</w:t>
      </w:r>
      <w:r w:rsidR="00362559" w:rsidRPr="005F12CC">
        <w:rPr>
          <w:rFonts w:ascii="Garamond" w:hAnsi="Garamond"/>
          <w:color w:val="000000" w:themeColor="text1"/>
        </w:rPr>
        <w:t>).</w:t>
      </w:r>
    </w:p>
    <w:p w:rsidR="008D1C97" w:rsidRPr="007D72D6" w:rsidRDefault="008D1C97" w:rsidP="007D72D6">
      <w:pPr>
        <w:spacing w:after="0" w:line="240" w:lineRule="auto"/>
        <w:ind w:right="1977" w:firstLine="284"/>
        <w:rPr>
          <w:rFonts w:ascii="Garamond" w:hAnsi="Garamond"/>
          <w:color w:val="000000" w:themeColor="text1"/>
        </w:rPr>
      </w:pPr>
    </w:p>
    <w:p w:rsidR="00892A25" w:rsidRPr="007D72D6" w:rsidRDefault="00892A25" w:rsidP="007D72D6">
      <w:pPr>
        <w:spacing w:after="0" w:line="240" w:lineRule="auto"/>
        <w:ind w:right="1977" w:firstLine="284"/>
        <w:rPr>
          <w:rFonts w:ascii="Garamond" w:hAnsi="Garamond"/>
          <w:color w:val="000000" w:themeColor="text1"/>
        </w:rPr>
      </w:pPr>
      <w:r w:rsidRPr="007D72D6">
        <w:rPr>
          <w:color w:val="000000" w:themeColor="text1"/>
        </w:rPr>
        <w:t>“La crescita di una economia capitalistica ha richiesto la modalità specifica del potere disciplinare, di cui le formule generali, i processi di assoggettamento delle forze e dei corpi, l’«anatomia politica</w:t>
      </w:r>
      <w:r w:rsidRPr="007D72D6">
        <w:rPr>
          <w:rFonts w:ascii="Garamond" w:hAnsi="Garamond"/>
          <w:color w:val="000000" w:themeColor="text1"/>
        </w:rPr>
        <w:t>» in una parola, possono venir messe in opera attraverso regimi politici, apparati o istituzioni molto diverse fra loro” (</w:t>
      </w:r>
      <w:r w:rsidR="007D72D6" w:rsidRPr="007D72D6">
        <w:rPr>
          <w:rFonts w:ascii="Garamond" w:hAnsi="Garamond"/>
          <w:color w:val="000000" w:themeColor="text1"/>
        </w:rPr>
        <w:t>23</w:t>
      </w:r>
      <w:r w:rsidRPr="007D72D6">
        <w:rPr>
          <w:rFonts w:ascii="Garamond" w:hAnsi="Garamond"/>
          <w:color w:val="000000" w:themeColor="text1"/>
        </w:rPr>
        <w:t>).</w:t>
      </w:r>
    </w:p>
    <w:p w:rsidR="00892A25" w:rsidRDefault="00892A25" w:rsidP="00832787">
      <w:pPr>
        <w:spacing w:after="0" w:line="240" w:lineRule="auto"/>
        <w:ind w:right="1977" w:firstLine="284"/>
        <w:rPr>
          <w:rFonts w:ascii="Garamond" w:hAnsi="Garamond"/>
        </w:rPr>
      </w:pPr>
      <w:bookmarkStart w:id="0" w:name="_GoBack"/>
      <w:bookmarkEnd w:id="0"/>
    </w:p>
    <w:p w:rsidR="00753906" w:rsidRDefault="00753906" w:rsidP="001D25C0">
      <w:pPr>
        <w:spacing w:after="0" w:line="240" w:lineRule="auto"/>
        <w:ind w:right="1977"/>
        <w:rPr>
          <w:rFonts w:ascii="Garamond" w:hAnsi="Garamond"/>
        </w:rPr>
      </w:pPr>
    </w:p>
    <w:p w:rsidR="008868E5" w:rsidRDefault="008868E5" w:rsidP="008868E5">
      <w:pPr>
        <w:spacing w:after="0" w:line="240" w:lineRule="auto"/>
        <w:ind w:right="1977" w:firstLine="284"/>
        <w:rPr>
          <w:b/>
          <w:bCs/>
        </w:rPr>
      </w:pPr>
      <w:r>
        <w:rPr>
          <w:b/>
          <w:bCs/>
        </w:rPr>
        <w:t>Note b</w:t>
      </w:r>
      <w:r w:rsidR="00464B19" w:rsidRPr="00464B19">
        <w:rPr>
          <w:b/>
          <w:bCs/>
        </w:rPr>
        <w:t>iblio</w:t>
      </w:r>
      <w:r w:rsidR="00464B19">
        <w:rPr>
          <w:b/>
          <w:bCs/>
        </w:rPr>
        <w:t>grafi</w:t>
      </w:r>
      <w:r>
        <w:rPr>
          <w:b/>
          <w:bCs/>
        </w:rPr>
        <w:t>che</w:t>
      </w:r>
    </w:p>
    <w:p w:rsidR="008868E5" w:rsidRDefault="008868E5" w:rsidP="008868E5">
      <w:pPr>
        <w:pStyle w:val="Paragrafoelenco"/>
        <w:numPr>
          <w:ilvl w:val="0"/>
          <w:numId w:val="3"/>
        </w:numPr>
        <w:spacing w:after="0" w:line="240" w:lineRule="auto"/>
        <w:ind w:right="1977"/>
      </w:pPr>
      <w:r>
        <w:t xml:space="preserve">Pier Paolo Pasolini, </w:t>
      </w:r>
      <w:r w:rsidRPr="008868E5">
        <w:rPr>
          <w:i/>
          <w:iCs/>
        </w:rPr>
        <w:t>La religione del mio tempo</w:t>
      </w:r>
      <w:r>
        <w:t>, Milano, Garzanti, 1976, p. 96.</w:t>
      </w:r>
    </w:p>
    <w:p w:rsidR="008769A4" w:rsidRDefault="00976F53" w:rsidP="008868E5">
      <w:pPr>
        <w:pStyle w:val="Paragrafoelenco"/>
        <w:numPr>
          <w:ilvl w:val="0"/>
          <w:numId w:val="3"/>
        </w:numPr>
        <w:spacing w:after="0" w:line="240" w:lineRule="auto"/>
        <w:ind w:right="1977"/>
      </w:pPr>
      <w:r>
        <w:t xml:space="preserve">George Orwell, </w:t>
      </w:r>
      <w:r w:rsidRPr="00976F53">
        <w:rPr>
          <w:i/>
          <w:iCs/>
        </w:rPr>
        <w:t>1984</w:t>
      </w:r>
      <w:r w:rsidR="0022349C">
        <w:t>,</w:t>
      </w:r>
      <w:r w:rsidR="0022349C" w:rsidRPr="0022349C">
        <w:rPr>
          <w:color w:val="000000" w:themeColor="text1"/>
        </w:rPr>
        <w:t xml:space="preserve"> </w:t>
      </w:r>
      <w:r w:rsidR="0022349C">
        <w:rPr>
          <w:color w:val="000000" w:themeColor="text1"/>
        </w:rPr>
        <w:t>Milano, Mondadori, 2016.</w:t>
      </w:r>
    </w:p>
    <w:p w:rsidR="00976F53" w:rsidRDefault="00976F53" w:rsidP="008868E5">
      <w:pPr>
        <w:pStyle w:val="Paragrafoelenco"/>
        <w:numPr>
          <w:ilvl w:val="0"/>
          <w:numId w:val="3"/>
        </w:numPr>
        <w:spacing w:after="0" w:line="240" w:lineRule="auto"/>
        <w:ind w:right="1977"/>
      </w:pPr>
      <w:proofErr w:type="spellStart"/>
      <w:r>
        <w:t>Aldous</w:t>
      </w:r>
      <w:proofErr w:type="spellEnd"/>
      <w:r>
        <w:t xml:space="preserve"> </w:t>
      </w:r>
      <w:proofErr w:type="spellStart"/>
      <w:r>
        <w:t>Huxley</w:t>
      </w:r>
      <w:proofErr w:type="spellEnd"/>
      <w:r>
        <w:t xml:space="preserve">, </w:t>
      </w:r>
      <w:r w:rsidR="0022349C" w:rsidRPr="0022349C">
        <w:rPr>
          <w:i/>
          <w:iCs/>
        </w:rPr>
        <w:t>Il mondo nuovo. Ritorno al mondo nuovo</w:t>
      </w:r>
      <w:r w:rsidR="0022349C">
        <w:t xml:space="preserve">, </w:t>
      </w:r>
      <w:r w:rsidR="00FE4FC8">
        <w:t>Milano, Mondadori, 2009.</w:t>
      </w:r>
    </w:p>
    <w:p w:rsidR="00FE4FC8" w:rsidRDefault="00446CBB" w:rsidP="008868E5">
      <w:pPr>
        <w:pStyle w:val="Paragrafoelenco"/>
        <w:numPr>
          <w:ilvl w:val="0"/>
          <w:numId w:val="3"/>
        </w:numPr>
        <w:spacing w:after="0" w:line="240" w:lineRule="auto"/>
        <w:ind w:right="1977"/>
      </w:pPr>
      <w:r>
        <w:t xml:space="preserve">Jeremy </w:t>
      </w:r>
      <w:proofErr w:type="spellStart"/>
      <w:r>
        <w:t>Bentham</w:t>
      </w:r>
      <w:proofErr w:type="spellEnd"/>
      <w:r>
        <w:t xml:space="preserve">, </w:t>
      </w:r>
      <w:proofErr w:type="spellStart"/>
      <w:r w:rsidRPr="00446CBB">
        <w:rPr>
          <w:i/>
          <w:iCs/>
        </w:rPr>
        <w:t>Panopticon</w:t>
      </w:r>
      <w:proofErr w:type="spellEnd"/>
      <w:r w:rsidRPr="00446CBB">
        <w:rPr>
          <w:i/>
          <w:iCs/>
        </w:rPr>
        <w:t xml:space="preserve"> ovvero la casa d’ispezione</w:t>
      </w:r>
      <w:r>
        <w:t>, Venezia, Marsilio, 2002.</w:t>
      </w:r>
    </w:p>
    <w:p w:rsidR="00446CBB" w:rsidRDefault="00B33C26" w:rsidP="008868E5">
      <w:pPr>
        <w:pStyle w:val="Paragrafoelenco"/>
        <w:numPr>
          <w:ilvl w:val="0"/>
          <w:numId w:val="3"/>
        </w:numPr>
        <w:spacing w:after="0" w:line="240" w:lineRule="auto"/>
        <w:ind w:right="1977"/>
      </w:pPr>
      <w:r>
        <w:t xml:space="preserve">Herbert </w:t>
      </w:r>
      <w:proofErr w:type="spellStart"/>
      <w:r>
        <w:t>Marcuse</w:t>
      </w:r>
      <w:proofErr w:type="spellEnd"/>
      <w:r>
        <w:t xml:space="preserve">, </w:t>
      </w:r>
      <w:r w:rsidRPr="00DA7C35">
        <w:rPr>
          <w:i/>
          <w:iCs/>
        </w:rPr>
        <w:t>L’uomo a una dimensione</w:t>
      </w:r>
      <w:r>
        <w:t xml:space="preserve">, </w:t>
      </w:r>
      <w:r>
        <w:t>Torino, Einaudi, 197</w:t>
      </w:r>
      <w:r w:rsidR="00DF38CD">
        <w:t>6</w:t>
      </w:r>
      <w:r>
        <w:t xml:space="preserve">, </w:t>
      </w:r>
      <w:r>
        <w:t>p. 29</w:t>
      </w:r>
      <w:r>
        <w:t>.</w:t>
      </w:r>
    </w:p>
    <w:p w:rsidR="00B33C26" w:rsidRPr="007A2C82" w:rsidRDefault="007A2C82" w:rsidP="008868E5">
      <w:pPr>
        <w:pStyle w:val="Paragrafoelenco"/>
        <w:numPr>
          <w:ilvl w:val="0"/>
          <w:numId w:val="3"/>
        </w:numPr>
        <w:spacing w:after="0" w:line="240" w:lineRule="auto"/>
        <w:ind w:right="1977"/>
      </w:pPr>
      <w:r>
        <w:rPr>
          <w:color w:val="000000" w:themeColor="text1"/>
        </w:rPr>
        <w:t xml:space="preserve">Ernst Bloch, </w:t>
      </w:r>
      <w:r w:rsidRPr="00EE3AA8">
        <w:rPr>
          <w:i/>
          <w:iCs/>
          <w:color w:val="000000" w:themeColor="text1"/>
        </w:rPr>
        <w:t>Eredità di questo tempo</w:t>
      </w:r>
      <w:r w:rsidRPr="00EE3AA8">
        <w:rPr>
          <w:color w:val="000000" w:themeColor="text1"/>
        </w:rPr>
        <w:t xml:space="preserve">, </w:t>
      </w:r>
      <w:r>
        <w:rPr>
          <w:color w:val="000000" w:themeColor="text1"/>
        </w:rPr>
        <w:t xml:space="preserve">Milano, </w:t>
      </w:r>
      <w:proofErr w:type="spellStart"/>
      <w:r w:rsidRPr="00EE3AA8">
        <w:rPr>
          <w:color w:val="000000" w:themeColor="text1"/>
        </w:rPr>
        <w:t>Mimesis</w:t>
      </w:r>
      <w:proofErr w:type="spellEnd"/>
      <w:r>
        <w:rPr>
          <w:color w:val="000000" w:themeColor="text1"/>
        </w:rPr>
        <w:t>,</w:t>
      </w:r>
      <w:r w:rsidRPr="00EE3AA8">
        <w:rPr>
          <w:color w:val="000000" w:themeColor="text1"/>
        </w:rPr>
        <w:t xml:space="preserve"> 2015</w:t>
      </w:r>
      <w:r>
        <w:rPr>
          <w:color w:val="000000" w:themeColor="text1"/>
        </w:rPr>
        <w:t xml:space="preserve">, </w:t>
      </w:r>
      <w:r w:rsidRPr="00EE3AA8">
        <w:rPr>
          <w:color w:val="000000" w:themeColor="text1"/>
        </w:rPr>
        <w:t>p. 157</w:t>
      </w:r>
      <w:r>
        <w:rPr>
          <w:color w:val="000000" w:themeColor="text1"/>
        </w:rPr>
        <w:t>.</w:t>
      </w:r>
    </w:p>
    <w:p w:rsidR="007A2C82" w:rsidRDefault="00945504" w:rsidP="008868E5">
      <w:pPr>
        <w:pStyle w:val="Paragrafoelenco"/>
        <w:numPr>
          <w:ilvl w:val="0"/>
          <w:numId w:val="3"/>
        </w:numPr>
        <w:spacing w:after="0" w:line="240" w:lineRule="auto"/>
        <w:ind w:right="1977"/>
      </w:pPr>
      <w:r>
        <w:t xml:space="preserve">Ivan </w:t>
      </w:r>
      <w:proofErr w:type="spellStart"/>
      <w:r>
        <w:t>Illich</w:t>
      </w:r>
      <w:proofErr w:type="spellEnd"/>
      <w:r>
        <w:t xml:space="preserve">, </w:t>
      </w:r>
      <w:r w:rsidRPr="002F35A0">
        <w:rPr>
          <w:i/>
          <w:iCs/>
        </w:rPr>
        <w:t>Disoccupazione creativa</w:t>
      </w:r>
      <w:r w:rsidR="00586567">
        <w:rPr>
          <w:i/>
          <w:iCs/>
        </w:rPr>
        <w:t>. Un nuovo equilibrio tra le attività svincolate dalle leggi di mercato e il diritto all’impiego</w:t>
      </w:r>
      <w:r>
        <w:t xml:space="preserve">, </w:t>
      </w:r>
      <w:r>
        <w:t xml:space="preserve">Milano, </w:t>
      </w:r>
      <w:proofErr w:type="spellStart"/>
      <w:proofErr w:type="gramStart"/>
      <w:r w:rsidR="00586567">
        <w:t>red</w:t>
      </w:r>
      <w:proofErr w:type="spellEnd"/>
      <w:r w:rsidR="00586567">
        <w:t>!</w:t>
      </w:r>
      <w:r>
        <w:t>,</w:t>
      </w:r>
      <w:proofErr w:type="gramEnd"/>
      <w:r>
        <w:t xml:space="preserve"> 2013, </w:t>
      </w:r>
      <w:r>
        <w:t>p. 67</w:t>
      </w:r>
      <w:r>
        <w:t>.</w:t>
      </w:r>
    </w:p>
    <w:p w:rsidR="00945504" w:rsidRDefault="00945504" w:rsidP="008868E5">
      <w:pPr>
        <w:pStyle w:val="Paragrafoelenco"/>
        <w:numPr>
          <w:ilvl w:val="0"/>
          <w:numId w:val="3"/>
        </w:numPr>
        <w:spacing w:after="0" w:line="240" w:lineRule="auto"/>
        <w:ind w:right="1977"/>
      </w:pPr>
      <w:r>
        <w:t xml:space="preserve">Edgar </w:t>
      </w:r>
      <w:proofErr w:type="spellStart"/>
      <w:r>
        <w:t>Morin</w:t>
      </w:r>
      <w:proofErr w:type="spellEnd"/>
      <w:r>
        <w:t xml:space="preserve">, </w:t>
      </w:r>
      <w:r w:rsidRPr="001500A2">
        <w:rPr>
          <w:i/>
          <w:iCs/>
        </w:rPr>
        <w:t xml:space="preserve">I sette </w:t>
      </w:r>
      <w:proofErr w:type="spellStart"/>
      <w:r w:rsidRPr="001500A2">
        <w:rPr>
          <w:i/>
          <w:iCs/>
        </w:rPr>
        <w:t>saperi</w:t>
      </w:r>
      <w:proofErr w:type="spellEnd"/>
      <w:r w:rsidRPr="001500A2">
        <w:rPr>
          <w:i/>
          <w:iCs/>
        </w:rPr>
        <w:t xml:space="preserve"> necessari all’educazione del futuro</w:t>
      </w:r>
      <w:r>
        <w:t xml:space="preserve">, </w:t>
      </w:r>
      <w:r>
        <w:t xml:space="preserve">Milano, Cortina, 2001, </w:t>
      </w:r>
      <w:r>
        <w:t>p. 58</w:t>
      </w:r>
      <w:r>
        <w:t>.</w:t>
      </w:r>
    </w:p>
    <w:p w:rsidR="00945504" w:rsidRPr="00386650" w:rsidRDefault="00386650" w:rsidP="008868E5">
      <w:pPr>
        <w:pStyle w:val="Paragrafoelenco"/>
        <w:numPr>
          <w:ilvl w:val="0"/>
          <w:numId w:val="3"/>
        </w:numPr>
        <w:spacing w:after="0" w:line="240" w:lineRule="auto"/>
        <w:ind w:right="1977"/>
      </w:pPr>
      <w:r>
        <w:t xml:space="preserve">Maurizio </w:t>
      </w:r>
      <w:proofErr w:type="spellStart"/>
      <w:r>
        <w:t>Guerri</w:t>
      </w:r>
      <w:proofErr w:type="spellEnd"/>
      <w:r>
        <w:rPr>
          <w:rFonts w:ascii="Garamond" w:hAnsi="Garamond"/>
        </w:rPr>
        <w:t xml:space="preserve">, </w:t>
      </w:r>
      <w:r w:rsidRPr="00297001">
        <w:rPr>
          <w:rFonts w:ascii="Garamond" w:hAnsi="Garamond"/>
          <w:i/>
          <w:iCs/>
        </w:rPr>
        <w:t xml:space="preserve">Ernst </w:t>
      </w:r>
      <w:proofErr w:type="spellStart"/>
      <w:r w:rsidRPr="00297001">
        <w:rPr>
          <w:rFonts w:ascii="Garamond" w:hAnsi="Garamond"/>
          <w:i/>
          <w:iCs/>
        </w:rPr>
        <w:t>Jünger</w:t>
      </w:r>
      <w:proofErr w:type="spellEnd"/>
      <w:r w:rsidRPr="00297001">
        <w:rPr>
          <w:rFonts w:ascii="Garamond" w:hAnsi="Garamond"/>
          <w:i/>
          <w:iCs/>
        </w:rPr>
        <w:t>. Terrore e libertà</w:t>
      </w:r>
      <w:r>
        <w:rPr>
          <w:rFonts w:ascii="Garamond" w:hAnsi="Garamond"/>
        </w:rPr>
        <w:t xml:space="preserve">, </w:t>
      </w:r>
      <w:r>
        <w:rPr>
          <w:rFonts w:ascii="Garamond" w:hAnsi="Garamond"/>
        </w:rPr>
        <w:t xml:space="preserve">Milano, Bianca e Volta, 2007, </w:t>
      </w:r>
      <w:r>
        <w:rPr>
          <w:rFonts w:ascii="Garamond" w:hAnsi="Garamond"/>
        </w:rPr>
        <w:t>p. 186</w:t>
      </w:r>
      <w:r>
        <w:rPr>
          <w:rFonts w:ascii="Garamond" w:hAnsi="Garamond"/>
        </w:rPr>
        <w:t>.</w:t>
      </w:r>
    </w:p>
    <w:p w:rsidR="00386650" w:rsidRPr="00A44F6C" w:rsidRDefault="00A44F6C" w:rsidP="008868E5">
      <w:pPr>
        <w:pStyle w:val="Paragrafoelenco"/>
        <w:numPr>
          <w:ilvl w:val="0"/>
          <w:numId w:val="3"/>
        </w:numPr>
        <w:spacing w:after="0" w:line="240" w:lineRule="auto"/>
        <w:ind w:right="1977"/>
      </w:pPr>
      <w:r>
        <w:rPr>
          <w:rFonts w:ascii="Garamond" w:hAnsi="Garamond"/>
          <w:color w:val="000000" w:themeColor="text1"/>
        </w:rPr>
        <w:t xml:space="preserve">Pier Paolo Pasolini, </w:t>
      </w:r>
      <w:r w:rsidRPr="001D2BE1">
        <w:rPr>
          <w:rFonts w:ascii="Garamond" w:hAnsi="Garamond"/>
          <w:i/>
          <w:iCs/>
          <w:color w:val="000000" w:themeColor="text1"/>
        </w:rPr>
        <w:t>Scritti corsari</w:t>
      </w:r>
      <w:r w:rsidRPr="001D2BE1">
        <w:rPr>
          <w:rFonts w:ascii="Garamond" w:hAnsi="Garamond"/>
          <w:color w:val="000000" w:themeColor="text1"/>
        </w:rPr>
        <w:t xml:space="preserve">, </w:t>
      </w:r>
      <w:r>
        <w:rPr>
          <w:rFonts w:ascii="Garamond" w:hAnsi="Garamond"/>
          <w:color w:val="000000" w:themeColor="text1"/>
        </w:rPr>
        <w:t xml:space="preserve">Milano, Garzanti, 1975, </w:t>
      </w:r>
      <w:r w:rsidRPr="001D2BE1">
        <w:rPr>
          <w:rFonts w:ascii="Garamond" w:hAnsi="Garamond"/>
          <w:color w:val="000000" w:themeColor="text1"/>
        </w:rPr>
        <w:t>p. 27</w:t>
      </w:r>
      <w:r>
        <w:rPr>
          <w:rFonts w:ascii="Garamond" w:hAnsi="Garamond"/>
          <w:color w:val="000000" w:themeColor="text1"/>
        </w:rPr>
        <w:t>.</w:t>
      </w:r>
    </w:p>
    <w:p w:rsidR="00A44F6C" w:rsidRPr="008E45E4" w:rsidRDefault="002867A4" w:rsidP="008868E5">
      <w:pPr>
        <w:pStyle w:val="Paragrafoelenco"/>
        <w:numPr>
          <w:ilvl w:val="0"/>
          <w:numId w:val="3"/>
        </w:numPr>
        <w:spacing w:after="0" w:line="240" w:lineRule="auto"/>
        <w:ind w:right="1977"/>
      </w:pPr>
      <w:r>
        <w:rPr>
          <w:rFonts w:ascii="Garamond" w:hAnsi="Garamond"/>
          <w:color w:val="000000" w:themeColor="text1"/>
        </w:rPr>
        <w:t xml:space="preserve">Michel Foucault, </w:t>
      </w:r>
      <w:r w:rsidRPr="001D2BE1">
        <w:rPr>
          <w:rFonts w:ascii="Garamond" w:hAnsi="Garamond"/>
          <w:i/>
          <w:iCs/>
          <w:color w:val="000000" w:themeColor="text1"/>
        </w:rPr>
        <w:t>Sorvegliare e punire</w:t>
      </w:r>
      <w:r w:rsidRPr="001D2BE1">
        <w:rPr>
          <w:rFonts w:ascii="Garamond" w:hAnsi="Garamond"/>
          <w:color w:val="000000" w:themeColor="text1"/>
        </w:rPr>
        <w:t xml:space="preserve">, </w:t>
      </w:r>
      <w:r w:rsidR="008E45E4">
        <w:rPr>
          <w:rFonts w:ascii="Garamond" w:hAnsi="Garamond"/>
          <w:color w:val="000000" w:themeColor="text1"/>
        </w:rPr>
        <w:t xml:space="preserve">Torino, Einaudi, 1993, </w:t>
      </w:r>
      <w:r w:rsidRPr="001D2BE1">
        <w:rPr>
          <w:rFonts w:ascii="Garamond" w:hAnsi="Garamond"/>
          <w:color w:val="000000" w:themeColor="text1"/>
        </w:rPr>
        <w:t>p. 240</w:t>
      </w:r>
      <w:r w:rsidR="008E45E4">
        <w:rPr>
          <w:rFonts w:ascii="Garamond" w:hAnsi="Garamond"/>
          <w:color w:val="000000" w:themeColor="text1"/>
        </w:rPr>
        <w:t>.</w:t>
      </w:r>
    </w:p>
    <w:p w:rsidR="008E45E4" w:rsidRDefault="009D0C54" w:rsidP="008868E5">
      <w:pPr>
        <w:pStyle w:val="Paragrafoelenco"/>
        <w:numPr>
          <w:ilvl w:val="0"/>
          <w:numId w:val="3"/>
        </w:numPr>
        <w:spacing w:after="0" w:line="240" w:lineRule="auto"/>
        <w:ind w:right="1977"/>
      </w:pPr>
      <w:r>
        <w:t xml:space="preserve">Herbert </w:t>
      </w:r>
      <w:proofErr w:type="spellStart"/>
      <w:r>
        <w:t>Marcuse</w:t>
      </w:r>
      <w:proofErr w:type="spellEnd"/>
      <w:r>
        <w:t xml:space="preserve">, </w:t>
      </w:r>
      <w:r>
        <w:rPr>
          <w:i/>
          <w:iCs/>
        </w:rPr>
        <w:t>op. cit.</w:t>
      </w:r>
      <w:r>
        <w:t>, p. 23</w:t>
      </w:r>
      <w:r>
        <w:t>.</w:t>
      </w:r>
    </w:p>
    <w:p w:rsidR="00C362A4" w:rsidRDefault="00C362A4" w:rsidP="008868E5">
      <w:pPr>
        <w:pStyle w:val="Paragrafoelenco"/>
        <w:numPr>
          <w:ilvl w:val="0"/>
          <w:numId w:val="3"/>
        </w:numPr>
        <w:spacing w:after="0" w:line="240" w:lineRule="auto"/>
        <w:ind w:right="1977"/>
      </w:pPr>
      <w:r>
        <w:rPr>
          <w:i/>
          <w:iCs/>
        </w:rPr>
        <w:t>Ivi</w:t>
      </w:r>
      <w:r>
        <w:t>, p. 29</w:t>
      </w:r>
      <w:r>
        <w:t>.</w:t>
      </w:r>
    </w:p>
    <w:p w:rsidR="00C362A4" w:rsidRDefault="000B75C6" w:rsidP="008868E5">
      <w:pPr>
        <w:pStyle w:val="Paragrafoelenco"/>
        <w:numPr>
          <w:ilvl w:val="0"/>
          <w:numId w:val="3"/>
        </w:numPr>
        <w:spacing w:after="0" w:line="240" w:lineRule="auto"/>
        <w:ind w:right="1977"/>
      </w:pPr>
      <w:r>
        <w:lastRenderedPageBreak/>
        <w:t xml:space="preserve">Ivan </w:t>
      </w:r>
      <w:proofErr w:type="spellStart"/>
      <w:r>
        <w:t>Illich</w:t>
      </w:r>
      <w:proofErr w:type="spellEnd"/>
      <w:r>
        <w:t xml:space="preserve">, </w:t>
      </w:r>
      <w:r>
        <w:rPr>
          <w:i/>
          <w:iCs/>
        </w:rPr>
        <w:t>op. cit.</w:t>
      </w:r>
      <w:r>
        <w:t>, p. 20</w:t>
      </w:r>
      <w:r>
        <w:t>.</w:t>
      </w:r>
    </w:p>
    <w:p w:rsidR="000B75C6" w:rsidRDefault="00B62F06" w:rsidP="008868E5">
      <w:pPr>
        <w:pStyle w:val="Paragrafoelenco"/>
        <w:numPr>
          <w:ilvl w:val="0"/>
          <w:numId w:val="3"/>
        </w:numPr>
        <w:spacing w:after="0" w:line="240" w:lineRule="auto"/>
        <w:ind w:right="1977"/>
      </w:pPr>
      <w:r>
        <w:rPr>
          <w:i/>
          <w:iCs/>
        </w:rPr>
        <w:t>Ivi</w:t>
      </w:r>
      <w:r>
        <w:t>, p. 21</w:t>
      </w:r>
      <w:r>
        <w:t>.</w:t>
      </w:r>
    </w:p>
    <w:p w:rsidR="00B62F06" w:rsidRDefault="002902E1" w:rsidP="008868E5">
      <w:pPr>
        <w:pStyle w:val="Paragrafoelenco"/>
        <w:numPr>
          <w:ilvl w:val="0"/>
          <w:numId w:val="3"/>
        </w:numPr>
        <w:spacing w:after="0" w:line="240" w:lineRule="auto"/>
        <w:ind w:right="1977"/>
      </w:pPr>
      <w:r>
        <w:t xml:space="preserve">Ivan </w:t>
      </w:r>
      <w:proofErr w:type="spellStart"/>
      <w:r>
        <w:t>Illich</w:t>
      </w:r>
      <w:proofErr w:type="spellEnd"/>
      <w:r>
        <w:t xml:space="preserve">, </w:t>
      </w:r>
      <w:r w:rsidRPr="00E14FEC">
        <w:rPr>
          <w:i/>
          <w:iCs/>
        </w:rPr>
        <w:t>La convivialità</w:t>
      </w:r>
      <w:r>
        <w:rPr>
          <w:i/>
          <w:iCs/>
        </w:rPr>
        <w:t>. U</w:t>
      </w:r>
      <w:r w:rsidRPr="002902E1">
        <w:rPr>
          <w:i/>
          <w:iCs/>
        </w:rPr>
        <w:t>na proposta libertaria per una politica dei limiti allo sviluppo</w:t>
      </w:r>
      <w:r>
        <w:t xml:space="preserve">, </w:t>
      </w:r>
      <w:r>
        <w:t xml:space="preserve">Milano, </w:t>
      </w:r>
      <w:proofErr w:type="spellStart"/>
      <w:proofErr w:type="gramStart"/>
      <w:r w:rsidR="00586567">
        <w:t>red</w:t>
      </w:r>
      <w:proofErr w:type="spellEnd"/>
      <w:r w:rsidR="00586567">
        <w:t>!</w:t>
      </w:r>
      <w:r>
        <w:t>,</w:t>
      </w:r>
      <w:proofErr w:type="gramEnd"/>
      <w:r>
        <w:t xml:space="preserve"> 2013, </w:t>
      </w:r>
      <w:r>
        <w:t>p. 118</w:t>
      </w:r>
      <w:r>
        <w:t>.</w:t>
      </w:r>
    </w:p>
    <w:p w:rsidR="00586567" w:rsidRDefault="009E1285" w:rsidP="008868E5">
      <w:pPr>
        <w:pStyle w:val="Paragrafoelenco"/>
        <w:numPr>
          <w:ilvl w:val="0"/>
          <w:numId w:val="3"/>
        </w:numPr>
        <w:spacing w:after="0" w:line="240" w:lineRule="auto"/>
        <w:ind w:right="1977"/>
        <w:rPr>
          <w:lang w:val="en-US"/>
        </w:rPr>
      </w:pPr>
      <w:r w:rsidRPr="009E1285">
        <w:rPr>
          <w:lang w:val="en-US"/>
        </w:rPr>
        <w:t xml:space="preserve">Edgar Morin, </w:t>
      </w:r>
      <w:r w:rsidRPr="009E1285">
        <w:rPr>
          <w:i/>
          <w:iCs/>
          <w:lang w:val="en-US"/>
        </w:rPr>
        <w:t>op. cit.</w:t>
      </w:r>
      <w:r w:rsidRPr="009E1285">
        <w:rPr>
          <w:lang w:val="en-US"/>
        </w:rPr>
        <w:t>, p. 70</w:t>
      </w:r>
      <w:r>
        <w:rPr>
          <w:lang w:val="en-US"/>
        </w:rPr>
        <w:t>.</w:t>
      </w:r>
    </w:p>
    <w:p w:rsidR="009E1285" w:rsidRPr="00AF3B06" w:rsidRDefault="00AF3B06" w:rsidP="00AF3B06">
      <w:pPr>
        <w:pStyle w:val="Paragrafoelenco"/>
        <w:numPr>
          <w:ilvl w:val="0"/>
          <w:numId w:val="3"/>
        </w:numPr>
        <w:spacing w:after="0" w:line="240" w:lineRule="auto"/>
        <w:ind w:right="1977"/>
      </w:pPr>
      <w:r>
        <w:rPr>
          <w:rFonts w:ascii="Garamond" w:hAnsi="Garamond"/>
        </w:rPr>
        <w:t xml:space="preserve">Maurizio </w:t>
      </w:r>
      <w:proofErr w:type="spellStart"/>
      <w:r>
        <w:rPr>
          <w:rFonts w:ascii="Garamond" w:hAnsi="Garamond"/>
        </w:rPr>
        <w:t>Guerri</w:t>
      </w:r>
      <w:proofErr w:type="spellEnd"/>
      <w:r>
        <w:rPr>
          <w:rFonts w:ascii="Garamond" w:hAnsi="Garamond"/>
        </w:rPr>
        <w:t xml:space="preserve">, </w:t>
      </w:r>
      <w:r>
        <w:rPr>
          <w:rFonts w:ascii="Garamond" w:hAnsi="Garamond"/>
          <w:i/>
          <w:iCs/>
        </w:rPr>
        <w:t>op. cit.</w:t>
      </w:r>
      <w:r w:rsidRPr="00AF3B06">
        <w:rPr>
          <w:rFonts w:ascii="Garamond" w:hAnsi="Garamond"/>
        </w:rPr>
        <w:t>, pp. 187-88</w:t>
      </w:r>
      <w:r>
        <w:rPr>
          <w:rFonts w:ascii="Garamond" w:hAnsi="Garamond"/>
        </w:rPr>
        <w:t>.</w:t>
      </w:r>
    </w:p>
    <w:p w:rsidR="00AF3B06" w:rsidRPr="00503270" w:rsidRDefault="00503270" w:rsidP="00AF3B06">
      <w:pPr>
        <w:pStyle w:val="Paragrafoelenco"/>
        <w:numPr>
          <w:ilvl w:val="0"/>
          <w:numId w:val="3"/>
        </w:numPr>
        <w:spacing w:after="0" w:line="240" w:lineRule="auto"/>
        <w:ind w:right="1977"/>
      </w:pPr>
      <w:r>
        <w:rPr>
          <w:rFonts w:ascii="Garamond" w:hAnsi="Garamond"/>
          <w:color w:val="000000" w:themeColor="text1"/>
        </w:rPr>
        <w:t xml:space="preserve">Pier Paolo Pasolini, </w:t>
      </w:r>
      <w:r w:rsidRPr="00503270">
        <w:rPr>
          <w:rFonts w:ascii="Garamond" w:hAnsi="Garamond"/>
          <w:i/>
          <w:iCs/>
          <w:color w:val="000000" w:themeColor="text1"/>
        </w:rPr>
        <w:t>Scritti corsari</w:t>
      </w:r>
      <w:r>
        <w:rPr>
          <w:rFonts w:ascii="Garamond" w:hAnsi="Garamond"/>
          <w:i/>
          <w:iCs/>
          <w:color w:val="000000" w:themeColor="text1"/>
        </w:rPr>
        <w:t xml:space="preserve"> cit.</w:t>
      </w:r>
      <w:r w:rsidRPr="00503270">
        <w:rPr>
          <w:rFonts w:ascii="Garamond" w:hAnsi="Garamond"/>
          <w:color w:val="000000" w:themeColor="text1"/>
        </w:rPr>
        <w:t>, p. 28</w:t>
      </w:r>
      <w:r>
        <w:rPr>
          <w:rFonts w:ascii="Garamond" w:hAnsi="Garamond"/>
          <w:color w:val="000000" w:themeColor="text1"/>
        </w:rPr>
        <w:t>.</w:t>
      </w:r>
    </w:p>
    <w:p w:rsidR="00503270" w:rsidRPr="002C5D3C" w:rsidRDefault="002C5D3C" w:rsidP="00AF3B06">
      <w:pPr>
        <w:pStyle w:val="Paragrafoelenco"/>
        <w:numPr>
          <w:ilvl w:val="0"/>
          <w:numId w:val="3"/>
        </w:numPr>
        <w:spacing w:after="0" w:line="240" w:lineRule="auto"/>
        <w:ind w:right="1977"/>
      </w:pPr>
      <w:r>
        <w:rPr>
          <w:rFonts w:ascii="Garamond" w:hAnsi="Garamond"/>
          <w:i/>
          <w:iCs/>
          <w:color w:val="000000" w:themeColor="text1"/>
        </w:rPr>
        <w:t>Ibidem</w:t>
      </w:r>
      <w:r>
        <w:rPr>
          <w:rFonts w:ascii="Garamond" w:hAnsi="Garamond"/>
          <w:color w:val="000000" w:themeColor="text1"/>
        </w:rPr>
        <w:t>.</w:t>
      </w:r>
    </w:p>
    <w:p w:rsidR="002C5D3C" w:rsidRPr="000D1883" w:rsidRDefault="000D1883" w:rsidP="00AF3B06">
      <w:pPr>
        <w:pStyle w:val="Paragrafoelenco"/>
        <w:numPr>
          <w:ilvl w:val="0"/>
          <w:numId w:val="3"/>
        </w:numPr>
        <w:spacing w:after="0" w:line="240" w:lineRule="auto"/>
        <w:ind w:right="1977"/>
      </w:pPr>
      <w:r>
        <w:rPr>
          <w:rFonts w:ascii="Garamond" w:hAnsi="Garamond"/>
          <w:i/>
          <w:iCs/>
          <w:color w:val="000000" w:themeColor="text1"/>
        </w:rPr>
        <w:t>Ivi</w:t>
      </w:r>
      <w:r w:rsidRPr="00503270">
        <w:rPr>
          <w:rFonts w:ascii="Garamond" w:hAnsi="Garamond"/>
          <w:color w:val="000000" w:themeColor="text1"/>
        </w:rPr>
        <w:t>, p. 59</w:t>
      </w:r>
      <w:r>
        <w:rPr>
          <w:rFonts w:ascii="Garamond" w:hAnsi="Garamond"/>
          <w:color w:val="000000" w:themeColor="text1"/>
        </w:rPr>
        <w:t>.</w:t>
      </w:r>
    </w:p>
    <w:p w:rsidR="000D1883" w:rsidRPr="00DD2DCD" w:rsidRDefault="001D0749" w:rsidP="00AF3B06">
      <w:pPr>
        <w:pStyle w:val="Paragrafoelenco"/>
        <w:numPr>
          <w:ilvl w:val="0"/>
          <w:numId w:val="3"/>
        </w:numPr>
        <w:spacing w:after="0" w:line="240" w:lineRule="auto"/>
        <w:ind w:right="1977"/>
      </w:pPr>
      <w:r>
        <w:rPr>
          <w:rFonts w:ascii="Garamond" w:hAnsi="Garamond"/>
          <w:color w:val="000000" w:themeColor="text1"/>
        </w:rPr>
        <w:t xml:space="preserve">Pier Paolo Pasolini, </w:t>
      </w:r>
      <w:r w:rsidRPr="005F12CC">
        <w:rPr>
          <w:rFonts w:ascii="Garamond" w:hAnsi="Garamond"/>
          <w:i/>
          <w:iCs/>
          <w:color w:val="000000" w:themeColor="text1"/>
        </w:rPr>
        <w:t>Poesie</w:t>
      </w:r>
      <w:r w:rsidR="00DD2DCD">
        <w:rPr>
          <w:rFonts w:ascii="Garamond" w:hAnsi="Garamond"/>
          <w:i/>
          <w:iCs/>
          <w:color w:val="000000" w:themeColor="text1"/>
        </w:rPr>
        <w:t>. Le ceneri di Gramsci. La religione del mio tempo</w:t>
      </w:r>
      <w:proofErr w:type="gramStart"/>
      <w:r w:rsidR="00DD2DCD">
        <w:rPr>
          <w:rFonts w:ascii="Garamond" w:hAnsi="Garamond"/>
          <w:i/>
          <w:iCs/>
          <w:color w:val="000000" w:themeColor="text1"/>
        </w:rPr>
        <w:t xml:space="preserve">. </w:t>
      </w:r>
      <w:proofErr w:type="gramEnd"/>
      <w:r w:rsidR="00DD2DCD">
        <w:rPr>
          <w:rFonts w:ascii="Garamond" w:hAnsi="Garamond"/>
          <w:i/>
          <w:iCs/>
          <w:color w:val="000000" w:themeColor="text1"/>
        </w:rPr>
        <w:t>Poesia in forma di rosa</w:t>
      </w:r>
      <w:r w:rsidRPr="005F12CC">
        <w:rPr>
          <w:rFonts w:ascii="Garamond" w:hAnsi="Garamond"/>
          <w:color w:val="000000" w:themeColor="text1"/>
        </w:rPr>
        <w:t xml:space="preserve">, </w:t>
      </w:r>
      <w:r w:rsidR="00DD2DCD">
        <w:rPr>
          <w:rFonts w:ascii="Garamond" w:hAnsi="Garamond"/>
          <w:color w:val="000000" w:themeColor="text1"/>
        </w:rPr>
        <w:t xml:space="preserve">Milano, Garzanti, 1975, </w:t>
      </w:r>
      <w:r w:rsidRPr="005F12CC">
        <w:rPr>
          <w:rFonts w:ascii="Garamond" w:hAnsi="Garamond"/>
          <w:color w:val="000000" w:themeColor="text1"/>
        </w:rPr>
        <w:t>p. 117</w:t>
      </w:r>
      <w:r>
        <w:rPr>
          <w:rFonts w:ascii="Garamond" w:hAnsi="Garamond"/>
          <w:color w:val="000000" w:themeColor="text1"/>
        </w:rPr>
        <w:t>.</w:t>
      </w:r>
    </w:p>
    <w:p w:rsidR="00DD2DCD" w:rsidRPr="007D72D6" w:rsidRDefault="007D72D6" w:rsidP="00AF3B06">
      <w:pPr>
        <w:pStyle w:val="Paragrafoelenco"/>
        <w:numPr>
          <w:ilvl w:val="0"/>
          <w:numId w:val="3"/>
        </w:numPr>
        <w:spacing w:after="0" w:line="240" w:lineRule="auto"/>
        <w:ind w:right="1977"/>
        <w:rPr>
          <w:color w:val="000000" w:themeColor="text1"/>
          <w:lang w:val="en-US"/>
        </w:rPr>
      </w:pPr>
      <w:r w:rsidRPr="007D72D6">
        <w:rPr>
          <w:rFonts w:ascii="Garamond" w:hAnsi="Garamond"/>
          <w:color w:val="000000" w:themeColor="text1"/>
          <w:lang w:val="en-US"/>
        </w:rPr>
        <w:t>Michel Foucault,</w:t>
      </w:r>
      <w:r w:rsidRPr="007D72D6">
        <w:rPr>
          <w:rFonts w:ascii="Garamond" w:hAnsi="Garamond"/>
          <w:i/>
          <w:iCs/>
          <w:color w:val="000000" w:themeColor="text1"/>
          <w:lang w:val="en-US"/>
        </w:rPr>
        <w:t xml:space="preserve"> op. cit.</w:t>
      </w:r>
      <w:r w:rsidRPr="007D72D6">
        <w:rPr>
          <w:rFonts w:ascii="Garamond" w:hAnsi="Garamond"/>
          <w:color w:val="000000" w:themeColor="text1"/>
          <w:lang w:val="en-US"/>
        </w:rPr>
        <w:t>, p. 241</w:t>
      </w:r>
      <w:r w:rsidRPr="007D72D6">
        <w:rPr>
          <w:rFonts w:ascii="Garamond" w:hAnsi="Garamond"/>
          <w:color w:val="000000" w:themeColor="text1"/>
          <w:lang w:val="en-US"/>
        </w:rPr>
        <w:t>.</w:t>
      </w:r>
    </w:p>
    <w:sectPr w:rsidR="00DD2DCD" w:rsidRPr="007D72D6" w:rsidSect="00862D21">
      <w:footerReference w:type="even" r:id="rId7"/>
      <w:footerReference w:type="default" r:id="rId8"/>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EF9" w:rsidRDefault="00801EF9" w:rsidP="00BA1AFA">
      <w:pPr>
        <w:spacing w:after="0" w:line="240" w:lineRule="auto"/>
      </w:pPr>
      <w:r>
        <w:separator/>
      </w:r>
    </w:p>
  </w:endnote>
  <w:endnote w:type="continuationSeparator" w:id="0">
    <w:p w:rsidR="00801EF9" w:rsidRDefault="00801EF9" w:rsidP="00BA1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2037847150"/>
      <w:docPartObj>
        <w:docPartGallery w:val="Page Numbers (Bottom of Page)"/>
        <w:docPartUnique/>
      </w:docPartObj>
    </w:sdtPr>
    <w:sdtEndPr>
      <w:rPr>
        <w:rStyle w:val="Numeropagina"/>
      </w:rPr>
    </w:sdtEndPr>
    <w:sdtContent>
      <w:p w:rsidR="00BA1AFA" w:rsidRDefault="00BA1AFA" w:rsidP="007678B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BA1AFA" w:rsidRDefault="00BA1AFA" w:rsidP="00BA1AFA">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293346907"/>
      <w:docPartObj>
        <w:docPartGallery w:val="Page Numbers (Bottom of Page)"/>
        <w:docPartUnique/>
      </w:docPartObj>
    </w:sdtPr>
    <w:sdtEndPr>
      <w:rPr>
        <w:rStyle w:val="Numeropagina"/>
      </w:rPr>
    </w:sdtEndPr>
    <w:sdtContent>
      <w:p w:rsidR="00BA1AFA" w:rsidRDefault="00BA1AFA" w:rsidP="007678BC">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BA1AFA" w:rsidRDefault="00BA1AFA" w:rsidP="00BA1AFA">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EF9" w:rsidRDefault="00801EF9" w:rsidP="00BA1AFA">
      <w:pPr>
        <w:spacing w:after="0" w:line="240" w:lineRule="auto"/>
      </w:pPr>
      <w:r>
        <w:separator/>
      </w:r>
    </w:p>
  </w:footnote>
  <w:footnote w:type="continuationSeparator" w:id="0">
    <w:p w:rsidR="00801EF9" w:rsidRDefault="00801EF9" w:rsidP="00BA1A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606FF"/>
    <w:multiLevelType w:val="multilevel"/>
    <w:tmpl w:val="1ABE3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5D34CE2"/>
    <w:multiLevelType w:val="hybridMultilevel"/>
    <w:tmpl w:val="5074E916"/>
    <w:lvl w:ilvl="0" w:tplc="E56E3804">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714B24E4"/>
    <w:multiLevelType w:val="hybridMultilevel"/>
    <w:tmpl w:val="397A83B4"/>
    <w:lvl w:ilvl="0" w:tplc="E9EA479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593"/>
    <w:rsid w:val="000034F8"/>
    <w:rsid w:val="00051E6C"/>
    <w:rsid w:val="00065DF3"/>
    <w:rsid w:val="0006703A"/>
    <w:rsid w:val="00070818"/>
    <w:rsid w:val="00070B4D"/>
    <w:rsid w:val="00072BF8"/>
    <w:rsid w:val="00091764"/>
    <w:rsid w:val="000A12BB"/>
    <w:rsid w:val="000A42BD"/>
    <w:rsid w:val="000B22D7"/>
    <w:rsid w:val="000B75C6"/>
    <w:rsid w:val="000D0DEC"/>
    <w:rsid w:val="000D1883"/>
    <w:rsid w:val="00101BBB"/>
    <w:rsid w:val="001022C7"/>
    <w:rsid w:val="001427DE"/>
    <w:rsid w:val="00145433"/>
    <w:rsid w:val="001500A2"/>
    <w:rsid w:val="00152EAA"/>
    <w:rsid w:val="001652B8"/>
    <w:rsid w:val="00174F4F"/>
    <w:rsid w:val="00174F72"/>
    <w:rsid w:val="00192B02"/>
    <w:rsid w:val="00194E15"/>
    <w:rsid w:val="00196D3D"/>
    <w:rsid w:val="001C0FF3"/>
    <w:rsid w:val="001D0749"/>
    <w:rsid w:val="001D233C"/>
    <w:rsid w:val="001D25C0"/>
    <w:rsid w:val="001D2BE1"/>
    <w:rsid w:val="001E3A1F"/>
    <w:rsid w:val="001E4134"/>
    <w:rsid w:val="001E7766"/>
    <w:rsid w:val="001F09AC"/>
    <w:rsid w:val="001F53BB"/>
    <w:rsid w:val="00206ADC"/>
    <w:rsid w:val="002119E1"/>
    <w:rsid w:val="00217019"/>
    <w:rsid w:val="002213D8"/>
    <w:rsid w:val="0022349C"/>
    <w:rsid w:val="00225C35"/>
    <w:rsid w:val="00244725"/>
    <w:rsid w:val="00253B04"/>
    <w:rsid w:val="002677F3"/>
    <w:rsid w:val="002713E2"/>
    <w:rsid w:val="0027213E"/>
    <w:rsid w:val="00275B28"/>
    <w:rsid w:val="002867A4"/>
    <w:rsid w:val="002902E1"/>
    <w:rsid w:val="00297001"/>
    <w:rsid w:val="002A046C"/>
    <w:rsid w:val="002A2B6A"/>
    <w:rsid w:val="002A401A"/>
    <w:rsid w:val="002A6337"/>
    <w:rsid w:val="002C5D3C"/>
    <w:rsid w:val="002D2EB3"/>
    <w:rsid w:val="002E0B1A"/>
    <w:rsid w:val="002E7D6A"/>
    <w:rsid w:val="002F35A0"/>
    <w:rsid w:val="002F7A99"/>
    <w:rsid w:val="003012D5"/>
    <w:rsid w:val="00316585"/>
    <w:rsid w:val="00327383"/>
    <w:rsid w:val="00327DA5"/>
    <w:rsid w:val="00345D67"/>
    <w:rsid w:val="00362559"/>
    <w:rsid w:val="00386650"/>
    <w:rsid w:val="00391012"/>
    <w:rsid w:val="0039451A"/>
    <w:rsid w:val="00395579"/>
    <w:rsid w:val="003B7D11"/>
    <w:rsid w:val="003F7CA7"/>
    <w:rsid w:val="00404B3F"/>
    <w:rsid w:val="00405F89"/>
    <w:rsid w:val="00412B51"/>
    <w:rsid w:val="004150DC"/>
    <w:rsid w:val="00420C37"/>
    <w:rsid w:val="00432FF9"/>
    <w:rsid w:val="00440424"/>
    <w:rsid w:val="0044399E"/>
    <w:rsid w:val="00446CBB"/>
    <w:rsid w:val="00456D89"/>
    <w:rsid w:val="00462452"/>
    <w:rsid w:val="00464B19"/>
    <w:rsid w:val="0047058D"/>
    <w:rsid w:val="00473477"/>
    <w:rsid w:val="00486F69"/>
    <w:rsid w:val="00494DC2"/>
    <w:rsid w:val="004B3251"/>
    <w:rsid w:val="004C1DF8"/>
    <w:rsid w:val="004D7097"/>
    <w:rsid w:val="00503270"/>
    <w:rsid w:val="00520E44"/>
    <w:rsid w:val="0052168F"/>
    <w:rsid w:val="005246CF"/>
    <w:rsid w:val="005271A6"/>
    <w:rsid w:val="00531BC7"/>
    <w:rsid w:val="00541098"/>
    <w:rsid w:val="00546C27"/>
    <w:rsid w:val="005506D5"/>
    <w:rsid w:val="0056646B"/>
    <w:rsid w:val="00566B06"/>
    <w:rsid w:val="005676D8"/>
    <w:rsid w:val="00586567"/>
    <w:rsid w:val="005A4DD4"/>
    <w:rsid w:val="005A66EA"/>
    <w:rsid w:val="005A6C60"/>
    <w:rsid w:val="005B238D"/>
    <w:rsid w:val="005D5783"/>
    <w:rsid w:val="005E375A"/>
    <w:rsid w:val="005E4E49"/>
    <w:rsid w:val="005F12CC"/>
    <w:rsid w:val="005F74B8"/>
    <w:rsid w:val="006067AF"/>
    <w:rsid w:val="0060792D"/>
    <w:rsid w:val="00607A3C"/>
    <w:rsid w:val="00610D04"/>
    <w:rsid w:val="006140A9"/>
    <w:rsid w:val="00614913"/>
    <w:rsid w:val="006202BA"/>
    <w:rsid w:val="00621F4B"/>
    <w:rsid w:val="00626A11"/>
    <w:rsid w:val="00633131"/>
    <w:rsid w:val="006345DA"/>
    <w:rsid w:val="00634A15"/>
    <w:rsid w:val="006416C8"/>
    <w:rsid w:val="00642414"/>
    <w:rsid w:val="00642C39"/>
    <w:rsid w:val="00656B53"/>
    <w:rsid w:val="00662EAC"/>
    <w:rsid w:val="006638DB"/>
    <w:rsid w:val="006B7615"/>
    <w:rsid w:val="006D0C02"/>
    <w:rsid w:val="006D72AF"/>
    <w:rsid w:val="006F7E90"/>
    <w:rsid w:val="0072320A"/>
    <w:rsid w:val="00735ECF"/>
    <w:rsid w:val="007415A3"/>
    <w:rsid w:val="0074411E"/>
    <w:rsid w:val="00753906"/>
    <w:rsid w:val="007566A0"/>
    <w:rsid w:val="00764366"/>
    <w:rsid w:val="00774E11"/>
    <w:rsid w:val="0077515A"/>
    <w:rsid w:val="00786A63"/>
    <w:rsid w:val="007A2C82"/>
    <w:rsid w:val="007D3482"/>
    <w:rsid w:val="007D72D6"/>
    <w:rsid w:val="007F0180"/>
    <w:rsid w:val="007F1A4C"/>
    <w:rsid w:val="007F2B5F"/>
    <w:rsid w:val="00801EF9"/>
    <w:rsid w:val="008025C6"/>
    <w:rsid w:val="008206DD"/>
    <w:rsid w:val="00821AAF"/>
    <w:rsid w:val="00824239"/>
    <w:rsid w:val="00825BE1"/>
    <w:rsid w:val="00832787"/>
    <w:rsid w:val="008330EF"/>
    <w:rsid w:val="00844C9B"/>
    <w:rsid w:val="00862D21"/>
    <w:rsid w:val="0086762F"/>
    <w:rsid w:val="008769A4"/>
    <w:rsid w:val="008868E5"/>
    <w:rsid w:val="00892A25"/>
    <w:rsid w:val="00895973"/>
    <w:rsid w:val="008B1246"/>
    <w:rsid w:val="008B1A9B"/>
    <w:rsid w:val="008C2583"/>
    <w:rsid w:val="008D1C97"/>
    <w:rsid w:val="008E45E4"/>
    <w:rsid w:val="008F3A95"/>
    <w:rsid w:val="00901CA6"/>
    <w:rsid w:val="00907E2B"/>
    <w:rsid w:val="009121BE"/>
    <w:rsid w:val="00934E01"/>
    <w:rsid w:val="009356D2"/>
    <w:rsid w:val="00944593"/>
    <w:rsid w:val="00945504"/>
    <w:rsid w:val="00953ED5"/>
    <w:rsid w:val="0095752D"/>
    <w:rsid w:val="00961DD3"/>
    <w:rsid w:val="00972140"/>
    <w:rsid w:val="00976F53"/>
    <w:rsid w:val="009D0C54"/>
    <w:rsid w:val="009D5A71"/>
    <w:rsid w:val="009E1285"/>
    <w:rsid w:val="009E6D37"/>
    <w:rsid w:val="009F4F33"/>
    <w:rsid w:val="00A00EC7"/>
    <w:rsid w:val="00A169EC"/>
    <w:rsid w:val="00A265DB"/>
    <w:rsid w:val="00A30EAA"/>
    <w:rsid w:val="00A44F6C"/>
    <w:rsid w:val="00A56B16"/>
    <w:rsid w:val="00A80D6B"/>
    <w:rsid w:val="00A92F44"/>
    <w:rsid w:val="00A943FF"/>
    <w:rsid w:val="00AA04A0"/>
    <w:rsid w:val="00AA1883"/>
    <w:rsid w:val="00AA5FD3"/>
    <w:rsid w:val="00AB1822"/>
    <w:rsid w:val="00AB1B4F"/>
    <w:rsid w:val="00AC6DE1"/>
    <w:rsid w:val="00AE187B"/>
    <w:rsid w:val="00AF2459"/>
    <w:rsid w:val="00AF290A"/>
    <w:rsid w:val="00AF3B06"/>
    <w:rsid w:val="00AF5B4C"/>
    <w:rsid w:val="00AF7A31"/>
    <w:rsid w:val="00B045C4"/>
    <w:rsid w:val="00B04681"/>
    <w:rsid w:val="00B07036"/>
    <w:rsid w:val="00B23543"/>
    <w:rsid w:val="00B33C26"/>
    <w:rsid w:val="00B349AE"/>
    <w:rsid w:val="00B3702C"/>
    <w:rsid w:val="00B37D95"/>
    <w:rsid w:val="00B4156F"/>
    <w:rsid w:val="00B5186D"/>
    <w:rsid w:val="00B537A6"/>
    <w:rsid w:val="00B54C25"/>
    <w:rsid w:val="00B54E4D"/>
    <w:rsid w:val="00B55344"/>
    <w:rsid w:val="00B62F06"/>
    <w:rsid w:val="00B63F35"/>
    <w:rsid w:val="00B64143"/>
    <w:rsid w:val="00B7325D"/>
    <w:rsid w:val="00B74184"/>
    <w:rsid w:val="00B827E8"/>
    <w:rsid w:val="00B958DC"/>
    <w:rsid w:val="00BA07EB"/>
    <w:rsid w:val="00BA1AFA"/>
    <w:rsid w:val="00BA4D3F"/>
    <w:rsid w:val="00BA6D44"/>
    <w:rsid w:val="00BB071E"/>
    <w:rsid w:val="00BC2FD3"/>
    <w:rsid w:val="00BD446D"/>
    <w:rsid w:val="00BE59F3"/>
    <w:rsid w:val="00BF156C"/>
    <w:rsid w:val="00BF327F"/>
    <w:rsid w:val="00BF6506"/>
    <w:rsid w:val="00C01D0E"/>
    <w:rsid w:val="00C04392"/>
    <w:rsid w:val="00C122D7"/>
    <w:rsid w:val="00C362A4"/>
    <w:rsid w:val="00C44E91"/>
    <w:rsid w:val="00C65246"/>
    <w:rsid w:val="00C869FD"/>
    <w:rsid w:val="00CB0634"/>
    <w:rsid w:val="00CC2014"/>
    <w:rsid w:val="00D04C89"/>
    <w:rsid w:val="00D10515"/>
    <w:rsid w:val="00D3220F"/>
    <w:rsid w:val="00D3670C"/>
    <w:rsid w:val="00D42E56"/>
    <w:rsid w:val="00D54648"/>
    <w:rsid w:val="00D67697"/>
    <w:rsid w:val="00D76B4A"/>
    <w:rsid w:val="00D92609"/>
    <w:rsid w:val="00D944C3"/>
    <w:rsid w:val="00DA7C35"/>
    <w:rsid w:val="00DB0CF8"/>
    <w:rsid w:val="00DB235A"/>
    <w:rsid w:val="00DC26E6"/>
    <w:rsid w:val="00DC6885"/>
    <w:rsid w:val="00DD2DCD"/>
    <w:rsid w:val="00DD3565"/>
    <w:rsid w:val="00DE6B85"/>
    <w:rsid w:val="00DF38CD"/>
    <w:rsid w:val="00E0252A"/>
    <w:rsid w:val="00E02949"/>
    <w:rsid w:val="00E03BAF"/>
    <w:rsid w:val="00E14FEC"/>
    <w:rsid w:val="00E655ED"/>
    <w:rsid w:val="00E865AF"/>
    <w:rsid w:val="00EA29A8"/>
    <w:rsid w:val="00EB21F4"/>
    <w:rsid w:val="00EC2EA6"/>
    <w:rsid w:val="00EC54BB"/>
    <w:rsid w:val="00ED4A6F"/>
    <w:rsid w:val="00EE3AA8"/>
    <w:rsid w:val="00EE7572"/>
    <w:rsid w:val="00F162E9"/>
    <w:rsid w:val="00F258DA"/>
    <w:rsid w:val="00F427D9"/>
    <w:rsid w:val="00F562F0"/>
    <w:rsid w:val="00F67B64"/>
    <w:rsid w:val="00F73659"/>
    <w:rsid w:val="00F8364E"/>
    <w:rsid w:val="00F85BA5"/>
    <w:rsid w:val="00F86633"/>
    <w:rsid w:val="00F909C1"/>
    <w:rsid w:val="00FE4FC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2DA62E96"/>
  <w15:chartTrackingRefBased/>
  <w15:docId w15:val="{3A9FB87C-8446-BC42-838D-9AB834E56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A4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0034F8"/>
  </w:style>
  <w:style w:type="paragraph" w:styleId="Pidipagina">
    <w:name w:val="footer"/>
    <w:basedOn w:val="Normale"/>
    <w:link w:val="PidipaginaCarattere"/>
    <w:uiPriority w:val="99"/>
    <w:unhideWhenUsed/>
    <w:rsid w:val="00BA1AF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A1AFA"/>
  </w:style>
  <w:style w:type="character" w:styleId="Numeropagina">
    <w:name w:val="page number"/>
    <w:basedOn w:val="Carpredefinitoparagrafo"/>
    <w:uiPriority w:val="99"/>
    <w:semiHidden/>
    <w:unhideWhenUsed/>
    <w:rsid w:val="00BA1AFA"/>
  </w:style>
  <w:style w:type="paragraph" w:styleId="Paragrafoelenco">
    <w:name w:val="List Paragraph"/>
    <w:basedOn w:val="Normale"/>
    <w:uiPriority w:val="34"/>
    <w:qFormat/>
    <w:rsid w:val="008868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096747">
      <w:bodyDiv w:val="1"/>
      <w:marLeft w:val="0"/>
      <w:marRight w:val="0"/>
      <w:marTop w:val="0"/>
      <w:marBottom w:val="0"/>
      <w:divBdr>
        <w:top w:val="none" w:sz="0" w:space="0" w:color="auto"/>
        <w:left w:val="none" w:sz="0" w:space="0" w:color="auto"/>
        <w:bottom w:val="none" w:sz="0" w:space="0" w:color="auto"/>
        <w:right w:val="none" w:sz="0" w:space="0" w:color="auto"/>
      </w:divBdr>
    </w:div>
    <w:div w:id="150563206">
      <w:bodyDiv w:val="1"/>
      <w:marLeft w:val="0"/>
      <w:marRight w:val="0"/>
      <w:marTop w:val="0"/>
      <w:marBottom w:val="0"/>
      <w:divBdr>
        <w:top w:val="none" w:sz="0" w:space="0" w:color="auto"/>
        <w:left w:val="none" w:sz="0" w:space="0" w:color="auto"/>
        <w:bottom w:val="none" w:sz="0" w:space="0" w:color="auto"/>
        <w:right w:val="none" w:sz="0" w:space="0" w:color="auto"/>
      </w:divBdr>
    </w:div>
    <w:div w:id="419329588">
      <w:bodyDiv w:val="1"/>
      <w:marLeft w:val="0"/>
      <w:marRight w:val="0"/>
      <w:marTop w:val="0"/>
      <w:marBottom w:val="0"/>
      <w:divBdr>
        <w:top w:val="none" w:sz="0" w:space="0" w:color="auto"/>
        <w:left w:val="none" w:sz="0" w:space="0" w:color="auto"/>
        <w:bottom w:val="none" w:sz="0" w:space="0" w:color="auto"/>
        <w:right w:val="none" w:sz="0" w:space="0" w:color="auto"/>
      </w:divBdr>
    </w:div>
    <w:div w:id="535853165">
      <w:bodyDiv w:val="1"/>
      <w:marLeft w:val="0"/>
      <w:marRight w:val="0"/>
      <w:marTop w:val="0"/>
      <w:marBottom w:val="0"/>
      <w:divBdr>
        <w:top w:val="none" w:sz="0" w:space="0" w:color="auto"/>
        <w:left w:val="none" w:sz="0" w:space="0" w:color="auto"/>
        <w:bottom w:val="none" w:sz="0" w:space="0" w:color="auto"/>
        <w:right w:val="none" w:sz="0" w:space="0" w:color="auto"/>
      </w:divBdr>
    </w:div>
    <w:div w:id="793253484">
      <w:bodyDiv w:val="1"/>
      <w:marLeft w:val="0"/>
      <w:marRight w:val="0"/>
      <w:marTop w:val="0"/>
      <w:marBottom w:val="0"/>
      <w:divBdr>
        <w:top w:val="none" w:sz="0" w:space="0" w:color="auto"/>
        <w:left w:val="none" w:sz="0" w:space="0" w:color="auto"/>
        <w:bottom w:val="none" w:sz="0" w:space="0" w:color="auto"/>
        <w:right w:val="none" w:sz="0" w:space="0" w:color="auto"/>
      </w:divBdr>
    </w:div>
    <w:div w:id="870146648">
      <w:bodyDiv w:val="1"/>
      <w:marLeft w:val="0"/>
      <w:marRight w:val="0"/>
      <w:marTop w:val="0"/>
      <w:marBottom w:val="0"/>
      <w:divBdr>
        <w:top w:val="none" w:sz="0" w:space="0" w:color="auto"/>
        <w:left w:val="none" w:sz="0" w:space="0" w:color="auto"/>
        <w:bottom w:val="none" w:sz="0" w:space="0" w:color="auto"/>
        <w:right w:val="none" w:sz="0" w:space="0" w:color="auto"/>
      </w:divBdr>
    </w:div>
    <w:div w:id="944389988">
      <w:bodyDiv w:val="1"/>
      <w:marLeft w:val="0"/>
      <w:marRight w:val="0"/>
      <w:marTop w:val="0"/>
      <w:marBottom w:val="0"/>
      <w:divBdr>
        <w:top w:val="none" w:sz="0" w:space="0" w:color="auto"/>
        <w:left w:val="none" w:sz="0" w:space="0" w:color="auto"/>
        <w:bottom w:val="none" w:sz="0" w:space="0" w:color="auto"/>
        <w:right w:val="none" w:sz="0" w:space="0" w:color="auto"/>
      </w:divBdr>
    </w:div>
    <w:div w:id="970593785">
      <w:bodyDiv w:val="1"/>
      <w:marLeft w:val="0"/>
      <w:marRight w:val="0"/>
      <w:marTop w:val="0"/>
      <w:marBottom w:val="0"/>
      <w:divBdr>
        <w:top w:val="none" w:sz="0" w:space="0" w:color="auto"/>
        <w:left w:val="none" w:sz="0" w:space="0" w:color="auto"/>
        <w:bottom w:val="none" w:sz="0" w:space="0" w:color="auto"/>
        <w:right w:val="none" w:sz="0" w:space="0" w:color="auto"/>
      </w:divBdr>
    </w:div>
    <w:div w:id="1104033930">
      <w:bodyDiv w:val="1"/>
      <w:marLeft w:val="0"/>
      <w:marRight w:val="0"/>
      <w:marTop w:val="0"/>
      <w:marBottom w:val="0"/>
      <w:divBdr>
        <w:top w:val="none" w:sz="0" w:space="0" w:color="auto"/>
        <w:left w:val="none" w:sz="0" w:space="0" w:color="auto"/>
        <w:bottom w:val="none" w:sz="0" w:space="0" w:color="auto"/>
        <w:right w:val="none" w:sz="0" w:space="0" w:color="auto"/>
      </w:divBdr>
    </w:div>
    <w:div w:id="113116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717</TotalTime>
  <Pages>8</Pages>
  <Words>3424</Words>
  <Characters>19519</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244</cp:revision>
  <cp:lastPrinted>2023-04-11T06:21:00Z</cp:lastPrinted>
  <dcterms:created xsi:type="dcterms:W3CDTF">2023-04-02T09:15:00Z</dcterms:created>
  <dcterms:modified xsi:type="dcterms:W3CDTF">2023-04-11T15:06:00Z</dcterms:modified>
</cp:coreProperties>
</file>