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D8C" w:rsidRPr="00832D8C" w:rsidRDefault="00832D8C" w:rsidP="00B269FD">
      <w:pPr>
        <w:ind w:right="1977" w:firstLine="284"/>
        <w:rPr>
          <w:b/>
          <w:bCs/>
          <w:sz w:val="36"/>
          <w:szCs w:val="36"/>
        </w:rPr>
      </w:pPr>
      <w:r w:rsidRPr="00832D8C">
        <w:rPr>
          <w:b/>
          <w:bCs/>
          <w:sz w:val="36"/>
          <w:szCs w:val="36"/>
        </w:rPr>
        <w:t>La tangente</w:t>
      </w:r>
    </w:p>
    <w:p w:rsidR="00832D8C" w:rsidRDefault="00832D8C" w:rsidP="00B269FD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100324</w:t>
      </w:r>
    </w:p>
    <w:p w:rsidR="00832D8C" w:rsidRDefault="00832D8C" w:rsidP="00B269FD">
      <w:pPr>
        <w:ind w:right="1977" w:firstLine="284"/>
      </w:pPr>
    </w:p>
    <w:p w:rsidR="00594CF4" w:rsidRDefault="00594CF4" w:rsidP="00B269FD">
      <w:pPr>
        <w:ind w:right="1977" w:firstLine="284"/>
        <w:rPr>
          <w:i/>
          <w:iCs/>
        </w:rPr>
      </w:pPr>
      <w:proofErr w:type="spellStart"/>
      <w:r w:rsidRPr="0012522C">
        <w:t>There</w:t>
      </w:r>
      <w:proofErr w:type="spellEnd"/>
      <w:r w:rsidRPr="0012522C">
        <w:t xml:space="preserve"> </w:t>
      </w:r>
      <w:proofErr w:type="spellStart"/>
      <w:r w:rsidRPr="0012522C">
        <w:t>is</w:t>
      </w:r>
      <w:proofErr w:type="spellEnd"/>
      <w:r w:rsidRPr="0012522C">
        <w:t xml:space="preserve"> no alternative, Non c’è altro modo</w:t>
      </w:r>
      <w:r w:rsidR="0012522C">
        <w:rPr>
          <w:i/>
          <w:iCs/>
        </w:rPr>
        <w:t>.</w:t>
      </w:r>
      <w:r w:rsidR="006B11A8">
        <w:rPr>
          <w:i/>
          <w:iCs/>
        </w:rPr>
        <w:t xml:space="preserve"> </w:t>
      </w:r>
      <w:r w:rsidR="0012522C">
        <w:rPr>
          <w:i/>
          <w:iCs/>
        </w:rPr>
        <w:t xml:space="preserve">La </w:t>
      </w:r>
      <w:proofErr w:type="spellStart"/>
      <w:r w:rsidR="006B11A8">
        <w:rPr>
          <w:i/>
          <w:iCs/>
        </w:rPr>
        <w:t>ta</w:t>
      </w:r>
      <w:r w:rsidR="0012522C">
        <w:rPr>
          <w:i/>
          <w:iCs/>
        </w:rPr>
        <w:t>t</w:t>
      </w:r>
      <w:r w:rsidR="006B11A8">
        <w:rPr>
          <w:i/>
          <w:iCs/>
        </w:rPr>
        <w:t>cheriana</w:t>
      </w:r>
      <w:proofErr w:type="spellEnd"/>
      <w:r w:rsidR="006B11A8">
        <w:rPr>
          <w:i/>
          <w:iCs/>
        </w:rPr>
        <w:t xml:space="preserve"> formula che stiamo vivendo all’ennesima potenza </w:t>
      </w:r>
      <w:r w:rsidRPr="00C91C9E">
        <w:rPr>
          <w:i/>
          <w:iCs/>
        </w:rPr>
        <w:t xml:space="preserve">è </w:t>
      </w:r>
      <w:r w:rsidR="006B11A8">
        <w:rPr>
          <w:i/>
          <w:iCs/>
        </w:rPr>
        <w:t>stat</w:t>
      </w:r>
      <w:r w:rsidR="0012522C">
        <w:rPr>
          <w:i/>
          <w:iCs/>
        </w:rPr>
        <w:t>a</w:t>
      </w:r>
      <w:r w:rsidR="006B11A8">
        <w:rPr>
          <w:i/>
          <w:iCs/>
        </w:rPr>
        <w:t xml:space="preserve"> </w:t>
      </w:r>
      <w:r w:rsidRPr="00C91C9E">
        <w:rPr>
          <w:i/>
          <w:iCs/>
        </w:rPr>
        <w:t>una specie di oracolo</w:t>
      </w:r>
      <w:r w:rsidR="00BA4A9F">
        <w:rPr>
          <w:i/>
          <w:iCs/>
        </w:rPr>
        <w:t>. Il cui culmine però non è quello proclamato.</w:t>
      </w:r>
      <w:r w:rsidRPr="00C91C9E">
        <w:rPr>
          <w:i/>
          <w:iCs/>
        </w:rPr>
        <w:t xml:space="preserve"> </w:t>
      </w:r>
    </w:p>
    <w:p w:rsidR="0012522C" w:rsidRPr="00C91C9E" w:rsidRDefault="0012522C" w:rsidP="00B269FD">
      <w:pPr>
        <w:ind w:right="1977" w:firstLine="284"/>
        <w:rPr>
          <w:i/>
          <w:iCs/>
        </w:rPr>
      </w:pPr>
    </w:p>
    <w:p w:rsidR="00B269FD" w:rsidRDefault="00451F70" w:rsidP="00B269FD">
      <w:pPr>
        <w:ind w:right="1977" w:firstLine="284"/>
      </w:pPr>
      <w:r>
        <w:t>L’</w:t>
      </w:r>
      <w:r w:rsidRPr="00C05CB2">
        <w:rPr>
          <w:i/>
          <w:iCs/>
        </w:rPr>
        <w:t>eterno ritorno</w:t>
      </w:r>
      <w:r>
        <w:t xml:space="preserve"> di Nietzsche è una riformulazione del</w:t>
      </w:r>
      <w:r w:rsidR="007305C2">
        <w:t>l’</w:t>
      </w:r>
      <w:r w:rsidR="00651DC5">
        <w:rPr>
          <w:i/>
          <w:iCs/>
        </w:rPr>
        <w:t>i</w:t>
      </w:r>
      <w:r w:rsidR="007305C2" w:rsidRPr="00C05CB2">
        <w:rPr>
          <w:i/>
          <w:iCs/>
        </w:rPr>
        <w:t>peruranio</w:t>
      </w:r>
      <w:r w:rsidR="007305C2">
        <w:t xml:space="preserve"> di Platone. In quest</w:t>
      </w:r>
      <w:r w:rsidR="00133C57">
        <w:t>’ultimo</w:t>
      </w:r>
      <w:r w:rsidR="007305C2">
        <w:t xml:space="preserve"> risiedono tutte le idee che gli uomini ritengono proprie</w:t>
      </w:r>
      <w:r w:rsidR="00133C57">
        <w:t>,</w:t>
      </w:r>
      <w:r w:rsidR="007305C2">
        <w:t xml:space="preserve"> credendo sorgano in loro. </w:t>
      </w:r>
      <w:r w:rsidR="005978EA">
        <w:t>Non serve alcuna dimostrazione sull’attendibilità di quanto detto, basta guardare la storia</w:t>
      </w:r>
      <w:r>
        <w:t xml:space="preserve"> </w:t>
      </w:r>
      <w:r w:rsidR="001115AA">
        <w:t xml:space="preserve">in grande e in piccola scala, </w:t>
      </w:r>
      <w:r w:rsidR="005978EA">
        <w:t>per ri</w:t>
      </w:r>
      <w:r w:rsidR="00133C57">
        <w:t>s</w:t>
      </w:r>
      <w:r w:rsidR="005978EA">
        <w:t>contrare che</w:t>
      </w:r>
      <w:r w:rsidR="001115AA">
        <w:t xml:space="preserve"> in tutti noi passano le medesime idee. Da qui la necessaria conclusione del filosofo </w:t>
      </w:r>
      <w:r w:rsidR="007F60B8">
        <w:t>tedesco.</w:t>
      </w:r>
    </w:p>
    <w:p w:rsidR="0018061B" w:rsidRDefault="00B269FD" w:rsidP="00B269FD">
      <w:pPr>
        <w:ind w:right="1977" w:firstLine="284"/>
      </w:pPr>
      <w:r>
        <w:t xml:space="preserve">Il quale </w:t>
      </w:r>
      <w:r w:rsidR="00A37A8E">
        <w:t xml:space="preserve">non si è fermato a piangere su quel concetto, né sull’umanità che lo realizza. </w:t>
      </w:r>
      <w:r w:rsidR="00041E74">
        <w:t xml:space="preserve">Formulandone un altro, detto </w:t>
      </w:r>
      <w:r w:rsidR="00041E74" w:rsidRPr="00C05CB2">
        <w:rPr>
          <w:i/>
          <w:iCs/>
        </w:rPr>
        <w:t>volontà di potenza</w:t>
      </w:r>
      <w:r w:rsidR="00041E74">
        <w:t xml:space="preserve">, </w:t>
      </w:r>
      <w:r w:rsidR="002A3A1A">
        <w:t>offriva la prospettiva per emanciparsi dal vincolo dell’eterno ritorno, il cui primo significato</w:t>
      </w:r>
      <w:r w:rsidR="0018061B">
        <w:t xml:space="preserve"> allude alla condizione di sofferenza e ipocrisia in cui versiamo. </w:t>
      </w:r>
      <w:r w:rsidR="002660EE">
        <w:t>Infernale</w:t>
      </w:r>
      <w:r w:rsidR="009929B9">
        <w:t>,</w:t>
      </w:r>
      <w:r w:rsidR="002660EE">
        <w:t xml:space="preserve"> direbbero i cattolici, il cui eterno ritorno prende il via </w:t>
      </w:r>
      <w:r w:rsidR="009929B9">
        <w:t>dalla mela appena colta.</w:t>
      </w:r>
    </w:p>
    <w:p w:rsidR="00B269FD" w:rsidRDefault="00D226F5" w:rsidP="00B269FD">
      <w:pPr>
        <w:ind w:right="1977" w:firstLine="284"/>
      </w:pPr>
      <w:r>
        <w:t xml:space="preserve">La volontà di potenza </w:t>
      </w:r>
      <w:r w:rsidR="004C632B">
        <w:t xml:space="preserve">– al di là di quanto affermano in merito i suoi più modesti esegeti – </w:t>
      </w:r>
      <w:r>
        <w:t xml:space="preserve">è tratto </w:t>
      </w:r>
      <w:r w:rsidR="00041E74">
        <w:t xml:space="preserve">peculiare </w:t>
      </w:r>
      <w:r>
        <w:t xml:space="preserve">di quel </w:t>
      </w:r>
      <w:r w:rsidR="00041E74">
        <w:t xml:space="preserve">tipo di persona che lui chiamava </w:t>
      </w:r>
      <w:proofErr w:type="spellStart"/>
      <w:r w:rsidR="000663B8" w:rsidRPr="00C05CB2">
        <w:rPr>
          <w:i/>
          <w:iCs/>
        </w:rPr>
        <w:t>ü</w:t>
      </w:r>
      <w:r w:rsidR="00041E74" w:rsidRPr="00C05CB2">
        <w:rPr>
          <w:i/>
          <w:iCs/>
        </w:rPr>
        <w:t>bermensch</w:t>
      </w:r>
      <w:proofErr w:type="spellEnd"/>
      <w:r w:rsidR="00C05CB2">
        <w:t xml:space="preserve"> che, tradotto in </w:t>
      </w:r>
      <w:proofErr w:type="spellStart"/>
      <w:r w:rsidR="00C05CB2" w:rsidRPr="00CC3372">
        <w:rPr>
          <w:i/>
          <w:iCs/>
        </w:rPr>
        <w:t>oltreuomo</w:t>
      </w:r>
      <w:proofErr w:type="spellEnd"/>
      <w:r w:rsidR="00651DC5">
        <w:t xml:space="preserve">, significa di un uomo </w:t>
      </w:r>
      <w:r w:rsidR="009D40AD">
        <w:t xml:space="preserve">evoluto rispetto all’attuale e, in </w:t>
      </w:r>
      <w:r w:rsidR="009D40AD" w:rsidRPr="00CC3372">
        <w:rPr>
          <w:i/>
          <w:iCs/>
        </w:rPr>
        <w:t>superuomo</w:t>
      </w:r>
      <w:r w:rsidR="009D40AD">
        <w:t xml:space="preserve">, </w:t>
      </w:r>
      <w:r w:rsidR="00D9119E">
        <w:t xml:space="preserve">in uno, che </w:t>
      </w:r>
      <w:r w:rsidR="00CC3372">
        <w:t xml:space="preserve">dispone di una forza vitale </w:t>
      </w:r>
      <w:r w:rsidR="00454BB8">
        <w:t xml:space="preserve">e creatrice, </w:t>
      </w:r>
      <w:proofErr w:type="gramStart"/>
      <w:r w:rsidR="00CC3372">
        <w:t>impossibile</w:t>
      </w:r>
      <w:r w:rsidR="00454BB8">
        <w:t xml:space="preserve"> </w:t>
      </w:r>
      <w:r w:rsidR="00CC3372">
        <w:t xml:space="preserve"> al</w:t>
      </w:r>
      <w:r w:rsidR="00D46244">
        <w:t>l’</w:t>
      </w:r>
      <w:r w:rsidR="00D46244" w:rsidRPr="00D46244">
        <w:rPr>
          <w:i/>
          <w:iCs/>
        </w:rPr>
        <w:t>ultimo</w:t>
      </w:r>
      <w:proofErr w:type="gramEnd"/>
      <w:r w:rsidR="00D46244">
        <w:t xml:space="preserve"> </w:t>
      </w:r>
      <w:r w:rsidR="00D9119E" w:rsidRPr="00214993">
        <w:rPr>
          <w:i/>
          <w:iCs/>
        </w:rPr>
        <w:t>uomo</w:t>
      </w:r>
      <w:r w:rsidR="00D46244">
        <w:t xml:space="preserve">, ovvero a colui </w:t>
      </w:r>
      <w:r w:rsidR="000E25F9">
        <w:t xml:space="preserve">inconsapevole di ciò che lo </w:t>
      </w:r>
      <w:r w:rsidR="00133C57">
        <w:t xml:space="preserve">ha </w:t>
      </w:r>
      <w:r w:rsidR="000E25F9">
        <w:t xml:space="preserve">generato, slegato dalla sua origine, convinto proprietario di se stesso, come </w:t>
      </w:r>
      <w:r w:rsidR="00963104">
        <w:t xml:space="preserve">delle </w:t>
      </w:r>
      <w:r w:rsidR="00963104" w:rsidRPr="00963104">
        <w:rPr>
          <w:i/>
          <w:iCs/>
        </w:rPr>
        <w:t>proprie</w:t>
      </w:r>
      <w:r w:rsidR="00963104">
        <w:t xml:space="preserve"> idee</w:t>
      </w:r>
      <w:r w:rsidR="00CC3372">
        <w:t>.</w:t>
      </w:r>
      <w:r w:rsidR="00D9119E">
        <w:t xml:space="preserve"> </w:t>
      </w:r>
    </w:p>
    <w:p w:rsidR="00963104" w:rsidRDefault="00963104" w:rsidP="00B269FD">
      <w:pPr>
        <w:ind w:right="1977" w:firstLine="284"/>
      </w:pPr>
      <w:r>
        <w:t xml:space="preserve">Sul sudore e il dolore del piccolo uomo è stata eretta </w:t>
      </w:r>
      <w:r w:rsidR="001D69C1">
        <w:t xml:space="preserve">la torre di Babele, in cima alla quale sta la politica </w:t>
      </w:r>
      <w:proofErr w:type="spellStart"/>
      <w:r w:rsidR="001D69C1">
        <w:t>aremanica</w:t>
      </w:r>
      <w:proofErr w:type="spellEnd"/>
      <w:r w:rsidR="001D69C1">
        <w:t xml:space="preserve"> alla quale stiamo</w:t>
      </w:r>
      <w:r w:rsidR="008B36E0">
        <w:t xml:space="preserve"> assistendo</w:t>
      </w:r>
      <w:r w:rsidR="00F72E87">
        <w:t>, una specie di convoglio, condotto da pazzi, la cui inerzia</w:t>
      </w:r>
      <w:r w:rsidR="006B3D4C">
        <w:t xml:space="preserve">, che pare irrefrenabile, ci condurrà necessariamente al deragliamento catastrofico. </w:t>
      </w:r>
      <w:r w:rsidR="001276D8" w:rsidRPr="00133C57">
        <w:rPr>
          <w:i/>
          <w:iCs/>
        </w:rPr>
        <w:t>E che o</w:t>
      </w:r>
      <w:r w:rsidR="006B3D4C" w:rsidRPr="00133C57">
        <w:rPr>
          <w:i/>
          <w:iCs/>
        </w:rPr>
        <w:t>gnuno lo commisuri al proprio gradiente di consapevolezza</w:t>
      </w:r>
      <w:r w:rsidR="001276D8" w:rsidRPr="00133C57">
        <w:rPr>
          <w:i/>
          <w:iCs/>
        </w:rPr>
        <w:t xml:space="preserve"> spirituale.</w:t>
      </w:r>
    </w:p>
    <w:p w:rsidR="00864AA4" w:rsidRDefault="00E01AFB" w:rsidP="00864AA4">
      <w:pPr>
        <w:ind w:right="1977" w:firstLine="284"/>
      </w:pPr>
      <w:r>
        <w:t xml:space="preserve">È </w:t>
      </w:r>
      <w:r w:rsidR="00133C57">
        <w:t xml:space="preserve">del </w:t>
      </w:r>
      <w:r>
        <w:t>carattere dell’ultimo uomo la ricerca della sicurezza elevata a valore</w:t>
      </w:r>
      <w:r w:rsidR="00700374">
        <w:t xml:space="preserve"> primario. Per </w:t>
      </w:r>
      <w:r w:rsidR="00BB0AC5">
        <w:t xml:space="preserve">la quale </w:t>
      </w:r>
      <w:r w:rsidR="00700374">
        <w:t>è disposto</w:t>
      </w:r>
      <w:r w:rsidR="00AA30EA">
        <w:t xml:space="preserve">, di buon grado, </w:t>
      </w:r>
      <w:r w:rsidR="00700374">
        <w:t>a versare il massimo tributo</w:t>
      </w:r>
      <w:r w:rsidR="000F4CE5">
        <w:t xml:space="preserve">. Un atteggiamento che lo porta dritto nel regno dei pusillanimi, sotto </w:t>
      </w:r>
      <w:r w:rsidR="00864AA4">
        <w:t xml:space="preserve">la bandiera del </w:t>
      </w:r>
      <w:r w:rsidR="00864AA4" w:rsidRPr="00BB0AC5">
        <w:rPr>
          <w:i/>
          <w:iCs/>
        </w:rPr>
        <w:t>buon senso</w:t>
      </w:r>
      <w:r w:rsidR="00864AA4">
        <w:t xml:space="preserve">. Parola d’ordine con la quale </w:t>
      </w:r>
      <w:r w:rsidR="00BB0AC5">
        <w:t>l’ultimo uomo</w:t>
      </w:r>
      <w:r w:rsidR="00864AA4">
        <w:t xml:space="preserve"> </w:t>
      </w:r>
      <w:r w:rsidR="00BB0AC5">
        <w:t xml:space="preserve">ritiene </w:t>
      </w:r>
      <w:r w:rsidR="00864AA4">
        <w:t xml:space="preserve">di risolvere i misteri del mondo. </w:t>
      </w:r>
    </w:p>
    <w:p w:rsidR="00AA30EA" w:rsidRDefault="00864AA4" w:rsidP="00864AA4">
      <w:pPr>
        <w:ind w:right="1977" w:firstLine="284"/>
      </w:pPr>
      <w:r>
        <w:t>Anche il b</w:t>
      </w:r>
      <w:r w:rsidR="00AA30EA">
        <w:t xml:space="preserve">enessere </w:t>
      </w:r>
      <w:r w:rsidR="00972C31">
        <w:t xml:space="preserve">è un suo tratto distintivo. Ma non quello che scende dalle cime </w:t>
      </w:r>
      <w:r w:rsidR="00EF74AA">
        <w:t xml:space="preserve">delle consapevolezze. </w:t>
      </w:r>
      <w:r w:rsidR="00360C79">
        <w:t>Bensì q</w:t>
      </w:r>
      <w:r w:rsidR="00EF74AA">
        <w:t xml:space="preserve">uello </w:t>
      </w:r>
      <w:r w:rsidR="00AA30EA">
        <w:t>acquisi</w:t>
      </w:r>
      <w:r>
        <w:t>bile</w:t>
      </w:r>
      <w:r w:rsidR="00EF74AA">
        <w:t xml:space="preserve"> nelle profondità dei centri commerciali. </w:t>
      </w:r>
      <w:r w:rsidR="00670B42">
        <w:t>Un tratto che trascina con sé altri vizi, tra cui quello del</w:t>
      </w:r>
      <w:r w:rsidR="00972C31">
        <w:t xml:space="preserve">l’abbondanza, </w:t>
      </w:r>
      <w:r w:rsidR="00670B42">
        <w:t>del</w:t>
      </w:r>
      <w:r w:rsidR="00972C31">
        <w:t xml:space="preserve">l’invidia, </w:t>
      </w:r>
      <w:r w:rsidR="00670B42">
        <w:t>del</w:t>
      </w:r>
      <w:r w:rsidR="00972C31">
        <w:t>l’avidità</w:t>
      </w:r>
      <w:r w:rsidR="00670B42">
        <w:t>.</w:t>
      </w:r>
      <w:r w:rsidR="009A6F49">
        <w:t xml:space="preserve"> Anche questo una sorta di trenino il cui capolinea è biforcuto: nichilismo e </w:t>
      </w:r>
      <w:r w:rsidR="00C35C5C">
        <w:t>alienazione. Entrambi patologie del progresso materialisticamente inteso</w:t>
      </w:r>
      <w:r w:rsidR="00A3325C">
        <w:t>. E praticamente presente tanto da sembrare un mare senza rive, in cui, come naufraghi</w:t>
      </w:r>
      <w:r w:rsidR="000318D2">
        <w:t xml:space="preserve"> non possiamo che</w:t>
      </w:r>
      <w:r w:rsidR="00E962EE">
        <w:t xml:space="preserve"> restare aggrappati e</w:t>
      </w:r>
      <w:r w:rsidR="000318D2">
        <w:t xml:space="preserve"> difendere, costi quel che costi, il nostro brandello di fasciame.</w:t>
      </w:r>
    </w:p>
    <w:p w:rsidR="00700374" w:rsidRDefault="00144EF4" w:rsidP="00B269FD">
      <w:pPr>
        <w:ind w:right="1977" w:firstLine="284"/>
      </w:pPr>
      <w:r>
        <w:lastRenderedPageBreak/>
        <w:t xml:space="preserve">L’ultimo uomo spicca in tutte le dimensioni dell’egoismo. Preferisce </w:t>
      </w:r>
      <w:proofErr w:type="gramStart"/>
      <w:r>
        <w:t>se</w:t>
      </w:r>
      <w:proofErr w:type="gramEnd"/>
      <w:r>
        <w:t xml:space="preserve"> stesso alla nobiltà che potrebbe</w:t>
      </w:r>
      <w:r w:rsidR="0060559E">
        <w:t xml:space="preserve"> indossare. La sua vocazione è la replicazione di qualche modello che la storia di altri piccoli uomini – così anche li chiamava Nietzsche – </w:t>
      </w:r>
      <w:r w:rsidR="002648B9">
        <w:t>gli ha offerto.</w:t>
      </w:r>
    </w:p>
    <w:p w:rsidR="0086762F" w:rsidRDefault="002648B9" w:rsidP="00FD414A">
      <w:pPr>
        <w:ind w:right="1977" w:firstLine="284"/>
      </w:pPr>
      <w:r>
        <w:t xml:space="preserve">È una figura, il cui campo d’azione </w:t>
      </w:r>
      <w:r w:rsidR="00DD60DF">
        <w:t xml:space="preserve">è limitato dai </w:t>
      </w:r>
      <w:r w:rsidR="00DD60DF" w:rsidRPr="00DD60DF">
        <w:rPr>
          <w:i/>
          <w:iCs/>
        </w:rPr>
        <w:t>propri</w:t>
      </w:r>
      <w:r w:rsidR="00DD60DF">
        <w:t xml:space="preserve"> </w:t>
      </w:r>
      <w:r w:rsidR="00DD60DF" w:rsidRPr="00DD60DF">
        <w:t>desideri</w:t>
      </w:r>
      <w:r w:rsidR="00DD60DF">
        <w:t xml:space="preserve"> e dalle </w:t>
      </w:r>
      <w:r w:rsidR="00DD60DF" w:rsidRPr="00DD60DF">
        <w:rPr>
          <w:i/>
          <w:iCs/>
        </w:rPr>
        <w:t>proprie</w:t>
      </w:r>
      <w:r w:rsidR="00DD60DF">
        <w:t xml:space="preserve"> passioni</w:t>
      </w:r>
      <w:r w:rsidR="003F26A2">
        <w:t>. Giardinetti dai quali stil</w:t>
      </w:r>
      <w:r w:rsidR="003976FA">
        <w:t>a</w:t>
      </w:r>
      <w:r w:rsidR="003F26A2">
        <w:t xml:space="preserve"> classifiche, redige categorie, impone il giusto e condanna lo sbagliato</w:t>
      </w:r>
      <w:r w:rsidR="008E089F">
        <w:t>. Un’attività che svolge con naturalezza dal suo scranno razionalista. La cui statura</w:t>
      </w:r>
      <w:r w:rsidR="000D2BA5">
        <w:t>,</w:t>
      </w:r>
      <w:r w:rsidR="008E089F">
        <w:t xml:space="preserve"> </w:t>
      </w:r>
      <w:r w:rsidR="000D2BA5">
        <w:t xml:space="preserve">che </w:t>
      </w:r>
      <w:r w:rsidR="008E089F">
        <w:t>crede massima,</w:t>
      </w:r>
      <w:r w:rsidR="000D2BA5">
        <w:t xml:space="preserve"> non arriva invece a vederne i limiti, l’autoreferenzialità, </w:t>
      </w:r>
      <w:r w:rsidR="00A9237F">
        <w:t>l’arbitrarietà, l’assurdità, la violenza, l’abuso, la miseria.</w:t>
      </w:r>
    </w:p>
    <w:p w:rsidR="00FD414A" w:rsidRDefault="00C07B3F" w:rsidP="00832D8C">
      <w:pPr>
        <w:ind w:right="1977" w:firstLine="284"/>
      </w:pPr>
      <w:r>
        <w:t>Se il carattere del</w:t>
      </w:r>
      <w:r w:rsidR="00781D79">
        <w:t xml:space="preserve">l’ultimo uomo è replicativo, il </w:t>
      </w:r>
      <w:r>
        <w:t xml:space="preserve">suo </w:t>
      </w:r>
      <w:r w:rsidR="00781D79">
        <w:t xml:space="preserve">destino </w:t>
      </w:r>
      <w:r>
        <w:t>sta nell’</w:t>
      </w:r>
      <w:r w:rsidR="006E56AD">
        <w:t xml:space="preserve">affardellarsi </w:t>
      </w:r>
      <w:r w:rsidR="006C5A01">
        <w:t xml:space="preserve">di saperi – che chiama progresso –, </w:t>
      </w:r>
      <w:r w:rsidR="006E56AD">
        <w:t>di dati</w:t>
      </w:r>
      <w:r w:rsidR="006C5A01">
        <w:t xml:space="preserve">, </w:t>
      </w:r>
      <w:r w:rsidR="006E56AD">
        <w:t xml:space="preserve">per fare </w:t>
      </w:r>
      <w:r w:rsidR="006C5A01">
        <w:t>l</w:t>
      </w:r>
      <w:r w:rsidR="006E56AD">
        <w:t xml:space="preserve">a punta sempre più fine </w:t>
      </w:r>
      <w:r w:rsidR="001D08D0">
        <w:t xml:space="preserve">alla lancia </w:t>
      </w:r>
      <w:r w:rsidR="006E56AD">
        <w:t>della sua specializzazione</w:t>
      </w:r>
      <w:r w:rsidR="006C5A01">
        <w:t>.</w:t>
      </w:r>
      <w:r w:rsidR="006E56AD">
        <w:t xml:space="preserve"> </w:t>
      </w:r>
      <w:r w:rsidR="006C5A01">
        <w:t>U</w:t>
      </w:r>
      <w:r w:rsidR="006E56AD">
        <w:t xml:space="preserve">n fatto per lui </w:t>
      </w:r>
      <w:r>
        <w:t>insostituibile e positivo</w:t>
      </w:r>
      <w:r w:rsidR="00AF2BE8">
        <w:t xml:space="preserve">, che lo </w:t>
      </w:r>
      <w:r w:rsidR="004759C9">
        <w:t>proietta</w:t>
      </w:r>
      <w:r w:rsidR="00AF2BE8">
        <w:t xml:space="preserve"> per la tangente, nello spazio nero, lontano dal centro della vita, della bellezza</w:t>
      </w:r>
      <w:r w:rsidR="00832D8C">
        <w:t>, dell’unione con il tutto.</w:t>
      </w:r>
      <w:r w:rsidR="00CF1472">
        <w:t xml:space="preserve"> </w:t>
      </w:r>
    </w:p>
    <w:p w:rsidR="00A32C10" w:rsidRDefault="00A32C10" w:rsidP="00832D8C">
      <w:pPr>
        <w:ind w:right="1977" w:firstLine="284"/>
      </w:pPr>
      <w:r>
        <w:t>Tanto l’</w:t>
      </w:r>
      <w:proofErr w:type="spellStart"/>
      <w:r w:rsidR="001D08D0">
        <w:t>ü</w:t>
      </w:r>
      <w:r>
        <w:t>bermensch</w:t>
      </w:r>
      <w:proofErr w:type="spellEnd"/>
      <w:r>
        <w:t xml:space="preserve"> ha ancora da venire, quanto senza il suo avvento</w:t>
      </w:r>
      <w:r w:rsidR="003C6BE4">
        <w:t xml:space="preserve"> resteremo nella tirannia di chi </w:t>
      </w:r>
      <w:r w:rsidR="001D08D0">
        <w:t>ha la lancia più appuntita.</w:t>
      </w:r>
      <w:r w:rsidR="003C6BE4">
        <w:t xml:space="preserve"> </w:t>
      </w:r>
    </w:p>
    <w:sectPr w:rsidR="00A32C10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4A"/>
    <w:rsid w:val="000318D2"/>
    <w:rsid w:val="00041E74"/>
    <w:rsid w:val="000663B8"/>
    <w:rsid w:val="000A42BD"/>
    <w:rsid w:val="000D2BA5"/>
    <w:rsid w:val="000E25F9"/>
    <w:rsid w:val="000F4CE5"/>
    <w:rsid w:val="001115AA"/>
    <w:rsid w:val="0012522C"/>
    <w:rsid w:val="001276D8"/>
    <w:rsid w:val="00133C57"/>
    <w:rsid w:val="00144EF4"/>
    <w:rsid w:val="0018061B"/>
    <w:rsid w:val="001D08D0"/>
    <w:rsid w:val="001D69C1"/>
    <w:rsid w:val="00214993"/>
    <w:rsid w:val="002648B9"/>
    <w:rsid w:val="002660EE"/>
    <w:rsid w:val="002A3A1A"/>
    <w:rsid w:val="00360C79"/>
    <w:rsid w:val="0038410B"/>
    <w:rsid w:val="003976FA"/>
    <w:rsid w:val="003C6BE4"/>
    <w:rsid w:val="003F26A2"/>
    <w:rsid w:val="00451F70"/>
    <w:rsid w:val="00454BB8"/>
    <w:rsid w:val="004759C9"/>
    <w:rsid w:val="004C632B"/>
    <w:rsid w:val="00594CF4"/>
    <w:rsid w:val="005978EA"/>
    <w:rsid w:val="0060559E"/>
    <w:rsid w:val="00651DC5"/>
    <w:rsid w:val="00670B42"/>
    <w:rsid w:val="006B11A8"/>
    <w:rsid w:val="006B3D4C"/>
    <w:rsid w:val="006C5A01"/>
    <w:rsid w:val="006E56AD"/>
    <w:rsid w:val="00700374"/>
    <w:rsid w:val="007305C2"/>
    <w:rsid w:val="00781D79"/>
    <w:rsid w:val="007F60B8"/>
    <w:rsid w:val="00832D8C"/>
    <w:rsid w:val="00862D21"/>
    <w:rsid w:val="00864AA4"/>
    <w:rsid w:val="0086762F"/>
    <w:rsid w:val="008B36E0"/>
    <w:rsid w:val="008E089F"/>
    <w:rsid w:val="00963104"/>
    <w:rsid w:val="00972C31"/>
    <w:rsid w:val="009929B9"/>
    <w:rsid w:val="009A6F49"/>
    <w:rsid w:val="009D40AD"/>
    <w:rsid w:val="00A32C10"/>
    <w:rsid w:val="00A3325C"/>
    <w:rsid w:val="00A37A8E"/>
    <w:rsid w:val="00A9237F"/>
    <w:rsid w:val="00AA30EA"/>
    <w:rsid w:val="00AF2BE8"/>
    <w:rsid w:val="00B269FD"/>
    <w:rsid w:val="00BA4A9F"/>
    <w:rsid w:val="00BB0AC5"/>
    <w:rsid w:val="00C05CB2"/>
    <w:rsid w:val="00C07B3F"/>
    <w:rsid w:val="00C35C5C"/>
    <w:rsid w:val="00C91C9E"/>
    <w:rsid w:val="00CC3372"/>
    <w:rsid w:val="00CF1472"/>
    <w:rsid w:val="00D226F5"/>
    <w:rsid w:val="00D46244"/>
    <w:rsid w:val="00D9119E"/>
    <w:rsid w:val="00DD60DF"/>
    <w:rsid w:val="00E01AFB"/>
    <w:rsid w:val="00E65852"/>
    <w:rsid w:val="00E962EE"/>
    <w:rsid w:val="00EF74AA"/>
    <w:rsid w:val="00F72E87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64402"/>
  <w15:chartTrackingRefBased/>
  <w15:docId w15:val="{E8D80B89-2E6E-4249-AF23-45D9D6FE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2024-03-10T06:40:00Z</dcterms:created>
  <dcterms:modified xsi:type="dcterms:W3CDTF">2024-03-10T14:35:00Z</dcterms:modified>
</cp:coreProperties>
</file>