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5CE" w:rsidRDefault="00953C35" w:rsidP="00976868">
      <w:pPr>
        <w:ind w:firstLine="283"/>
        <w:rPr>
          <w:b/>
          <w:bCs/>
        </w:rPr>
      </w:pPr>
      <w:r>
        <w:rPr>
          <w:b/>
          <w:bCs/>
          <w:sz w:val="28"/>
          <w:szCs w:val="28"/>
        </w:rPr>
        <w:t>Babeliche verità</w:t>
      </w:r>
    </w:p>
    <w:p w:rsidR="00EE7638" w:rsidRPr="00233BAF" w:rsidRDefault="00EE7638" w:rsidP="00EE7638">
      <w:pPr>
        <w:ind w:firstLine="283"/>
      </w:pPr>
    </w:p>
    <w:p w:rsidR="00EE7638" w:rsidRPr="00513179" w:rsidRDefault="00EE7638" w:rsidP="00513179">
      <w:pPr>
        <w:ind w:firstLine="283"/>
      </w:pPr>
      <w:proofErr w:type="spellStart"/>
      <w:r w:rsidRPr="00233BAF">
        <w:t>lorenzo</w:t>
      </w:r>
      <w:proofErr w:type="spellEnd"/>
      <w:r w:rsidRPr="00233BAF">
        <w:t xml:space="preserve"> merlo ekarrrt – 0</w:t>
      </w:r>
      <w:r w:rsidR="00513179">
        <w:t>6</w:t>
      </w:r>
      <w:r w:rsidRPr="00233BAF">
        <w:t>1220</w:t>
      </w:r>
    </w:p>
    <w:p w:rsidR="00EE7638" w:rsidRDefault="00EE7638" w:rsidP="00976868">
      <w:pPr>
        <w:ind w:firstLine="283"/>
        <w:rPr>
          <w:b/>
          <w:bCs/>
        </w:rPr>
      </w:pPr>
    </w:p>
    <w:p w:rsidR="006D2263" w:rsidRDefault="006D2263" w:rsidP="006D2263">
      <w:pPr>
        <w:pStyle w:val="NormaleWeb"/>
        <w:ind w:firstLine="284"/>
        <w:rPr>
          <w:i/>
          <w:iCs/>
        </w:rPr>
      </w:pPr>
      <w:r>
        <w:rPr>
          <w:i/>
          <w:iCs/>
        </w:rPr>
        <w:t>G</w:t>
      </w:r>
      <w:r w:rsidRPr="006D2263">
        <w:rPr>
          <w:i/>
          <w:iCs/>
        </w:rPr>
        <w:t xml:space="preserve">ira e rigira, a ben guardare, in fin dei conti tutte le prospettive che la storia colleziona sono sempre le stesse. Essa le gerarchizza, ovvero le valuta in preziose e scadenti. Tuttavia tutte hanno pari ragione </w:t>
      </w:r>
      <w:proofErr w:type="gramStart"/>
      <w:r w:rsidRPr="006D2263">
        <w:rPr>
          <w:i/>
          <w:iCs/>
        </w:rPr>
        <w:t>d´essere</w:t>
      </w:r>
      <w:proofErr w:type="gramEnd"/>
      <w:r w:rsidRPr="006D2263">
        <w:rPr>
          <w:i/>
          <w:iCs/>
        </w:rPr>
        <w:t xml:space="preserve">, diversamente non ci sarebbero. Così si prosegue, oscillando </w:t>
      </w:r>
      <w:proofErr w:type="gramStart"/>
      <w:r w:rsidRPr="006D2263">
        <w:rPr>
          <w:i/>
          <w:iCs/>
        </w:rPr>
        <w:t>sull´altalena</w:t>
      </w:r>
      <w:proofErr w:type="gramEnd"/>
      <w:r w:rsidRPr="006D2263">
        <w:rPr>
          <w:i/>
          <w:iCs/>
        </w:rPr>
        <w:t xml:space="preserve"> del ciclo desiderio-soddisfazione-desiderio. Un modo di vivere che contiene pen</w:t>
      </w:r>
      <w:r w:rsidR="00FA08F4">
        <w:rPr>
          <w:i/>
          <w:iCs/>
        </w:rPr>
        <w:t>e</w:t>
      </w:r>
      <w:r w:rsidRPr="006D2263">
        <w:rPr>
          <w:i/>
          <w:iCs/>
        </w:rPr>
        <w:t xml:space="preserve"> e gioie, ma a ben guardare soprattutto le prime. </w:t>
      </w:r>
    </w:p>
    <w:p w:rsidR="006D2263" w:rsidRPr="006D2263" w:rsidRDefault="006D2263" w:rsidP="006D2263">
      <w:pPr>
        <w:pStyle w:val="NormaleWeb"/>
        <w:ind w:firstLine="284"/>
        <w:rPr>
          <w:i/>
          <w:iCs/>
        </w:rPr>
      </w:pPr>
      <w:r w:rsidRPr="006D2263">
        <w:rPr>
          <w:i/>
          <w:iCs/>
        </w:rPr>
        <w:t xml:space="preserve">Il modo per andare oltre ci sarebbe, </w:t>
      </w:r>
      <w:proofErr w:type="gramStart"/>
      <w:r w:rsidRPr="006D2263">
        <w:rPr>
          <w:i/>
          <w:iCs/>
        </w:rPr>
        <w:t>l´uomo</w:t>
      </w:r>
      <w:proofErr w:type="gramEnd"/>
      <w:r w:rsidRPr="006D2263">
        <w:rPr>
          <w:i/>
          <w:iCs/>
        </w:rPr>
        <w:t xml:space="preserve"> lo conosce da millenni, ma praticamente non l´ha mai socializzato, non ne ha mai fatto cultura. È una modalità che ci permetterebbe un gradiente di benessere apparentemente utopico e, secondo alcuni, anche di andare oltre la storia. Cioè di riunirci </w:t>
      </w:r>
      <w:proofErr w:type="gramStart"/>
      <w:r w:rsidRPr="006D2263">
        <w:rPr>
          <w:i/>
          <w:iCs/>
        </w:rPr>
        <w:t>all´Uno</w:t>
      </w:r>
      <w:proofErr w:type="gramEnd"/>
      <w:r w:rsidR="00302292">
        <w:rPr>
          <w:i/>
          <w:iCs/>
        </w:rPr>
        <w:t xml:space="preserve"> </w:t>
      </w:r>
      <w:r w:rsidRPr="006D2263">
        <w:rPr>
          <w:i/>
          <w:iCs/>
        </w:rPr>
        <w:t xml:space="preserve">che già siamo. </w:t>
      </w:r>
    </w:p>
    <w:p w:rsidR="006D2263" w:rsidRDefault="006D2263" w:rsidP="006D2263">
      <w:pPr>
        <w:pStyle w:val="NormaleWeb"/>
        <w:ind w:firstLine="284"/>
        <w:rPr>
          <w:i/>
          <w:iCs/>
        </w:rPr>
      </w:pPr>
      <w:r w:rsidRPr="006D2263">
        <w:rPr>
          <w:i/>
          <w:iCs/>
        </w:rPr>
        <w:t xml:space="preserve">Sarà vero o anche in questo caso non staremmo volando sul tappeto volante di una delle tante prospettive che </w:t>
      </w:r>
      <w:proofErr w:type="gramStart"/>
      <w:r w:rsidRPr="006D2263">
        <w:rPr>
          <w:i/>
          <w:iCs/>
        </w:rPr>
        <w:t>l´uomo</w:t>
      </w:r>
      <w:proofErr w:type="gramEnd"/>
      <w:r w:rsidRPr="006D2263">
        <w:rPr>
          <w:i/>
          <w:iCs/>
        </w:rPr>
        <w:t xml:space="preserve"> può traguardare?</w:t>
      </w:r>
    </w:p>
    <w:p w:rsidR="008023A4" w:rsidRDefault="00EE7638" w:rsidP="00976868">
      <w:pPr>
        <w:ind w:firstLine="283"/>
        <w:rPr>
          <w:i/>
          <w:iCs/>
        </w:rPr>
      </w:pPr>
      <w:r w:rsidRPr="00EE7638">
        <w:rPr>
          <w:i/>
          <w:iCs/>
        </w:rPr>
        <w:t>C’è una ragione superiore alle altre? O la possiamo raggiungere solo riconoscendo che tutte hanno il medesimo valore?</w:t>
      </w:r>
    </w:p>
    <w:p w:rsidR="006D2263" w:rsidRDefault="006D2263" w:rsidP="00976868">
      <w:pPr>
        <w:ind w:firstLine="283"/>
        <w:rPr>
          <w:i/>
          <w:iCs/>
        </w:rPr>
      </w:pPr>
    </w:p>
    <w:p w:rsidR="006D2263" w:rsidRPr="00EE7638" w:rsidRDefault="006D2263" w:rsidP="00976868">
      <w:pPr>
        <w:ind w:firstLine="283"/>
        <w:rPr>
          <w:i/>
          <w:iCs/>
        </w:rPr>
      </w:pPr>
    </w:p>
    <w:p w:rsidR="00F435CE" w:rsidRPr="003D2625" w:rsidRDefault="003D2625" w:rsidP="003D2625">
      <w:pPr>
        <w:ind w:firstLine="284"/>
        <w:rPr>
          <w:b/>
          <w:bCs/>
        </w:rPr>
      </w:pPr>
      <w:r>
        <w:rPr>
          <w:b/>
          <w:bCs/>
        </w:rPr>
        <w:t>Il mondo di fronte a noi</w:t>
      </w:r>
    </w:p>
    <w:p w:rsidR="00BB371B" w:rsidRPr="00233BAF" w:rsidRDefault="00976868" w:rsidP="00C167B8">
      <w:pPr>
        <w:ind w:firstLine="284"/>
      </w:pPr>
      <w:r w:rsidRPr="00233BAF">
        <w:t xml:space="preserve">Siamo come i bambini. Innocenti, crediamo a quanto dice papà. Ci vuole del tempo affinché anche </w:t>
      </w:r>
      <w:r w:rsidR="007F3D74">
        <w:t xml:space="preserve">lui </w:t>
      </w:r>
      <w:r w:rsidRPr="00233BAF">
        <w:t xml:space="preserve">possa essere deposto dal trono dove credevamo vivesse per diritto inalienabile. </w:t>
      </w:r>
      <w:r w:rsidR="007F3D74">
        <w:t>A quel punto</w:t>
      </w:r>
      <w:r w:rsidRPr="00233BAF">
        <w:t xml:space="preserve"> manca poco </w:t>
      </w:r>
      <w:r w:rsidR="007F3D74">
        <w:t>alla completa nudità del re</w:t>
      </w:r>
      <w:r w:rsidRPr="00233BAF">
        <w:t>. Così</w:t>
      </w:r>
      <w:r w:rsidR="007F3D74">
        <w:t>,</w:t>
      </w:r>
      <w:r w:rsidRPr="00233BAF">
        <w:t xml:space="preserve"> da superiore e inconfondibile</w:t>
      </w:r>
      <w:r w:rsidR="007F3D74">
        <w:t>,</w:t>
      </w:r>
      <w:r w:rsidRPr="00233BAF">
        <w:t xml:space="preserve"> divi</w:t>
      </w:r>
      <w:r w:rsidR="007F3D74">
        <w:t>e</w:t>
      </w:r>
      <w:r w:rsidRPr="00233BAF">
        <w:t xml:space="preserve">ne uguale, simile, </w:t>
      </w:r>
      <w:r w:rsidR="007F3D74">
        <w:t>assimilabile</w:t>
      </w:r>
      <w:r w:rsidRPr="00233BAF">
        <w:t xml:space="preserve"> </w:t>
      </w:r>
      <w:r w:rsidR="007F3D74">
        <w:t>a</w:t>
      </w:r>
      <w:r w:rsidRPr="00233BAF">
        <w:t xml:space="preserve"> tutti gli altri</w:t>
      </w:r>
      <w:r w:rsidR="007F3D74">
        <w:t xml:space="preserve"> uomini</w:t>
      </w:r>
      <w:r w:rsidRPr="00233BAF">
        <w:t xml:space="preserve">. </w:t>
      </w:r>
    </w:p>
    <w:p w:rsidR="00976868" w:rsidRPr="00233BAF" w:rsidRDefault="00976868" w:rsidP="00976868">
      <w:pPr>
        <w:ind w:left="284" w:firstLine="283"/>
      </w:pPr>
    </w:p>
    <w:p w:rsidR="00976868" w:rsidRPr="00233BAF" w:rsidRDefault="00976868" w:rsidP="00976868">
      <w:pPr>
        <w:ind w:firstLine="283"/>
      </w:pPr>
      <w:r w:rsidRPr="00233BAF">
        <w:t xml:space="preserve">È un processo che alcuni non compiono mai del tutto. Restano tutta la vita sotto l’ala protettrice. Come le </w:t>
      </w:r>
      <w:r w:rsidRPr="00594460">
        <w:rPr>
          <w:i/>
          <w:iCs/>
        </w:rPr>
        <w:t>oche di Lorenz</w:t>
      </w:r>
      <w:r w:rsidRPr="00233BAF">
        <w:t xml:space="preserve"> seguitano a credere che non ci sia </w:t>
      </w:r>
      <w:r w:rsidR="003E494A" w:rsidRPr="00233BAF">
        <w:t xml:space="preserve">altro </w:t>
      </w:r>
      <w:r w:rsidR="00522262">
        <w:t xml:space="preserve">più </w:t>
      </w:r>
      <w:r w:rsidR="007F3D74">
        <w:t xml:space="preserve">di quanto abbiamo appreso da lui. </w:t>
      </w:r>
      <w:r w:rsidR="007A6C22">
        <w:t>I</w:t>
      </w:r>
      <w:r w:rsidR="007F3D74">
        <w:t>nterrotti</w:t>
      </w:r>
      <w:r w:rsidR="007F3D74" w:rsidRPr="00233BAF">
        <w:t xml:space="preserve"> </w:t>
      </w:r>
      <w:r w:rsidR="007F3D74">
        <w:t>a</w:t>
      </w:r>
      <w:r w:rsidRPr="00233BAF">
        <w:t xml:space="preserve">rchi </w:t>
      </w:r>
      <w:r w:rsidR="007F3D74">
        <w:t xml:space="preserve">nel cielo, </w:t>
      </w:r>
      <w:r w:rsidRPr="00233BAF">
        <w:t xml:space="preserve">per i quali </w:t>
      </w:r>
      <w:r w:rsidR="007F3D74">
        <w:t xml:space="preserve">non si sa se ci sia </w:t>
      </w:r>
      <w:r w:rsidRPr="00233BAF">
        <w:t xml:space="preserve">più ragione </w:t>
      </w:r>
      <w:r w:rsidR="007F3D74">
        <w:t>che stiano</w:t>
      </w:r>
      <w:r w:rsidRPr="00233BAF">
        <w:t xml:space="preserve"> nella cat</w:t>
      </w:r>
      <w:r w:rsidR="00F435CE" w:rsidRPr="00233BAF">
        <w:t>e</w:t>
      </w:r>
      <w:r w:rsidRPr="00233BAF">
        <w:t xml:space="preserve">goria dei </w:t>
      </w:r>
      <w:r w:rsidR="007A6C22">
        <w:t>fanciulli</w:t>
      </w:r>
      <w:r w:rsidRPr="00233BAF">
        <w:t xml:space="preserve"> </w:t>
      </w:r>
      <w:r w:rsidR="007F3D74">
        <w:t>o</w:t>
      </w:r>
      <w:r w:rsidRPr="00233BAF">
        <w:t xml:space="preserve"> in quella dei patologici. </w:t>
      </w:r>
    </w:p>
    <w:p w:rsidR="00976868" w:rsidRPr="00233BAF" w:rsidRDefault="00976868" w:rsidP="00976868">
      <w:pPr>
        <w:ind w:firstLine="283"/>
      </w:pPr>
    </w:p>
    <w:p w:rsidR="0012234D" w:rsidRPr="00233BAF" w:rsidRDefault="00976868" w:rsidP="00976868">
      <w:pPr>
        <w:ind w:firstLine="283"/>
      </w:pPr>
      <w:r w:rsidRPr="00233BAF">
        <w:t>Gli altri</w:t>
      </w:r>
      <w:r w:rsidR="007F3D74">
        <w:t xml:space="preserve"> figli</w:t>
      </w:r>
      <w:r w:rsidRPr="00233BAF">
        <w:t xml:space="preserve">, quelli che si credono </w:t>
      </w:r>
      <w:r w:rsidR="00A13076">
        <w:t xml:space="preserve">divenuti </w:t>
      </w:r>
      <w:r w:rsidRPr="00233BAF">
        <w:t>adulti compiuti</w:t>
      </w:r>
      <w:r w:rsidR="007F3D74">
        <w:t>,</w:t>
      </w:r>
      <w:r w:rsidR="0012234D" w:rsidRPr="00233BAF">
        <w:t xml:space="preserve"> </w:t>
      </w:r>
      <w:r w:rsidR="007F3D74">
        <w:t xml:space="preserve">non di rado </w:t>
      </w:r>
      <w:r w:rsidR="0012234D" w:rsidRPr="00233BAF">
        <w:t>deridono o compatiscono</w:t>
      </w:r>
      <w:r w:rsidR="007F3D74">
        <w:t xml:space="preserve"> i loro fratelli</w:t>
      </w:r>
      <w:r w:rsidR="00531A2A">
        <w:t xml:space="preserve"> </w:t>
      </w:r>
      <w:r w:rsidR="00283236">
        <w:rPr>
          <w:i/>
          <w:iCs/>
        </w:rPr>
        <w:t>rimasti indietro</w:t>
      </w:r>
      <w:r w:rsidR="0012234D" w:rsidRPr="00233BAF">
        <w:t xml:space="preserve">. </w:t>
      </w:r>
      <w:r w:rsidR="00283236">
        <w:t>Perché l</w:t>
      </w:r>
      <w:r w:rsidR="00283236" w:rsidRPr="00233BAF">
        <w:t xml:space="preserve">e cose che diceva papà si sono poi rivelate opinabili </w:t>
      </w:r>
      <w:r w:rsidR="00283236">
        <w:t xml:space="preserve">e non </w:t>
      </w:r>
      <w:r w:rsidR="00F1241C">
        <w:t>l</w:t>
      </w:r>
      <w:r w:rsidR="00283236">
        <w:t>i</w:t>
      </w:r>
      <w:r w:rsidR="00283236" w:rsidRPr="00233BAF">
        <w:t xml:space="preserve"> contengono più.</w:t>
      </w:r>
      <w:r w:rsidR="00283236">
        <w:t xml:space="preserve"> Si</w:t>
      </w:r>
      <w:r w:rsidR="0012234D" w:rsidRPr="00233BAF">
        <w:t xml:space="preserve"> sentono superiori e diversi. </w:t>
      </w:r>
      <w:r w:rsidR="00283236">
        <w:t>Considerano</w:t>
      </w:r>
      <w:r w:rsidR="00A13076">
        <w:t xml:space="preserve"> </w:t>
      </w:r>
      <w:r w:rsidR="00283236">
        <w:t xml:space="preserve">senza valore </w:t>
      </w:r>
      <w:r w:rsidR="00A13076">
        <w:t>i</w:t>
      </w:r>
      <w:r w:rsidR="0012234D" w:rsidRPr="00233BAF">
        <w:t>l peso de</w:t>
      </w:r>
      <w:r w:rsidR="00283236">
        <w:t xml:space="preserve">i loro rimbrotti </w:t>
      </w:r>
      <w:r w:rsidR="00A13076">
        <w:t>bambinesch</w:t>
      </w:r>
      <w:r w:rsidR="00283236">
        <w:t xml:space="preserve">i: “Babbo non vuole”. </w:t>
      </w:r>
    </w:p>
    <w:p w:rsidR="0012234D" w:rsidRPr="00233BAF" w:rsidRDefault="0012234D" w:rsidP="00976868">
      <w:pPr>
        <w:ind w:firstLine="283"/>
      </w:pPr>
    </w:p>
    <w:p w:rsidR="00976868" w:rsidRPr="00233BAF" w:rsidRDefault="00994225" w:rsidP="00976868">
      <w:pPr>
        <w:ind w:firstLine="283"/>
      </w:pPr>
      <w:r>
        <w:t>Ma, a</w:t>
      </w:r>
      <w:r w:rsidR="0012234D" w:rsidRPr="00233BAF">
        <w:t xml:space="preserve"> loro insaputa, la struttura relazionale dalla quale credono di essere sfuggiti, si ripr</w:t>
      </w:r>
      <w:r w:rsidR="009119E9">
        <w:t>oporrà</w:t>
      </w:r>
      <w:r w:rsidR="0012234D" w:rsidRPr="00233BAF">
        <w:t xml:space="preserve">. Sempre. </w:t>
      </w:r>
      <w:r w:rsidR="009119E9">
        <w:t>Anche se</w:t>
      </w:r>
      <w:r>
        <w:t>, c</w:t>
      </w:r>
      <w:r w:rsidR="00F435CE" w:rsidRPr="00233BAF">
        <w:t xml:space="preserve">erti della propria autonomia </w:t>
      </w:r>
      <w:r w:rsidR="00E306C0" w:rsidRPr="00233BAF">
        <w:t>di</w:t>
      </w:r>
      <w:r w:rsidR="00F435CE" w:rsidRPr="00233BAF">
        <w:t xml:space="preserve"> pensiero</w:t>
      </w:r>
      <w:r>
        <w:t>,</w:t>
      </w:r>
      <w:r w:rsidR="00F435CE" w:rsidRPr="00233BAF">
        <w:t xml:space="preserve"> crederanno di attraversare </w:t>
      </w:r>
      <w:r w:rsidR="009119E9">
        <w:t xml:space="preserve">puri </w:t>
      </w:r>
      <w:r w:rsidR="00F435CE" w:rsidRPr="00233BAF">
        <w:t xml:space="preserve">le forche caudine </w:t>
      </w:r>
      <w:r w:rsidR="001179F2" w:rsidRPr="00233BAF">
        <w:t xml:space="preserve">della vita. </w:t>
      </w:r>
      <w:r w:rsidR="009119E9">
        <w:t>L</w:t>
      </w:r>
      <w:r w:rsidR="001179F2" w:rsidRPr="00233BAF">
        <w:t>o faranno senza avveders</w:t>
      </w:r>
      <w:r w:rsidR="009119E9">
        <w:t>i</w:t>
      </w:r>
      <w:r w:rsidR="001179F2" w:rsidRPr="00233BAF">
        <w:t xml:space="preserve">, neppure col senno di poi, </w:t>
      </w:r>
      <w:r w:rsidR="00F435CE" w:rsidRPr="00233BAF">
        <w:t>della gerarchia di Babele che sempre ci sovrasta almeno di un piano, di un giro, di un passo.</w:t>
      </w:r>
      <w:r w:rsidR="002803B3" w:rsidRPr="002803B3">
        <w:t xml:space="preserve"> </w:t>
      </w:r>
      <w:r w:rsidR="002803B3">
        <w:t>E ci contiene.</w:t>
      </w:r>
    </w:p>
    <w:p w:rsidR="001179F2" w:rsidRPr="00233BAF" w:rsidRDefault="001179F2" w:rsidP="00976868">
      <w:pPr>
        <w:ind w:firstLine="283"/>
      </w:pPr>
    </w:p>
    <w:p w:rsidR="001179F2" w:rsidRPr="00233BAF" w:rsidRDefault="001179F2" w:rsidP="00976868">
      <w:pPr>
        <w:ind w:firstLine="283"/>
      </w:pPr>
      <w:r w:rsidRPr="00233BAF">
        <w:t>Tronfi d</w:t>
      </w:r>
      <w:r w:rsidR="00E20EFC">
        <w:t>ell’</w:t>
      </w:r>
      <w:r w:rsidRPr="00233BAF">
        <w:t>arroganza</w:t>
      </w:r>
      <w:r w:rsidR="00E20EFC">
        <w:t xml:space="preserve"> del conquistatore</w:t>
      </w:r>
      <w:r w:rsidR="00092F62">
        <w:t>,</w:t>
      </w:r>
      <w:r w:rsidRPr="00233BAF">
        <w:t xml:space="preserve"> che la consuetudine chiama</w:t>
      </w:r>
      <w:r w:rsidR="00114EE0">
        <w:t xml:space="preserve"> </w:t>
      </w:r>
      <w:r w:rsidR="00E20EFC">
        <w:t xml:space="preserve">dialettica o </w:t>
      </w:r>
      <w:r w:rsidRPr="00233BAF">
        <w:t>competenza</w:t>
      </w:r>
      <w:r w:rsidR="0086600B" w:rsidRPr="00233BAF">
        <w:t>,</w:t>
      </w:r>
      <w:r w:rsidRPr="00233BAF">
        <w:t xml:space="preserve"> ci rivolgiamo al mondo</w:t>
      </w:r>
      <w:r w:rsidR="00EB271D">
        <w:t xml:space="preserve"> i</w:t>
      </w:r>
      <w:r w:rsidRPr="00233BAF">
        <w:t>n attesa che la sua eco ci porti in dono byte</w:t>
      </w:r>
      <w:r w:rsidR="00E20EFC">
        <w:t xml:space="preserve"> </w:t>
      </w:r>
      <w:r w:rsidRPr="00233BAF">
        <w:t>di autostima</w:t>
      </w:r>
      <w:r w:rsidR="00EB271D">
        <w:t>,</w:t>
      </w:r>
      <w:r w:rsidRPr="00233BAF">
        <w:t xml:space="preserve"> con la quale alimentare le fauci dell’importanza personale. Pur di procurarle cibo siamo disposti a </w:t>
      </w:r>
      <w:r w:rsidR="0086600B" w:rsidRPr="00233BAF">
        <w:t>rubare verità</w:t>
      </w:r>
      <w:r w:rsidR="00E20EFC">
        <w:t>, cioè</w:t>
      </w:r>
      <w:r w:rsidR="0086600B" w:rsidRPr="00233BAF">
        <w:t xml:space="preserve"> a mentire</w:t>
      </w:r>
      <w:r w:rsidR="00E20EFC">
        <w:t xml:space="preserve"> a</w:t>
      </w:r>
      <w:r w:rsidR="00EB271D">
        <w:t>l</w:t>
      </w:r>
      <w:r w:rsidR="0086600B" w:rsidRPr="00233BAF">
        <w:t xml:space="preserve"> prossimo</w:t>
      </w:r>
      <w:r w:rsidR="00E20EFC">
        <w:t xml:space="preserve">. E </w:t>
      </w:r>
      <w:r w:rsidR="0086600B" w:rsidRPr="00233BAF">
        <w:t>a noi stessi</w:t>
      </w:r>
      <w:r w:rsidR="00EB271D">
        <w:t>,</w:t>
      </w:r>
      <w:r w:rsidR="0086600B" w:rsidRPr="00233BAF">
        <w:t xml:space="preserve"> se il nostro stesso </w:t>
      </w:r>
      <w:r w:rsidR="00E02650">
        <w:t xml:space="preserve">ottuso </w:t>
      </w:r>
      <w:r w:rsidR="0086600B" w:rsidRPr="00233BAF">
        <w:t>fare ci costr</w:t>
      </w:r>
      <w:r w:rsidR="00EB271D">
        <w:t>inge</w:t>
      </w:r>
      <w:r w:rsidR="0086600B" w:rsidRPr="00233BAF">
        <w:t xml:space="preserve"> all’angolo.</w:t>
      </w:r>
    </w:p>
    <w:p w:rsidR="001179F2" w:rsidRPr="00233BAF" w:rsidRDefault="001179F2" w:rsidP="00976868">
      <w:pPr>
        <w:ind w:firstLine="283"/>
      </w:pPr>
    </w:p>
    <w:p w:rsidR="001179F2" w:rsidRDefault="001179F2" w:rsidP="00976868">
      <w:pPr>
        <w:ind w:firstLine="283"/>
      </w:pPr>
      <w:r w:rsidRPr="00233BAF">
        <w:t xml:space="preserve">Così, avanziamo sospinti in avanti dall’irrefrenabile </w:t>
      </w:r>
      <w:r w:rsidR="00EB271D">
        <w:t>inerzia</w:t>
      </w:r>
      <w:r w:rsidRPr="00233BAF">
        <w:t xml:space="preserve"> della nostra biografia. Dentro lei troviamo chi siamo e</w:t>
      </w:r>
      <w:r w:rsidR="00894DF7">
        <w:t>,</w:t>
      </w:r>
      <w:r w:rsidRPr="00233BAF">
        <w:t xml:space="preserve"> senza avvedercene</w:t>
      </w:r>
      <w:r w:rsidR="00894DF7">
        <w:t>,</w:t>
      </w:r>
      <w:r w:rsidRPr="00233BAF">
        <w:t xml:space="preserve"> contemporaneamente permettiamo agli altri di </w:t>
      </w:r>
      <w:r w:rsidRPr="00233BAF">
        <w:lastRenderedPageBreak/>
        <w:t xml:space="preserve">riconoscere </w:t>
      </w:r>
      <w:proofErr w:type="gramStart"/>
      <w:r w:rsidRPr="00233BAF">
        <w:t>se</w:t>
      </w:r>
      <w:proofErr w:type="gramEnd"/>
      <w:r w:rsidRPr="00233BAF">
        <w:t xml:space="preserve"> stessi</w:t>
      </w:r>
      <w:r w:rsidR="00894DF7">
        <w:t>. Ma c’è un</w:t>
      </w:r>
      <w:r w:rsidRPr="00233BAF">
        <w:t xml:space="preserve"> lato in ombra</w:t>
      </w:r>
      <w:r w:rsidR="00A75689">
        <w:t>,</w:t>
      </w:r>
      <w:r w:rsidR="00894DF7">
        <w:t xml:space="preserve"> </w:t>
      </w:r>
      <w:r w:rsidR="00894DF7" w:rsidRPr="00A75689">
        <w:rPr>
          <w:i/>
          <w:iCs/>
        </w:rPr>
        <w:t>sempre</w:t>
      </w:r>
      <w:r w:rsidR="00894DF7">
        <w:t xml:space="preserve"> </w:t>
      </w:r>
      <w:proofErr w:type="spellStart"/>
      <w:r w:rsidR="00894DF7" w:rsidRPr="00594460">
        <w:rPr>
          <w:i/>
          <w:iCs/>
        </w:rPr>
        <w:t>svisto</w:t>
      </w:r>
      <w:proofErr w:type="spellEnd"/>
      <w:r w:rsidR="00894DF7">
        <w:t>,</w:t>
      </w:r>
      <w:r w:rsidRPr="00233BAF">
        <w:t xml:space="preserve"> </w:t>
      </w:r>
      <w:r w:rsidR="00894DF7">
        <w:t>s</w:t>
      </w:r>
      <w:r w:rsidRPr="00233BAF">
        <w:t xml:space="preserve">ul quale è scritto che gli </w:t>
      </w:r>
      <w:r w:rsidR="002565C5">
        <w:t>A</w:t>
      </w:r>
      <w:r w:rsidRPr="00233BAF">
        <w:t>ltri non sono che dei noi in altro tempo e modo</w:t>
      </w:r>
      <w:r w:rsidR="00020489">
        <w:t xml:space="preserve"> e, c</w:t>
      </w:r>
      <w:r w:rsidR="00226001" w:rsidRPr="00233BAF">
        <w:t>he di verità reciproca</w:t>
      </w:r>
      <w:r w:rsidR="00A75689">
        <w:t xml:space="preserve"> e caduca</w:t>
      </w:r>
      <w:r w:rsidR="00226001" w:rsidRPr="00233BAF">
        <w:t xml:space="preserve"> </w:t>
      </w:r>
      <w:r w:rsidR="00894DF7">
        <w:t xml:space="preserve">sempre </w:t>
      </w:r>
      <w:r w:rsidR="00226001" w:rsidRPr="00233BAF">
        <w:t>si tratta.</w:t>
      </w:r>
    </w:p>
    <w:p w:rsidR="00894DF7" w:rsidRDefault="00894DF7" w:rsidP="00976868">
      <w:pPr>
        <w:ind w:firstLine="283"/>
      </w:pPr>
    </w:p>
    <w:p w:rsidR="00894DF7" w:rsidRPr="00233BAF" w:rsidRDefault="001E03F5" w:rsidP="00976868">
      <w:pPr>
        <w:ind w:firstLine="283"/>
      </w:pPr>
      <w:r>
        <w:t>È la natura che</w:t>
      </w:r>
      <w:r w:rsidR="00894DF7">
        <w:t xml:space="preserve"> riguarda i </w:t>
      </w:r>
      <w:proofErr w:type="spellStart"/>
      <w:r w:rsidR="00894DF7">
        <w:t>saperi</w:t>
      </w:r>
      <w:proofErr w:type="spellEnd"/>
      <w:r w:rsidR="00894DF7">
        <w:t xml:space="preserve"> che </w:t>
      </w:r>
      <w:r>
        <w:t>costituiscono</w:t>
      </w:r>
      <w:r w:rsidR="00894DF7">
        <w:t xml:space="preserve"> le competenz</w:t>
      </w:r>
      <w:r w:rsidR="00BF66D8">
        <w:t xml:space="preserve">e citate prima. </w:t>
      </w:r>
      <w:r>
        <w:t>N</w:t>
      </w:r>
      <w:r w:rsidR="00894DF7">
        <w:t xml:space="preserve">on è un’informazione secondaria quando emerge alla superficie della consapevolezza. </w:t>
      </w:r>
      <w:r>
        <w:t>Implica</w:t>
      </w:r>
      <w:r w:rsidR="00894DF7">
        <w:t xml:space="preserve"> una scelta radicale</w:t>
      </w:r>
      <w:r w:rsidR="00594460">
        <w:t>: s</w:t>
      </w:r>
      <w:r>
        <w:t>eguitare a</w:t>
      </w:r>
      <w:r w:rsidR="00894DF7">
        <w:t xml:space="preserve"> </w:t>
      </w:r>
      <w:r w:rsidR="00BF66D8">
        <w:t>far prevalere la nostra verità, quindi</w:t>
      </w:r>
      <w:r w:rsidR="00522262">
        <w:t>,</w:t>
      </w:r>
      <w:r w:rsidR="00BF66D8">
        <w:t xml:space="preserve"> per eliminare l’</w:t>
      </w:r>
      <w:r w:rsidR="005F60F5">
        <w:t>A</w:t>
      </w:r>
      <w:r w:rsidR="00BF66D8">
        <w:t>ltrui</w:t>
      </w:r>
      <w:r>
        <w:t>?</w:t>
      </w:r>
      <w:r w:rsidR="00BF66D8">
        <w:t xml:space="preserve"> </w:t>
      </w:r>
      <w:r>
        <w:t>O</w:t>
      </w:r>
      <w:r w:rsidR="00594460">
        <w:t>,</w:t>
      </w:r>
      <w:r w:rsidR="00BF66D8">
        <w:t xml:space="preserve"> riconoscere pari dignità a chiunque, </w:t>
      </w:r>
      <w:r w:rsidR="00594460">
        <w:t xml:space="preserve">e </w:t>
      </w:r>
      <w:r w:rsidR="00BF66D8">
        <w:t>quindi agire nel rispetto del prossimo e nella carnale tolleranza dell’</w:t>
      </w:r>
      <w:r w:rsidR="002565C5">
        <w:t>A</w:t>
      </w:r>
      <w:r w:rsidR="00BF66D8">
        <w:t>ltro</w:t>
      </w:r>
      <w:r>
        <w:t>?</w:t>
      </w:r>
    </w:p>
    <w:p w:rsidR="005244AE" w:rsidRPr="00233BAF" w:rsidRDefault="005244AE" w:rsidP="00976868">
      <w:pPr>
        <w:ind w:firstLine="283"/>
      </w:pPr>
    </w:p>
    <w:p w:rsidR="005244AE" w:rsidRDefault="0038039C" w:rsidP="00976868">
      <w:pPr>
        <w:ind w:firstLine="283"/>
      </w:pPr>
      <w:r>
        <w:t>Alle prese</w:t>
      </w:r>
      <w:r w:rsidR="005244AE" w:rsidRPr="00233BAF">
        <w:t xml:space="preserve"> o in lotta </w:t>
      </w:r>
      <w:r>
        <w:t>con</w:t>
      </w:r>
      <w:r w:rsidR="005244AE" w:rsidRPr="00233BAF">
        <w:t xml:space="preserve"> le poche o tante carte dei nostri pensieri, ci sentiamo come il pokerista al tavolo. Con la differenza che il giocatore afferra </w:t>
      </w:r>
      <w:r w:rsidR="0025572F">
        <w:t xml:space="preserve">o perde </w:t>
      </w:r>
      <w:r w:rsidR="005244AE" w:rsidRPr="00233BAF">
        <w:t>davvero la verità</w:t>
      </w:r>
      <w:r>
        <w:t>, la posta,</w:t>
      </w:r>
      <w:r w:rsidR="005244AE" w:rsidRPr="00233BAF">
        <w:t xml:space="preserve"> </w:t>
      </w:r>
      <w:r w:rsidR="0025572F">
        <w:t>del</w:t>
      </w:r>
      <w:r>
        <w:t xml:space="preserve"> limitato </w:t>
      </w:r>
      <w:r w:rsidR="0025572F" w:rsidRPr="0038039C">
        <w:rPr>
          <w:i/>
          <w:iCs/>
        </w:rPr>
        <w:t>campo</w:t>
      </w:r>
      <w:r>
        <w:rPr>
          <w:i/>
          <w:iCs/>
        </w:rPr>
        <w:t xml:space="preserve"> </w:t>
      </w:r>
      <w:r w:rsidRPr="0038039C">
        <w:t>in cui gioc</w:t>
      </w:r>
      <w:r>
        <w:t>a</w:t>
      </w:r>
      <w:r w:rsidR="005244AE" w:rsidRPr="00233BAF">
        <w:t xml:space="preserve">. Chi più, chi meno, gli uomini </w:t>
      </w:r>
      <w:r w:rsidR="0025572F">
        <w:t>al tavolo della</w:t>
      </w:r>
      <w:r w:rsidR="005244AE" w:rsidRPr="00233BAF">
        <w:t xml:space="preserve"> vita fanno il loro gioco in cerca della verità che li riscaldi. Ma</w:t>
      </w:r>
      <w:r w:rsidR="0025572F">
        <w:t>,</w:t>
      </w:r>
      <w:r w:rsidR="005244AE" w:rsidRPr="00233BAF">
        <w:t xml:space="preserve"> </w:t>
      </w:r>
      <w:r>
        <w:t>il loro campo è infinito: ogni vincita è solo apparente.</w:t>
      </w:r>
    </w:p>
    <w:p w:rsidR="00C36082" w:rsidRDefault="00C36082" w:rsidP="00C36082">
      <w:pPr>
        <w:rPr>
          <w:sz w:val="21"/>
          <w:szCs w:val="21"/>
        </w:rPr>
      </w:pPr>
    </w:p>
    <w:p w:rsidR="00793B07" w:rsidRPr="00793B07" w:rsidRDefault="00C36082" w:rsidP="000854FB">
      <w:pPr>
        <w:ind w:firstLine="284"/>
        <w:rPr>
          <w:sz w:val="18"/>
          <w:szCs w:val="18"/>
        </w:rPr>
      </w:pPr>
      <w:r w:rsidRPr="00793B07">
        <w:rPr>
          <w:sz w:val="18"/>
          <w:szCs w:val="18"/>
        </w:rPr>
        <w:t>“Sono i nostri bisogni che interpretano il mondo</w:t>
      </w:r>
      <w:r w:rsidR="009F588D" w:rsidRPr="00793B07">
        <w:rPr>
          <w:sz w:val="18"/>
          <w:szCs w:val="18"/>
        </w:rPr>
        <w:t xml:space="preserve"> [...]</w:t>
      </w:r>
      <w:r w:rsidRPr="00793B07">
        <w:rPr>
          <w:sz w:val="18"/>
          <w:szCs w:val="18"/>
        </w:rPr>
        <w:t xml:space="preserve">”. </w:t>
      </w:r>
    </w:p>
    <w:p w:rsidR="00C36082" w:rsidRPr="00793B07" w:rsidRDefault="00C36082" w:rsidP="000854FB">
      <w:pPr>
        <w:ind w:firstLine="284"/>
        <w:rPr>
          <w:i/>
          <w:iCs/>
          <w:sz w:val="18"/>
          <w:szCs w:val="18"/>
        </w:rPr>
      </w:pPr>
      <w:r w:rsidRPr="00793B07">
        <w:rPr>
          <w:sz w:val="18"/>
          <w:szCs w:val="18"/>
        </w:rPr>
        <w:t>Friedrich Nietzsche</w:t>
      </w:r>
      <w:r w:rsidR="009F588D" w:rsidRPr="00793B07">
        <w:rPr>
          <w:sz w:val="18"/>
          <w:szCs w:val="18"/>
        </w:rPr>
        <w:t xml:space="preserve">, </w:t>
      </w:r>
      <w:r w:rsidR="009F588D" w:rsidRPr="00793B07">
        <w:rPr>
          <w:i/>
          <w:iCs/>
          <w:sz w:val="18"/>
          <w:szCs w:val="18"/>
        </w:rPr>
        <w:t>La volontà di potenza.</w:t>
      </w:r>
    </w:p>
    <w:p w:rsidR="00647802" w:rsidRPr="00233BAF" w:rsidRDefault="00647802" w:rsidP="00976868">
      <w:pPr>
        <w:ind w:firstLine="283"/>
      </w:pPr>
    </w:p>
    <w:p w:rsidR="00647802" w:rsidRDefault="00647802" w:rsidP="00976868">
      <w:pPr>
        <w:ind w:firstLine="283"/>
      </w:pPr>
      <w:r w:rsidRPr="00233BAF">
        <w:t>Tuttavia</w:t>
      </w:r>
      <w:r w:rsidR="003926D1">
        <w:t>,</w:t>
      </w:r>
      <w:r w:rsidRPr="00233BAF">
        <w:t xml:space="preserve"> alcuni riescono a </w:t>
      </w:r>
      <w:r w:rsidR="00D67D52">
        <w:t>sottrarre</w:t>
      </w:r>
      <w:r w:rsidR="003926D1">
        <w:t xml:space="preserve"> </w:t>
      </w:r>
      <w:proofErr w:type="gramStart"/>
      <w:r w:rsidR="003926D1">
        <w:t>se</w:t>
      </w:r>
      <w:proofErr w:type="gramEnd"/>
      <w:r w:rsidR="003926D1">
        <w:t xml:space="preserve"> stessi dal ciclo </w:t>
      </w:r>
      <w:proofErr w:type="spellStart"/>
      <w:r w:rsidR="003926D1">
        <w:t>egoico</w:t>
      </w:r>
      <w:proofErr w:type="spellEnd"/>
      <w:r w:rsidR="003926D1">
        <w:t xml:space="preserve"> del desiderio</w:t>
      </w:r>
      <w:r w:rsidR="007018CA">
        <w:t xml:space="preserve">, dalla matrice </w:t>
      </w:r>
      <w:proofErr w:type="spellStart"/>
      <w:r w:rsidR="007018CA">
        <w:t>egoica</w:t>
      </w:r>
      <w:proofErr w:type="spellEnd"/>
      <w:r w:rsidR="007018CA">
        <w:t xml:space="preserve"> di se stessi</w:t>
      </w:r>
      <w:r w:rsidRPr="00233BAF">
        <w:t xml:space="preserve">. Riescono a liberarsi dalla dipendenza e dalla </w:t>
      </w:r>
      <w:r w:rsidR="003926D1">
        <w:t>relativa</w:t>
      </w:r>
      <w:r w:rsidRPr="00233BAF">
        <w:t xml:space="preserve"> assuefazione. Si osservano e </w:t>
      </w:r>
      <w:r w:rsidR="003926D1">
        <w:t xml:space="preserve">si </w:t>
      </w:r>
      <w:r w:rsidRPr="00233BAF">
        <w:t>scoprono burattini</w:t>
      </w:r>
      <w:r w:rsidR="003926D1">
        <w:t xml:space="preserve">, </w:t>
      </w:r>
      <w:r w:rsidRPr="00233BAF">
        <w:t>comandati da una logica che chiamavano realtà</w:t>
      </w:r>
      <w:r w:rsidR="003926D1">
        <w:t>, che credevano verità.</w:t>
      </w:r>
      <w:r w:rsidRPr="00233BAF">
        <w:t xml:space="preserve"> Quella con la quale </w:t>
      </w:r>
      <w:r w:rsidR="003926D1">
        <w:t>la</w:t>
      </w:r>
      <w:r w:rsidRPr="00233BAF">
        <w:t xml:space="preserve"> loro </w:t>
      </w:r>
      <w:r w:rsidRPr="008932C4">
        <w:rPr>
          <w:i/>
          <w:iCs/>
        </w:rPr>
        <w:t>madre</w:t>
      </w:r>
      <w:r w:rsidRPr="00233BAF">
        <w:t xml:space="preserve"> li aveva allattati. Quella oltre la quale non v’erano che </w:t>
      </w:r>
      <w:r w:rsidR="00F53BD1">
        <w:t>chimere</w:t>
      </w:r>
      <w:r w:rsidRPr="00233BAF">
        <w:t xml:space="preserve"> e utopie.</w:t>
      </w:r>
    </w:p>
    <w:p w:rsidR="00793B07" w:rsidRDefault="00793B07" w:rsidP="00976868">
      <w:pPr>
        <w:ind w:firstLine="283"/>
      </w:pPr>
    </w:p>
    <w:p w:rsidR="00793B07" w:rsidRPr="00793B07" w:rsidRDefault="00793B07" w:rsidP="00793B07">
      <w:pPr>
        <w:tabs>
          <w:tab w:val="left" w:pos="0"/>
          <w:tab w:val="left" w:pos="426"/>
        </w:tabs>
        <w:ind w:right="-7" w:firstLine="284"/>
        <w:jc w:val="both"/>
        <w:rPr>
          <w:color w:val="000000"/>
          <w:sz w:val="18"/>
          <w:szCs w:val="18"/>
          <w:shd w:val="clear" w:color="auto" w:fill="FFFFFF"/>
        </w:rPr>
      </w:pPr>
      <w:r w:rsidRPr="00793B07">
        <w:rPr>
          <w:color w:val="000000"/>
          <w:sz w:val="18"/>
          <w:szCs w:val="18"/>
          <w:shd w:val="clear" w:color="auto" w:fill="FFFFFF"/>
        </w:rPr>
        <w:t>“</w:t>
      </w:r>
      <w:r w:rsidRPr="00793B07">
        <w:rPr>
          <w:i/>
          <w:iCs/>
          <w:color w:val="000000"/>
          <w:sz w:val="18"/>
          <w:szCs w:val="18"/>
          <w:shd w:val="clear" w:color="auto" w:fill="FFFFFF"/>
        </w:rPr>
        <w:t>M</w:t>
      </w:r>
      <w:r w:rsidRPr="00793B07">
        <w:rPr>
          <w:color w:val="000000"/>
          <w:sz w:val="18"/>
          <w:szCs w:val="18"/>
          <w:shd w:val="clear" w:color="auto" w:fill="FFFFFF"/>
        </w:rPr>
        <w:t>.[</w:t>
      </w:r>
      <w:proofErr w:type="spellStart"/>
      <w:r w:rsidRPr="00793B07">
        <w:rPr>
          <w:color w:val="000000"/>
          <w:sz w:val="18"/>
          <w:szCs w:val="18"/>
          <w:shd w:val="clear" w:color="auto" w:fill="FFFFFF"/>
        </w:rPr>
        <w:t>aestro</w:t>
      </w:r>
      <w:proofErr w:type="spellEnd"/>
      <w:r w:rsidRPr="00793B07">
        <w:rPr>
          <w:color w:val="000000"/>
          <w:sz w:val="18"/>
          <w:szCs w:val="18"/>
          <w:shd w:val="clear" w:color="auto" w:fill="FFFFFF"/>
        </w:rPr>
        <w:t>] [...] Il desiderabile è immaginato e voluto, e si manifesta in modo tangibile o concepibile. Così viene creato il mondo in cui viviamo, il nostro mondo personale. Il mondo reale è al di là della comprensione mentale; noi lo vediamo attraverso la rete dei desideri, diviso tra piacere e dolore, giusto e sbagliato, interiore ed esterno. Per vedere l’universo quale è, devi andare oltre la rete. Non è difficile perché è piena di buchi.</w:t>
      </w:r>
    </w:p>
    <w:p w:rsidR="00793B07" w:rsidRPr="00793B07" w:rsidRDefault="00793B07" w:rsidP="00793B07">
      <w:pPr>
        <w:ind w:firstLine="283"/>
        <w:rPr>
          <w:color w:val="000000"/>
          <w:sz w:val="18"/>
          <w:szCs w:val="18"/>
        </w:rPr>
      </w:pPr>
      <w:r w:rsidRPr="00793B07">
        <w:rPr>
          <w:i/>
          <w:iCs/>
          <w:color w:val="000000"/>
          <w:sz w:val="18"/>
          <w:szCs w:val="18"/>
        </w:rPr>
        <w:t>V</w:t>
      </w:r>
      <w:r w:rsidRPr="00793B07">
        <w:rPr>
          <w:color w:val="000000"/>
          <w:sz w:val="18"/>
          <w:szCs w:val="18"/>
        </w:rPr>
        <w:t>. [</w:t>
      </w:r>
      <w:proofErr w:type="spellStart"/>
      <w:r w:rsidRPr="00793B07">
        <w:rPr>
          <w:color w:val="000000"/>
          <w:sz w:val="18"/>
          <w:szCs w:val="18"/>
        </w:rPr>
        <w:t>isitatore</w:t>
      </w:r>
      <w:proofErr w:type="spellEnd"/>
      <w:r w:rsidRPr="00793B07">
        <w:rPr>
          <w:color w:val="000000"/>
          <w:sz w:val="18"/>
          <w:szCs w:val="18"/>
        </w:rPr>
        <w:t>]: Che vuoi dire con ‘buchi’? E dove li trovo?</w:t>
      </w:r>
    </w:p>
    <w:p w:rsidR="00793B07" w:rsidRPr="00793B07" w:rsidRDefault="00793B07" w:rsidP="00793B07">
      <w:pPr>
        <w:ind w:firstLine="283"/>
        <w:rPr>
          <w:color w:val="000000"/>
          <w:sz w:val="18"/>
          <w:szCs w:val="18"/>
        </w:rPr>
      </w:pPr>
      <w:r w:rsidRPr="00793B07">
        <w:rPr>
          <w:i/>
          <w:iCs/>
          <w:color w:val="000000"/>
          <w:sz w:val="18"/>
          <w:szCs w:val="18"/>
          <w:shd w:val="clear" w:color="auto" w:fill="FFFFFF"/>
        </w:rPr>
        <w:t>M</w:t>
      </w:r>
      <w:r w:rsidRPr="00793B07">
        <w:rPr>
          <w:color w:val="000000"/>
          <w:sz w:val="18"/>
          <w:szCs w:val="18"/>
          <w:shd w:val="clear" w:color="auto" w:fill="FFFFFF"/>
        </w:rPr>
        <w:t>.[</w:t>
      </w:r>
      <w:proofErr w:type="spellStart"/>
      <w:r w:rsidRPr="00793B07">
        <w:rPr>
          <w:color w:val="000000"/>
          <w:sz w:val="18"/>
          <w:szCs w:val="18"/>
          <w:shd w:val="clear" w:color="auto" w:fill="FFFFFF"/>
        </w:rPr>
        <w:t>aestro</w:t>
      </w:r>
      <w:proofErr w:type="spellEnd"/>
      <w:r w:rsidRPr="00793B07">
        <w:rPr>
          <w:color w:val="000000"/>
          <w:sz w:val="18"/>
          <w:szCs w:val="18"/>
          <w:shd w:val="clear" w:color="auto" w:fill="FFFFFF"/>
        </w:rPr>
        <w:t>] Osserva la rete e le sue molteplici contraddizioni. Sei tu che fai e disfi a ogni passo. Vuoi pace, amore e felicità, e ce la metti tutta per creare dolore, odio e guerra. Vuoi la longevità e mangi troppo, vuoi l’amicizia e sfrutti gli altri. Guarda la tua rete e rimuovi le contraddizioni di cui è composta: il solo fatto di osservarle le fa sparire”.</w:t>
      </w:r>
    </w:p>
    <w:p w:rsidR="00793B07" w:rsidRPr="00793B07" w:rsidRDefault="00793B07" w:rsidP="00793B07">
      <w:pPr>
        <w:ind w:firstLine="283"/>
        <w:rPr>
          <w:sz w:val="18"/>
          <w:szCs w:val="18"/>
        </w:rPr>
      </w:pPr>
      <w:proofErr w:type="spellStart"/>
      <w:r w:rsidRPr="00793B07">
        <w:rPr>
          <w:color w:val="000000"/>
          <w:sz w:val="18"/>
          <w:szCs w:val="18"/>
        </w:rPr>
        <w:t>Sri</w:t>
      </w:r>
      <w:proofErr w:type="spellEnd"/>
      <w:r w:rsidRPr="00793B07">
        <w:rPr>
          <w:color w:val="000000"/>
          <w:sz w:val="18"/>
          <w:szCs w:val="18"/>
        </w:rPr>
        <w:t xml:space="preserve"> </w:t>
      </w:r>
      <w:proofErr w:type="spellStart"/>
      <w:r w:rsidRPr="00793B07">
        <w:rPr>
          <w:color w:val="000000"/>
          <w:sz w:val="18"/>
          <w:szCs w:val="18"/>
        </w:rPr>
        <w:t>Nisargadatta</w:t>
      </w:r>
      <w:proofErr w:type="spellEnd"/>
      <w:r w:rsidRPr="00793B07">
        <w:rPr>
          <w:color w:val="000000"/>
          <w:sz w:val="18"/>
          <w:szCs w:val="18"/>
        </w:rPr>
        <w:t xml:space="preserve"> </w:t>
      </w:r>
      <w:proofErr w:type="spellStart"/>
      <w:r w:rsidRPr="00793B07">
        <w:rPr>
          <w:color w:val="000000"/>
          <w:sz w:val="18"/>
          <w:szCs w:val="18"/>
        </w:rPr>
        <w:t>Maharaj</w:t>
      </w:r>
      <w:proofErr w:type="spellEnd"/>
      <w:r w:rsidRPr="00793B07">
        <w:rPr>
          <w:color w:val="000000"/>
          <w:sz w:val="18"/>
          <w:szCs w:val="18"/>
        </w:rPr>
        <w:t xml:space="preserve">, </w:t>
      </w:r>
      <w:r w:rsidRPr="00793B07">
        <w:rPr>
          <w:i/>
          <w:iCs/>
          <w:color w:val="000000"/>
          <w:sz w:val="18"/>
          <w:szCs w:val="18"/>
        </w:rPr>
        <w:t>Io sono quello</w:t>
      </w:r>
      <w:r w:rsidR="002C63A8">
        <w:rPr>
          <w:i/>
          <w:iCs/>
          <w:color w:val="000000"/>
          <w:sz w:val="18"/>
          <w:szCs w:val="18"/>
        </w:rPr>
        <w:t>.</w:t>
      </w:r>
    </w:p>
    <w:p w:rsidR="00793B07" w:rsidRPr="00233BAF" w:rsidRDefault="00793B07" w:rsidP="00976868">
      <w:pPr>
        <w:ind w:firstLine="283"/>
      </w:pPr>
    </w:p>
    <w:p w:rsidR="00647802" w:rsidRDefault="00647802" w:rsidP="00976868">
      <w:pPr>
        <w:ind w:firstLine="283"/>
      </w:pPr>
    </w:p>
    <w:p w:rsidR="00594460" w:rsidRDefault="003D2625" w:rsidP="00976868">
      <w:pPr>
        <w:ind w:firstLine="283"/>
        <w:rPr>
          <w:b/>
          <w:bCs/>
        </w:rPr>
      </w:pPr>
      <w:r>
        <w:rPr>
          <w:b/>
          <w:bCs/>
        </w:rPr>
        <w:t>Il mondo dentro noi</w:t>
      </w:r>
    </w:p>
    <w:p w:rsidR="00D70D3A" w:rsidRDefault="00D70D3A" w:rsidP="00976868">
      <w:pPr>
        <w:ind w:firstLine="283"/>
        <w:rPr>
          <w:b/>
          <w:bCs/>
        </w:rPr>
      </w:pPr>
    </w:p>
    <w:p w:rsidR="00D70D3A" w:rsidRPr="00793B07" w:rsidRDefault="00D70D3A" w:rsidP="00D70D3A">
      <w:pPr>
        <w:ind w:firstLine="283"/>
        <w:rPr>
          <w:rFonts w:asciiTheme="majorBidi" w:hAnsiTheme="majorBidi" w:cstheme="majorBidi"/>
          <w:sz w:val="18"/>
          <w:szCs w:val="18"/>
        </w:rPr>
      </w:pPr>
      <w:r w:rsidRPr="00793B07">
        <w:rPr>
          <w:rFonts w:asciiTheme="majorBidi" w:hAnsiTheme="majorBidi" w:cstheme="majorBidi"/>
          <w:sz w:val="18"/>
          <w:szCs w:val="18"/>
        </w:rPr>
        <w:t>“La gente passa la vita accettando di essere il proprio ego [...]”.</w:t>
      </w:r>
    </w:p>
    <w:p w:rsidR="00D70D3A" w:rsidRPr="009F588D" w:rsidRDefault="00D70D3A" w:rsidP="00D70D3A">
      <w:pPr>
        <w:ind w:firstLine="283"/>
        <w:rPr>
          <w:rFonts w:asciiTheme="majorBidi" w:hAnsiTheme="majorBidi" w:cstheme="majorBidi"/>
          <w:sz w:val="20"/>
          <w:szCs w:val="20"/>
        </w:rPr>
      </w:pPr>
      <w:r w:rsidRPr="00793B07">
        <w:rPr>
          <w:rFonts w:asciiTheme="majorBidi" w:hAnsiTheme="majorBidi" w:cstheme="majorBidi"/>
          <w:sz w:val="18"/>
          <w:szCs w:val="18"/>
        </w:rPr>
        <w:t xml:space="preserve">Jean Klein, </w:t>
      </w:r>
      <w:r w:rsidRPr="00793B07">
        <w:rPr>
          <w:rFonts w:asciiTheme="majorBidi" w:hAnsiTheme="majorBidi" w:cstheme="majorBidi"/>
          <w:i/>
          <w:iCs/>
          <w:sz w:val="18"/>
          <w:szCs w:val="18"/>
        </w:rPr>
        <w:t>La naturalezza dell’essere.</w:t>
      </w:r>
    </w:p>
    <w:p w:rsidR="00D70D3A" w:rsidRPr="003D2625" w:rsidRDefault="00D70D3A" w:rsidP="00976868">
      <w:pPr>
        <w:ind w:firstLine="283"/>
        <w:rPr>
          <w:b/>
          <w:bCs/>
        </w:rPr>
      </w:pPr>
    </w:p>
    <w:p w:rsidR="00A53B05" w:rsidRDefault="00035EC0" w:rsidP="00976868">
      <w:pPr>
        <w:ind w:firstLine="283"/>
      </w:pPr>
      <w:bookmarkStart w:id="0" w:name="_GoBack"/>
      <w:r>
        <w:t>È il momento della solitudine</w:t>
      </w:r>
      <w:r w:rsidR="00A652C7">
        <w:t xml:space="preserve"> e</w:t>
      </w:r>
      <w:r>
        <w:t xml:space="preserve"> dell’estraneità</w:t>
      </w:r>
      <w:bookmarkEnd w:id="0"/>
      <w:r w:rsidR="00A652C7">
        <w:t>.</w:t>
      </w:r>
      <w:r>
        <w:t xml:space="preserve"> </w:t>
      </w:r>
      <w:r w:rsidR="000854FB">
        <w:t xml:space="preserve">Tuttavia, </w:t>
      </w:r>
      <w:r w:rsidR="00A652C7">
        <w:t xml:space="preserve">quelle </w:t>
      </w:r>
      <w:r>
        <w:t>logiche</w:t>
      </w:r>
      <w:r w:rsidR="000854FB">
        <w:t xml:space="preserve"> –</w:t>
      </w:r>
      <w:r>
        <w:t xml:space="preserve"> </w:t>
      </w:r>
      <w:r w:rsidR="009D3B08" w:rsidRPr="00233BAF">
        <w:t xml:space="preserve">che tanto </w:t>
      </w:r>
      <w:r w:rsidR="000854FB">
        <w:t>ci avevano appassionato</w:t>
      </w:r>
      <w:r w:rsidR="009D3B08" w:rsidRPr="00233BAF">
        <w:t xml:space="preserve"> inconsapevoli del ruolo che recita</w:t>
      </w:r>
      <w:r w:rsidR="000854FB">
        <w:t xml:space="preserve">vamo – </w:t>
      </w:r>
      <w:r w:rsidR="00A652C7">
        <w:t xml:space="preserve">irradiano ancora la loro </w:t>
      </w:r>
      <w:r w:rsidR="000854FB">
        <w:t xml:space="preserve">crassa </w:t>
      </w:r>
      <w:r w:rsidR="00A652C7">
        <w:t>materia</w:t>
      </w:r>
      <w:r w:rsidR="009D3B08" w:rsidRPr="00233BAF">
        <w:t xml:space="preserve">. </w:t>
      </w:r>
      <w:r>
        <w:t xml:space="preserve">Per </w:t>
      </w:r>
      <w:r w:rsidR="007F12B6">
        <w:t xml:space="preserve">renderla vana, per trasformarsi in </w:t>
      </w:r>
      <w:proofErr w:type="spellStart"/>
      <w:r w:rsidR="007F12B6" w:rsidRPr="003409EB">
        <w:rPr>
          <w:i/>
          <w:iCs/>
        </w:rPr>
        <w:t>stealth</w:t>
      </w:r>
      <w:proofErr w:type="spellEnd"/>
      <w:r w:rsidR="007F12B6">
        <w:t xml:space="preserve"> nei confronti </w:t>
      </w:r>
      <w:r w:rsidR="000854FB">
        <w:t>di quei</w:t>
      </w:r>
      <w:r w:rsidR="007F12B6">
        <w:t xml:space="preserve"> campi d’energia</w:t>
      </w:r>
      <w:r w:rsidR="008B7192">
        <w:t xml:space="preserve"> satanica</w:t>
      </w:r>
      <w:r w:rsidR="00A53B05">
        <w:t xml:space="preserve">, </w:t>
      </w:r>
      <w:r w:rsidR="007F12B6">
        <w:t>si dovrà</w:t>
      </w:r>
      <w:r w:rsidR="009D3B08" w:rsidRPr="00233BAF">
        <w:t xml:space="preserve"> fare</w:t>
      </w:r>
      <w:r w:rsidR="00E45384" w:rsidRPr="00233BAF">
        <w:t xml:space="preserve"> un</w:t>
      </w:r>
      <w:r w:rsidR="00A53B05">
        <w:t xml:space="preserve"> </w:t>
      </w:r>
      <w:r>
        <w:t>ulteriore</w:t>
      </w:r>
      <w:r w:rsidR="00E45384" w:rsidRPr="00233BAF">
        <w:t xml:space="preserve"> sforzo</w:t>
      </w:r>
      <w:r w:rsidR="00A53B05">
        <w:t>, fino all’</w:t>
      </w:r>
      <w:proofErr w:type="spellStart"/>
      <w:r w:rsidR="00A53B05">
        <w:t>egocidio</w:t>
      </w:r>
      <w:proofErr w:type="spellEnd"/>
      <w:r w:rsidR="00A53B05">
        <w:t xml:space="preserve"> di </w:t>
      </w:r>
      <w:r w:rsidR="00E45384" w:rsidRPr="00233BAF">
        <w:t>quell’io che aveva</w:t>
      </w:r>
      <w:r w:rsidR="000854FB">
        <w:t>m</w:t>
      </w:r>
      <w:r w:rsidR="00E45384" w:rsidRPr="00233BAF">
        <w:t>o venerato</w:t>
      </w:r>
      <w:r>
        <w:t>.</w:t>
      </w:r>
      <w:r w:rsidR="00801396" w:rsidRPr="00233BAF">
        <w:t xml:space="preserve"> </w:t>
      </w:r>
    </w:p>
    <w:p w:rsidR="00D70D3A" w:rsidRDefault="00D70D3A" w:rsidP="00976868">
      <w:pPr>
        <w:ind w:firstLine="283"/>
      </w:pPr>
    </w:p>
    <w:p w:rsidR="00D70D3A" w:rsidRPr="00EB2DFE" w:rsidRDefault="00D70D3A" w:rsidP="00D70D3A">
      <w:pPr>
        <w:tabs>
          <w:tab w:val="left" w:pos="0"/>
          <w:tab w:val="left" w:pos="426"/>
        </w:tabs>
        <w:ind w:right="-7" w:firstLine="284"/>
        <w:jc w:val="both"/>
        <w:rPr>
          <w:color w:val="000000"/>
          <w:sz w:val="18"/>
          <w:szCs w:val="18"/>
          <w:shd w:val="clear" w:color="auto" w:fill="FFFFFF"/>
        </w:rPr>
      </w:pPr>
      <w:r w:rsidRPr="00EB2DFE">
        <w:rPr>
          <w:color w:val="000000"/>
          <w:sz w:val="18"/>
          <w:szCs w:val="18"/>
          <w:shd w:val="clear" w:color="auto" w:fill="FFFFFF"/>
        </w:rPr>
        <w:t xml:space="preserve">“Non mi interesso dei desideri e delle paure della gente. Vivo in accordo con i fatti, non con le opinioni. Una persona qualsiasi scambia per </w:t>
      </w:r>
      <w:proofErr w:type="gramStart"/>
      <w:r w:rsidRPr="00EB2DFE">
        <w:rPr>
          <w:color w:val="000000"/>
          <w:sz w:val="18"/>
          <w:szCs w:val="18"/>
          <w:shd w:val="clear" w:color="auto" w:fill="FFFFFF"/>
        </w:rPr>
        <w:t>se</w:t>
      </w:r>
      <w:proofErr w:type="gramEnd"/>
      <w:r w:rsidRPr="00EB2DFE">
        <w:rPr>
          <w:color w:val="000000"/>
          <w:sz w:val="18"/>
          <w:szCs w:val="18"/>
          <w:shd w:val="clear" w:color="auto" w:fill="FFFFFF"/>
        </w:rPr>
        <w:t xml:space="preserve"> stesso il nome e la forma che ha, mentre io non prendo niente per me stesso. Se dovessi pensare di essere un corpo che porta un nome, non riuscirei a rispondere alle tue domande. Se ti considerassi soltanto un corpo, non trarresti beneficio dalle mie risposte. Nessun vero maestro si fa prendere dalle opinioni. Vede le cose come sono e le mostra per ciò che sono. Se prendi le persone per ciò che pensano di essere, farai loro solamente del male, come loro ne fanno continuamente e crudelmente a </w:t>
      </w:r>
      <w:proofErr w:type="gramStart"/>
      <w:r w:rsidRPr="00EB2DFE">
        <w:rPr>
          <w:color w:val="000000"/>
          <w:sz w:val="18"/>
          <w:szCs w:val="18"/>
          <w:shd w:val="clear" w:color="auto" w:fill="FFFFFF"/>
        </w:rPr>
        <w:t>se</w:t>
      </w:r>
      <w:proofErr w:type="gramEnd"/>
      <w:r w:rsidRPr="00EB2DFE">
        <w:rPr>
          <w:color w:val="000000"/>
          <w:sz w:val="18"/>
          <w:szCs w:val="18"/>
          <w:shd w:val="clear" w:color="auto" w:fill="FFFFFF"/>
        </w:rPr>
        <w:t xml:space="preserve"> stesse e agli altri. Ma se le prendi per ciò che sono in realtà, fai loro un bene enorme. Se ti chiedono cosa fare, quale pratica adottare, che stile di vita avere, rispondi: ‘Non fate niente. Semplicemente </w:t>
      </w:r>
      <w:r w:rsidRPr="00EB2DFE">
        <w:rPr>
          <w:i/>
          <w:iCs/>
          <w:color w:val="000000"/>
          <w:sz w:val="18"/>
          <w:szCs w:val="18"/>
          <w:shd w:val="clear" w:color="auto" w:fill="FFFFFF"/>
        </w:rPr>
        <w:t>siate</w:t>
      </w:r>
      <w:r w:rsidRPr="00EB2DFE">
        <w:rPr>
          <w:color w:val="000000"/>
          <w:sz w:val="18"/>
          <w:szCs w:val="18"/>
          <w:shd w:val="clear" w:color="auto" w:fill="FFFFFF"/>
        </w:rPr>
        <w:t xml:space="preserve">. Nell’essere tutto accade naturalmente’”. </w:t>
      </w:r>
    </w:p>
    <w:p w:rsidR="00D70D3A" w:rsidRPr="00D70D3A" w:rsidRDefault="00D70D3A" w:rsidP="00D70D3A">
      <w:pPr>
        <w:tabs>
          <w:tab w:val="left" w:pos="0"/>
          <w:tab w:val="left" w:pos="426"/>
        </w:tabs>
        <w:ind w:right="-7" w:firstLine="284"/>
        <w:jc w:val="both"/>
        <w:rPr>
          <w:color w:val="000000"/>
          <w:sz w:val="18"/>
          <w:szCs w:val="18"/>
          <w:shd w:val="clear" w:color="auto" w:fill="FFFFFF"/>
        </w:rPr>
      </w:pPr>
      <w:proofErr w:type="spellStart"/>
      <w:r w:rsidRPr="00EB2DFE">
        <w:rPr>
          <w:color w:val="000000"/>
          <w:sz w:val="18"/>
          <w:szCs w:val="18"/>
        </w:rPr>
        <w:t>Sri</w:t>
      </w:r>
      <w:proofErr w:type="spellEnd"/>
      <w:r w:rsidRPr="00EB2DFE">
        <w:rPr>
          <w:color w:val="000000"/>
          <w:sz w:val="18"/>
          <w:szCs w:val="18"/>
        </w:rPr>
        <w:t xml:space="preserve"> </w:t>
      </w:r>
      <w:proofErr w:type="spellStart"/>
      <w:r w:rsidRPr="00EB2DFE">
        <w:rPr>
          <w:color w:val="000000"/>
          <w:sz w:val="18"/>
          <w:szCs w:val="18"/>
        </w:rPr>
        <w:t>Nisargadatta</w:t>
      </w:r>
      <w:proofErr w:type="spellEnd"/>
      <w:r w:rsidRPr="00EB2DFE">
        <w:rPr>
          <w:color w:val="000000"/>
          <w:sz w:val="18"/>
          <w:szCs w:val="18"/>
        </w:rPr>
        <w:t xml:space="preserve"> </w:t>
      </w:r>
      <w:proofErr w:type="spellStart"/>
      <w:r w:rsidRPr="00EB2DFE">
        <w:rPr>
          <w:color w:val="000000"/>
          <w:sz w:val="18"/>
          <w:szCs w:val="18"/>
        </w:rPr>
        <w:t>Maharaj</w:t>
      </w:r>
      <w:proofErr w:type="spellEnd"/>
      <w:r w:rsidRPr="00EB2DFE">
        <w:rPr>
          <w:color w:val="000000"/>
          <w:sz w:val="18"/>
          <w:szCs w:val="18"/>
        </w:rPr>
        <w:t xml:space="preserve">, </w:t>
      </w:r>
      <w:r w:rsidRPr="00EB2DFE">
        <w:rPr>
          <w:i/>
          <w:iCs/>
          <w:color w:val="000000"/>
          <w:sz w:val="18"/>
          <w:szCs w:val="18"/>
        </w:rPr>
        <w:t>Io sono quello</w:t>
      </w:r>
      <w:r w:rsidR="002326CC">
        <w:rPr>
          <w:i/>
          <w:iCs/>
          <w:color w:val="000000"/>
          <w:sz w:val="18"/>
          <w:szCs w:val="18"/>
        </w:rPr>
        <w:t>.</w:t>
      </w:r>
    </w:p>
    <w:p w:rsidR="00A53B05" w:rsidRDefault="00A53B05" w:rsidP="00976868">
      <w:pPr>
        <w:ind w:firstLine="283"/>
      </w:pPr>
    </w:p>
    <w:p w:rsidR="00647802" w:rsidRPr="00233BAF" w:rsidRDefault="00A53B05" w:rsidP="004649CD">
      <w:pPr>
        <w:ind w:firstLine="283"/>
      </w:pPr>
      <w:r>
        <w:t>Superare</w:t>
      </w:r>
      <w:r w:rsidR="00233BAF">
        <w:t xml:space="preserve"> </w:t>
      </w:r>
      <w:r>
        <w:t>il muro del</w:t>
      </w:r>
      <w:r w:rsidR="00233BAF">
        <w:t>le ideologi</w:t>
      </w:r>
      <w:r>
        <w:t xml:space="preserve">e, andare oltre le </w:t>
      </w:r>
      <w:r w:rsidR="004649CD">
        <w:t xml:space="preserve">ultime </w:t>
      </w:r>
      <w:r>
        <w:t>superstizioni</w:t>
      </w:r>
      <w:r w:rsidR="0043281C">
        <w:t xml:space="preserve">, </w:t>
      </w:r>
      <w:r>
        <w:t>che era parsa cosa fatta</w:t>
      </w:r>
      <w:r w:rsidR="0043281C">
        <w:t>,</w:t>
      </w:r>
      <w:r w:rsidR="00D7732A">
        <w:t xml:space="preserve"> </w:t>
      </w:r>
      <w:r w:rsidR="00233BAF">
        <w:t xml:space="preserve">mostra </w:t>
      </w:r>
      <w:r>
        <w:t xml:space="preserve">ora delle difficoltà. </w:t>
      </w:r>
      <w:r w:rsidR="00D7732A">
        <w:t>L</w:t>
      </w:r>
      <w:r w:rsidR="00233BAF">
        <w:t xml:space="preserve">e </w:t>
      </w:r>
      <w:r w:rsidR="00D7732A">
        <w:t xml:space="preserve">loro </w:t>
      </w:r>
      <w:r w:rsidR="00233BAF">
        <w:t>doti istrioniche</w:t>
      </w:r>
      <w:r w:rsidR="004649CD">
        <w:t xml:space="preserve"> e </w:t>
      </w:r>
      <w:r w:rsidR="00D7732A">
        <w:t>mimetic</w:t>
      </w:r>
      <w:r w:rsidR="004649CD">
        <w:t>he</w:t>
      </w:r>
      <w:r w:rsidR="00D7732A">
        <w:t xml:space="preserve"> </w:t>
      </w:r>
      <w:r w:rsidR="0043281C">
        <w:t>sono</w:t>
      </w:r>
      <w:r w:rsidR="00D7732A">
        <w:t xml:space="preserve"> </w:t>
      </w:r>
      <w:r w:rsidR="0043281C">
        <w:t>geniali</w:t>
      </w:r>
      <w:r w:rsidR="00D7732A">
        <w:t xml:space="preserve">. Dimostrano che non basta </w:t>
      </w:r>
      <w:r w:rsidR="004649CD" w:rsidRPr="004649CD">
        <w:rPr>
          <w:i/>
          <w:iCs/>
        </w:rPr>
        <w:t>capire</w:t>
      </w:r>
      <w:r w:rsidR="004649CD">
        <w:t>;</w:t>
      </w:r>
      <w:r w:rsidR="00D7732A">
        <w:t xml:space="preserve"> che la consapevolezza è </w:t>
      </w:r>
      <w:r w:rsidR="0043281C">
        <w:t>cosa</w:t>
      </w:r>
      <w:r w:rsidR="00D7732A">
        <w:t xml:space="preserve"> vuota se priva delle motivazioni </w:t>
      </w:r>
      <w:r w:rsidR="0043281C">
        <w:t>necessarie ad una ricapitolazione individuale</w:t>
      </w:r>
      <w:r w:rsidR="004649CD">
        <w:t xml:space="preserve"> </w:t>
      </w:r>
      <w:r w:rsidR="0043281C">
        <w:t xml:space="preserve">che </w:t>
      </w:r>
      <w:r w:rsidR="004649CD">
        <w:t>porti</w:t>
      </w:r>
      <w:r w:rsidR="0043281C">
        <w:t xml:space="preserve"> all’incarnazione </w:t>
      </w:r>
      <w:r w:rsidR="004649CD">
        <w:t>e</w:t>
      </w:r>
      <w:r w:rsidR="00FE07D0">
        <w:t>,</w:t>
      </w:r>
      <w:r w:rsidR="000046C0">
        <w:t xml:space="preserve"> dunque</w:t>
      </w:r>
      <w:r w:rsidR="00FE07D0">
        <w:t>,</w:t>
      </w:r>
      <w:r w:rsidR="004649CD">
        <w:t xml:space="preserve"> all’espressione dei nuovi valori.</w:t>
      </w:r>
    </w:p>
    <w:p w:rsidR="009D47A9" w:rsidRPr="00233BAF" w:rsidRDefault="009D47A9" w:rsidP="00976868">
      <w:pPr>
        <w:ind w:firstLine="283"/>
      </w:pPr>
    </w:p>
    <w:p w:rsidR="00981C0B" w:rsidRDefault="004239C2" w:rsidP="003837DC">
      <w:pPr>
        <w:ind w:firstLine="283"/>
      </w:pPr>
      <w:r>
        <w:lastRenderedPageBreak/>
        <w:t xml:space="preserve">Ma non finisce lì. </w:t>
      </w:r>
      <w:r w:rsidR="00981C0B">
        <w:t>Anche se</w:t>
      </w:r>
      <w:r w:rsidR="00981C0B" w:rsidRPr="00233BAF">
        <w:t xml:space="preserve"> ci pare di essere andati oltre la vulgata degli affanni, è sempre e comunque la nostra biografia a dare il registro alle nostre certezze</w:t>
      </w:r>
      <w:r w:rsidR="00981C0B">
        <w:t>.</w:t>
      </w:r>
      <w:r w:rsidR="00981C0B" w:rsidRPr="00233BAF">
        <w:t xml:space="preserve"> </w:t>
      </w:r>
      <w:r w:rsidR="003837DC">
        <w:t>Accreditando questa ipotesi</w:t>
      </w:r>
      <w:r w:rsidR="00981C0B">
        <w:t>,</w:t>
      </w:r>
      <w:r w:rsidR="009D47A9" w:rsidRPr="00233BAF">
        <w:t xml:space="preserve"> </w:t>
      </w:r>
      <w:r w:rsidR="00981C0B">
        <w:t>pure i</w:t>
      </w:r>
      <w:r w:rsidR="009C024A">
        <w:t xml:space="preserve"> cosiddetti evoluti </w:t>
      </w:r>
      <w:r w:rsidR="009D47A9" w:rsidRPr="00233BAF">
        <w:t>non sfugg</w:t>
      </w:r>
      <w:r w:rsidR="003837DC">
        <w:t>irebbero</w:t>
      </w:r>
      <w:r w:rsidR="00F57231" w:rsidRPr="00233BAF">
        <w:t xml:space="preserve"> </w:t>
      </w:r>
      <w:r w:rsidR="003837DC">
        <w:t>a questa semplice osservazione</w:t>
      </w:r>
      <w:r w:rsidR="00F57231" w:rsidRPr="00233BAF">
        <w:t xml:space="preserve">. </w:t>
      </w:r>
      <w:r w:rsidR="003837DC">
        <w:t>Come al cinematografo, tutto</w:t>
      </w:r>
      <w:r w:rsidR="00F57231" w:rsidRPr="00233BAF">
        <w:t xml:space="preserve"> esiste </w:t>
      </w:r>
      <w:r w:rsidR="009C024A">
        <w:t xml:space="preserve">solo </w:t>
      </w:r>
      <w:r w:rsidR="00F57231" w:rsidRPr="00233BAF">
        <w:t>sul piano in cui</w:t>
      </w:r>
      <w:r w:rsidR="009C024A">
        <w:t xml:space="preserve">, </w:t>
      </w:r>
      <w:r w:rsidR="009C024A" w:rsidRPr="00233BAF">
        <w:t>consapevol</w:t>
      </w:r>
      <w:r w:rsidR="009C024A">
        <w:t>mente</w:t>
      </w:r>
      <w:r w:rsidR="009C024A" w:rsidRPr="00233BAF">
        <w:t xml:space="preserve"> o </w:t>
      </w:r>
      <w:r w:rsidR="009C024A">
        <w:t>meno,</w:t>
      </w:r>
      <w:r w:rsidR="00F57231" w:rsidRPr="00233BAF">
        <w:t xml:space="preserve"> l</w:t>
      </w:r>
      <w:r w:rsidR="009C024A">
        <w:t>o</w:t>
      </w:r>
      <w:r w:rsidR="00F57231" w:rsidRPr="00233BAF">
        <w:t xml:space="preserve"> spalmiamo.</w:t>
      </w:r>
      <w:r w:rsidR="00981C0B">
        <w:t xml:space="preserve"> </w:t>
      </w:r>
    </w:p>
    <w:p w:rsidR="003837DC" w:rsidRDefault="003837DC" w:rsidP="003837DC">
      <w:pPr>
        <w:ind w:firstLine="283"/>
      </w:pPr>
    </w:p>
    <w:p w:rsidR="001E7530" w:rsidRDefault="0065621E" w:rsidP="001E7530">
      <w:pPr>
        <w:ind w:firstLine="283"/>
        <w:rPr>
          <w:rFonts w:asciiTheme="majorBidi" w:hAnsiTheme="majorBidi" w:cstheme="majorBidi"/>
        </w:rPr>
      </w:pPr>
      <w:r>
        <w:t>È un</w:t>
      </w:r>
      <w:r w:rsidR="00F57231" w:rsidRPr="00233BAF">
        <w:t xml:space="preserve"> gioco di specchi</w:t>
      </w:r>
      <w:r>
        <w:t xml:space="preserve"> e</w:t>
      </w:r>
      <w:r w:rsidR="00F57231" w:rsidRPr="00233BAF">
        <w:t xml:space="preserve"> non esclude nessuno. Dal semplice al complesso, il riflesso non fa distinzione.</w:t>
      </w:r>
      <w:r w:rsidR="001E7530">
        <w:t xml:space="preserve"> </w:t>
      </w:r>
      <w:r w:rsidR="006C16BF">
        <w:rPr>
          <w:rFonts w:asciiTheme="majorBidi" w:hAnsiTheme="majorBidi" w:cstheme="majorBidi"/>
        </w:rPr>
        <w:t>N</w:t>
      </w:r>
      <w:r w:rsidR="00F57231" w:rsidRPr="00233BAF">
        <w:rPr>
          <w:rFonts w:asciiTheme="majorBidi" w:hAnsiTheme="majorBidi" w:cstheme="majorBidi"/>
        </w:rPr>
        <w:t>onostante l’impegno ad astrar</w:t>
      </w:r>
      <w:r w:rsidR="006C16BF">
        <w:rPr>
          <w:rFonts w:asciiTheme="majorBidi" w:hAnsiTheme="majorBidi" w:cstheme="majorBidi"/>
        </w:rPr>
        <w:t>s</w:t>
      </w:r>
      <w:r w:rsidR="00F57231" w:rsidRPr="00233BAF">
        <w:rPr>
          <w:rFonts w:asciiTheme="majorBidi" w:hAnsiTheme="majorBidi" w:cstheme="majorBidi"/>
        </w:rPr>
        <w:t>ene</w:t>
      </w:r>
      <w:r>
        <w:rPr>
          <w:rFonts w:asciiTheme="majorBidi" w:hAnsiTheme="majorBidi" w:cstheme="majorBidi"/>
        </w:rPr>
        <w:t>,</w:t>
      </w:r>
      <w:r w:rsidR="00F57231" w:rsidRPr="00233BAF">
        <w:rPr>
          <w:rFonts w:asciiTheme="majorBidi" w:hAnsiTheme="majorBidi" w:cstheme="majorBidi"/>
        </w:rPr>
        <w:t xml:space="preserve"> </w:t>
      </w:r>
      <w:r w:rsidR="006C16BF">
        <w:rPr>
          <w:rFonts w:asciiTheme="majorBidi" w:hAnsiTheme="majorBidi" w:cstheme="majorBidi"/>
        </w:rPr>
        <w:t xml:space="preserve">ovvero a raggiungere il punto culminante in cui le linee del vero e del falso convergono, giocoforza </w:t>
      </w:r>
      <w:r>
        <w:rPr>
          <w:rFonts w:asciiTheme="majorBidi" w:hAnsiTheme="majorBidi" w:cstheme="majorBidi"/>
        </w:rPr>
        <w:t>tutti</w:t>
      </w:r>
      <w:r w:rsidR="00F57231" w:rsidRPr="00233BAF">
        <w:rPr>
          <w:rFonts w:asciiTheme="majorBidi" w:hAnsiTheme="majorBidi" w:cstheme="majorBidi"/>
        </w:rPr>
        <w:t xml:space="preserve"> </w:t>
      </w:r>
      <w:r w:rsidR="001E7530">
        <w:rPr>
          <w:rFonts w:asciiTheme="majorBidi" w:hAnsiTheme="majorBidi" w:cstheme="majorBidi"/>
        </w:rPr>
        <w:t>compi</w:t>
      </w:r>
      <w:r>
        <w:rPr>
          <w:rFonts w:asciiTheme="majorBidi" w:hAnsiTheme="majorBidi" w:cstheme="majorBidi"/>
        </w:rPr>
        <w:t>amo</w:t>
      </w:r>
      <w:r w:rsidR="001E7530">
        <w:rPr>
          <w:rFonts w:asciiTheme="majorBidi" w:hAnsiTheme="majorBidi" w:cstheme="majorBidi"/>
        </w:rPr>
        <w:t xml:space="preserve"> il </w:t>
      </w:r>
      <w:r>
        <w:rPr>
          <w:rFonts w:asciiTheme="majorBidi" w:hAnsiTheme="majorBidi" w:cstheme="majorBidi"/>
        </w:rPr>
        <w:t>nostro</w:t>
      </w:r>
      <w:r w:rsidR="001E7530">
        <w:rPr>
          <w:rFonts w:asciiTheme="majorBidi" w:hAnsiTheme="majorBidi" w:cstheme="majorBidi"/>
        </w:rPr>
        <w:t xml:space="preserve"> gioco</w:t>
      </w:r>
      <w:r w:rsidR="00F57231" w:rsidRPr="00233BAF">
        <w:rPr>
          <w:rFonts w:asciiTheme="majorBidi" w:hAnsiTheme="majorBidi" w:cstheme="majorBidi"/>
        </w:rPr>
        <w:t xml:space="preserve"> su</w:t>
      </w:r>
      <w:r w:rsidR="006C16BF">
        <w:rPr>
          <w:rFonts w:asciiTheme="majorBidi" w:hAnsiTheme="majorBidi" w:cstheme="majorBidi"/>
        </w:rPr>
        <w:t>i</w:t>
      </w:r>
      <w:r w:rsidR="00F57231" w:rsidRPr="00233BAF">
        <w:rPr>
          <w:rFonts w:asciiTheme="majorBidi" w:hAnsiTheme="majorBidi" w:cstheme="majorBidi"/>
        </w:rPr>
        <w:t xml:space="preserve"> camp</w:t>
      </w:r>
      <w:r w:rsidR="006C16BF">
        <w:rPr>
          <w:rFonts w:asciiTheme="majorBidi" w:hAnsiTheme="majorBidi" w:cstheme="majorBidi"/>
        </w:rPr>
        <w:t>i</w:t>
      </w:r>
      <w:r w:rsidR="00F57231" w:rsidRPr="00233BAF">
        <w:rPr>
          <w:rFonts w:asciiTheme="majorBidi" w:hAnsiTheme="majorBidi" w:cstheme="majorBidi"/>
        </w:rPr>
        <w:t xml:space="preserve"> della storia. </w:t>
      </w:r>
      <w:r w:rsidR="006C16BF">
        <w:rPr>
          <w:rFonts w:asciiTheme="majorBidi" w:hAnsiTheme="majorBidi" w:cstheme="majorBidi"/>
        </w:rPr>
        <w:t>Ognuno dei quali ha medesima struttura</w:t>
      </w:r>
      <w:r>
        <w:rPr>
          <w:rFonts w:asciiTheme="majorBidi" w:hAnsiTheme="majorBidi" w:cstheme="majorBidi"/>
        </w:rPr>
        <w:t>,</w:t>
      </w:r>
      <w:r w:rsidR="006C16BF">
        <w:rPr>
          <w:rFonts w:asciiTheme="majorBidi" w:hAnsiTheme="majorBidi" w:cstheme="majorBidi"/>
        </w:rPr>
        <w:t xml:space="preserve"> </w:t>
      </w:r>
      <w:r w:rsidR="001E7530">
        <w:rPr>
          <w:rFonts w:asciiTheme="majorBidi" w:hAnsiTheme="majorBidi" w:cstheme="majorBidi"/>
        </w:rPr>
        <w:t>fosse</w:t>
      </w:r>
      <w:r w:rsidR="00B25E54">
        <w:rPr>
          <w:rFonts w:asciiTheme="majorBidi" w:hAnsiTheme="majorBidi" w:cstheme="majorBidi"/>
        </w:rPr>
        <w:t xml:space="preserve"> uguale a quella</w:t>
      </w:r>
      <w:r w:rsidR="001E7530">
        <w:rPr>
          <w:rFonts w:asciiTheme="majorBidi" w:hAnsiTheme="majorBidi" w:cstheme="majorBidi"/>
        </w:rPr>
        <w:t xml:space="preserve"> di papà o dei suoi </w:t>
      </w:r>
      <w:r w:rsidR="00B25E54">
        <w:rPr>
          <w:rFonts w:asciiTheme="majorBidi" w:hAnsiTheme="majorBidi" w:cstheme="majorBidi"/>
        </w:rPr>
        <w:t>succedanei</w:t>
      </w:r>
      <w:r w:rsidR="001E7530">
        <w:rPr>
          <w:rFonts w:asciiTheme="majorBidi" w:hAnsiTheme="majorBidi" w:cstheme="majorBidi"/>
        </w:rPr>
        <w:t xml:space="preserve">. </w:t>
      </w:r>
    </w:p>
    <w:p w:rsidR="00FA3F85" w:rsidRDefault="00FA3F85" w:rsidP="001E7530">
      <w:pPr>
        <w:ind w:firstLine="283"/>
      </w:pPr>
    </w:p>
    <w:p w:rsidR="00FA3F85" w:rsidRPr="00EB2DFE" w:rsidRDefault="00FA3F85" w:rsidP="00FA3F85">
      <w:pPr>
        <w:tabs>
          <w:tab w:val="left" w:pos="0"/>
          <w:tab w:val="left" w:pos="426"/>
        </w:tabs>
        <w:ind w:right="-7" w:firstLine="284"/>
        <w:jc w:val="both"/>
        <w:rPr>
          <w:color w:val="000000"/>
          <w:sz w:val="18"/>
          <w:szCs w:val="18"/>
          <w:shd w:val="clear" w:color="auto" w:fill="FFFFFF"/>
        </w:rPr>
      </w:pPr>
      <w:r w:rsidRPr="00EB2DFE">
        <w:rPr>
          <w:color w:val="000000"/>
          <w:sz w:val="18"/>
          <w:szCs w:val="18"/>
          <w:shd w:val="clear" w:color="auto" w:fill="FFFFFF"/>
        </w:rPr>
        <w:t>“</w:t>
      </w:r>
      <w:r w:rsidRPr="00EB2DFE">
        <w:rPr>
          <w:i/>
          <w:iCs/>
          <w:color w:val="000000"/>
          <w:sz w:val="18"/>
          <w:szCs w:val="18"/>
          <w:shd w:val="clear" w:color="auto" w:fill="FFFFFF"/>
        </w:rPr>
        <w:t>M</w:t>
      </w:r>
      <w:r w:rsidRPr="00EB2DFE">
        <w:rPr>
          <w:color w:val="000000"/>
          <w:sz w:val="18"/>
          <w:szCs w:val="18"/>
          <w:shd w:val="clear" w:color="auto" w:fill="FFFFFF"/>
        </w:rPr>
        <w:t>.[</w:t>
      </w:r>
      <w:proofErr w:type="spellStart"/>
      <w:r w:rsidRPr="00EB2DFE">
        <w:rPr>
          <w:color w:val="000000"/>
          <w:sz w:val="18"/>
          <w:szCs w:val="18"/>
          <w:shd w:val="clear" w:color="auto" w:fill="FFFFFF"/>
        </w:rPr>
        <w:t>aestro</w:t>
      </w:r>
      <w:proofErr w:type="spellEnd"/>
      <w:r w:rsidRPr="00EB2DFE">
        <w:rPr>
          <w:color w:val="000000"/>
          <w:sz w:val="18"/>
          <w:szCs w:val="18"/>
          <w:shd w:val="clear" w:color="auto" w:fill="FFFFFF"/>
        </w:rPr>
        <w:t>] Oh, no! Io vivo in un mondo di realtà, mentre le tue realtà sono immaginarie. Il tuo mondo è personale, privato, non condivisibile, intimamente tuo. Nessuno può entrarci, vederlo come lo vedi tu, sentirlo come lo senti tu, provare le tue emozioni e pensare i tuoi pensieri. Nel tuo mondo sei veramente solo, intrappolato nel tuo sogno che cambia in continuazione e che tu scambi per la vita. Il mio è un mondo aperto, comune e accessibile a tutti. Nel mio mondo c’è comunanza, introspezione, amore, vera qualità; l’individuale è il totale, la totalità è nell’individuo. Tutti sono uno e l’Uno è tutti”.</w:t>
      </w:r>
    </w:p>
    <w:p w:rsidR="00FA3F85" w:rsidRPr="00FA3F85" w:rsidRDefault="00FA3F85" w:rsidP="00FA3F85">
      <w:pPr>
        <w:ind w:firstLine="283"/>
        <w:rPr>
          <w:i/>
          <w:iCs/>
          <w:color w:val="000000"/>
          <w:sz w:val="18"/>
          <w:szCs w:val="18"/>
        </w:rPr>
      </w:pPr>
      <w:proofErr w:type="spellStart"/>
      <w:r w:rsidRPr="00EB2DFE">
        <w:rPr>
          <w:color w:val="000000"/>
          <w:sz w:val="18"/>
          <w:szCs w:val="18"/>
        </w:rPr>
        <w:t>Sri</w:t>
      </w:r>
      <w:proofErr w:type="spellEnd"/>
      <w:r w:rsidRPr="00EB2DFE">
        <w:rPr>
          <w:color w:val="000000"/>
          <w:sz w:val="18"/>
          <w:szCs w:val="18"/>
        </w:rPr>
        <w:t xml:space="preserve"> </w:t>
      </w:r>
      <w:proofErr w:type="spellStart"/>
      <w:r w:rsidRPr="00EB2DFE">
        <w:rPr>
          <w:color w:val="000000"/>
          <w:sz w:val="18"/>
          <w:szCs w:val="18"/>
        </w:rPr>
        <w:t>Nisargadatta</w:t>
      </w:r>
      <w:proofErr w:type="spellEnd"/>
      <w:r w:rsidRPr="00EB2DFE">
        <w:rPr>
          <w:color w:val="000000"/>
          <w:sz w:val="18"/>
          <w:szCs w:val="18"/>
        </w:rPr>
        <w:t xml:space="preserve"> </w:t>
      </w:r>
      <w:proofErr w:type="spellStart"/>
      <w:r w:rsidRPr="00EB2DFE">
        <w:rPr>
          <w:color w:val="000000"/>
          <w:sz w:val="18"/>
          <w:szCs w:val="18"/>
        </w:rPr>
        <w:t>Maharaj</w:t>
      </w:r>
      <w:proofErr w:type="spellEnd"/>
      <w:r w:rsidRPr="00EB2DFE">
        <w:rPr>
          <w:color w:val="000000"/>
          <w:sz w:val="18"/>
          <w:szCs w:val="18"/>
        </w:rPr>
        <w:t xml:space="preserve">, </w:t>
      </w:r>
      <w:r w:rsidRPr="00EB2DFE">
        <w:rPr>
          <w:i/>
          <w:iCs/>
          <w:color w:val="000000"/>
          <w:sz w:val="18"/>
          <w:szCs w:val="18"/>
        </w:rPr>
        <w:t>Io sono quello.</w:t>
      </w:r>
    </w:p>
    <w:p w:rsidR="001E7530" w:rsidRDefault="001E7530" w:rsidP="00F57231">
      <w:pPr>
        <w:ind w:firstLine="283"/>
        <w:rPr>
          <w:rFonts w:asciiTheme="majorBidi" w:hAnsiTheme="majorBidi" w:cstheme="majorBidi"/>
        </w:rPr>
      </w:pPr>
    </w:p>
    <w:p w:rsidR="00F57231" w:rsidRDefault="001E7530" w:rsidP="00F57231">
      <w:pPr>
        <w:ind w:firstLine="283"/>
        <w:rPr>
          <w:rFonts w:asciiTheme="majorBidi" w:hAnsiTheme="majorBidi" w:cstheme="majorBidi"/>
        </w:rPr>
      </w:pPr>
      <w:r>
        <w:rPr>
          <w:rFonts w:asciiTheme="majorBidi" w:hAnsiTheme="majorBidi" w:cstheme="majorBidi"/>
        </w:rPr>
        <w:t>Come in ogni gioco, anche stavolta, seduti al tavolo del</w:t>
      </w:r>
      <w:r w:rsidR="00AE5502">
        <w:rPr>
          <w:rFonts w:asciiTheme="majorBidi" w:hAnsiTheme="majorBidi" w:cstheme="majorBidi"/>
        </w:rPr>
        <w:t xml:space="preserve"> punto evolutivo che crediamo di aver raggiunto</w:t>
      </w:r>
      <w:r>
        <w:rPr>
          <w:rFonts w:asciiTheme="majorBidi" w:hAnsiTheme="majorBidi" w:cstheme="majorBidi"/>
        </w:rPr>
        <w:t xml:space="preserve">, siamo costretti al </w:t>
      </w:r>
      <w:r w:rsidR="00F57231" w:rsidRPr="00233BAF">
        <w:rPr>
          <w:rFonts w:asciiTheme="majorBidi" w:hAnsiTheme="majorBidi" w:cstheme="majorBidi"/>
        </w:rPr>
        <w:t>giudizi</w:t>
      </w:r>
      <w:r>
        <w:rPr>
          <w:rFonts w:asciiTheme="majorBidi" w:hAnsiTheme="majorBidi" w:cstheme="majorBidi"/>
        </w:rPr>
        <w:t xml:space="preserve">o, a creare </w:t>
      </w:r>
      <w:r w:rsidR="00F57231" w:rsidRPr="00233BAF">
        <w:rPr>
          <w:rFonts w:asciiTheme="majorBidi" w:hAnsiTheme="majorBidi" w:cstheme="majorBidi"/>
        </w:rPr>
        <w:t>categorie</w:t>
      </w:r>
      <w:r>
        <w:rPr>
          <w:rFonts w:asciiTheme="majorBidi" w:hAnsiTheme="majorBidi" w:cstheme="majorBidi"/>
        </w:rPr>
        <w:t xml:space="preserve">, </w:t>
      </w:r>
      <w:r w:rsidR="00F57231" w:rsidRPr="00233BAF">
        <w:rPr>
          <w:rFonts w:asciiTheme="majorBidi" w:hAnsiTheme="majorBidi" w:cstheme="majorBidi"/>
        </w:rPr>
        <w:t xml:space="preserve">norme e gerarchie. </w:t>
      </w:r>
      <w:r w:rsidR="00AE5502">
        <w:rPr>
          <w:rFonts w:asciiTheme="majorBidi" w:hAnsiTheme="majorBidi" w:cstheme="majorBidi"/>
        </w:rPr>
        <w:t>Siamo costretti ad identificarc</w:t>
      </w:r>
      <w:r w:rsidR="00902659">
        <w:rPr>
          <w:rFonts w:asciiTheme="majorBidi" w:hAnsiTheme="majorBidi" w:cstheme="majorBidi"/>
        </w:rPr>
        <w:t>i in esse</w:t>
      </w:r>
      <w:r w:rsidR="00AE5502">
        <w:rPr>
          <w:rFonts w:asciiTheme="majorBidi" w:hAnsiTheme="majorBidi" w:cstheme="majorBidi"/>
        </w:rPr>
        <w:t>, quantomeno per mantenerle</w:t>
      </w:r>
      <w:r w:rsidR="004F2686">
        <w:rPr>
          <w:rFonts w:asciiTheme="majorBidi" w:hAnsiTheme="majorBidi" w:cstheme="majorBidi"/>
        </w:rPr>
        <w:t xml:space="preserve">, per ritrovarci nel buio e nel caos. </w:t>
      </w:r>
      <w:r w:rsidR="00AE5502">
        <w:rPr>
          <w:rFonts w:asciiTheme="majorBidi" w:hAnsiTheme="majorBidi" w:cstheme="majorBidi"/>
        </w:rPr>
        <w:t>La rispettabile intenzione di riuscire a</w:t>
      </w:r>
      <w:r w:rsidR="004F2686">
        <w:rPr>
          <w:rFonts w:asciiTheme="majorBidi" w:hAnsiTheme="majorBidi" w:cstheme="majorBidi"/>
        </w:rPr>
        <w:t>d eludere l’ordine della storia</w:t>
      </w:r>
      <w:r w:rsidR="00AE5502">
        <w:rPr>
          <w:rFonts w:asciiTheme="majorBidi" w:hAnsiTheme="majorBidi" w:cstheme="majorBidi"/>
        </w:rPr>
        <w:t xml:space="preserve">, </w:t>
      </w:r>
      <w:r w:rsidR="004F2686">
        <w:rPr>
          <w:rFonts w:asciiTheme="majorBidi" w:hAnsiTheme="majorBidi" w:cstheme="majorBidi"/>
        </w:rPr>
        <w:t>pare solo</w:t>
      </w:r>
      <w:r w:rsidR="00AE5502">
        <w:rPr>
          <w:rFonts w:asciiTheme="majorBidi" w:hAnsiTheme="majorBidi" w:cstheme="majorBidi"/>
        </w:rPr>
        <w:t xml:space="preserve"> una</w:t>
      </w:r>
      <w:r w:rsidR="00233BAF" w:rsidRPr="00233BAF">
        <w:rPr>
          <w:rFonts w:asciiTheme="majorBidi" w:hAnsiTheme="majorBidi" w:cstheme="majorBidi"/>
        </w:rPr>
        <w:t xml:space="preserve"> volatile </w:t>
      </w:r>
      <w:r w:rsidR="004F2686">
        <w:rPr>
          <w:rFonts w:asciiTheme="majorBidi" w:hAnsiTheme="majorBidi" w:cstheme="majorBidi"/>
        </w:rPr>
        <w:t>opzione</w:t>
      </w:r>
      <w:r w:rsidR="00233BAF" w:rsidRPr="00233BAF">
        <w:rPr>
          <w:rFonts w:asciiTheme="majorBidi" w:hAnsiTheme="majorBidi" w:cstheme="majorBidi"/>
        </w:rPr>
        <w:t>.</w:t>
      </w:r>
    </w:p>
    <w:p w:rsidR="00F57231" w:rsidRPr="00233BAF" w:rsidRDefault="00F57231" w:rsidP="00D70D3A">
      <w:pPr>
        <w:rPr>
          <w:rFonts w:asciiTheme="majorBidi" w:hAnsiTheme="majorBidi" w:cstheme="majorBidi"/>
        </w:rPr>
      </w:pPr>
    </w:p>
    <w:p w:rsidR="00233BAF" w:rsidRPr="00233BAF" w:rsidRDefault="00F57231" w:rsidP="00F57231">
      <w:pPr>
        <w:ind w:firstLine="283"/>
        <w:rPr>
          <w:rFonts w:asciiTheme="majorBidi" w:hAnsiTheme="majorBidi" w:cstheme="majorBidi"/>
        </w:rPr>
      </w:pPr>
      <w:r w:rsidRPr="00233BAF">
        <w:rPr>
          <w:rFonts w:asciiTheme="majorBidi" w:hAnsiTheme="majorBidi" w:cstheme="majorBidi"/>
        </w:rPr>
        <w:t>L’analisi che mettiamo in campo – appunto –</w:t>
      </w:r>
      <w:r w:rsidR="0011722A">
        <w:rPr>
          <w:rFonts w:asciiTheme="majorBidi" w:hAnsiTheme="majorBidi" w:cstheme="majorBidi"/>
        </w:rPr>
        <w:t xml:space="preserve"> </w:t>
      </w:r>
      <w:r w:rsidR="005F50F0" w:rsidRPr="00233BAF">
        <w:rPr>
          <w:rFonts w:asciiTheme="majorBidi" w:hAnsiTheme="majorBidi" w:cstheme="majorBidi"/>
        </w:rPr>
        <w:t>tanto per risolvere</w:t>
      </w:r>
      <w:r w:rsidR="005F50F0">
        <w:rPr>
          <w:rFonts w:asciiTheme="majorBidi" w:hAnsiTheme="majorBidi" w:cstheme="majorBidi"/>
        </w:rPr>
        <w:t>,</w:t>
      </w:r>
      <w:r w:rsidR="005F50F0" w:rsidRPr="00233BAF">
        <w:rPr>
          <w:rFonts w:asciiTheme="majorBidi" w:hAnsiTheme="majorBidi" w:cstheme="majorBidi"/>
        </w:rPr>
        <w:t xml:space="preserve"> quanto per creare problemi</w:t>
      </w:r>
      <w:r w:rsidR="0011722A">
        <w:rPr>
          <w:rFonts w:asciiTheme="majorBidi" w:hAnsiTheme="majorBidi" w:cstheme="majorBidi"/>
        </w:rPr>
        <w:t>,</w:t>
      </w:r>
      <w:r w:rsidR="005F50F0" w:rsidRPr="00233BAF">
        <w:rPr>
          <w:rFonts w:asciiTheme="majorBidi" w:hAnsiTheme="majorBidi" w:cstheme="majorBidi"/>
        </w:rPr>
        <w:t xml:space="preserve"> </w:t>
      </w:r>
      <w:r w:rsidRPr="00233BAF">
        <w:rPr>
          <w:rFonts w:asciiTheme="majorBidi" w:hAnsiTheme="majorBidi" w:cstheme="majorBidi"/>
        </w:rPr>
        <w:t xml:space="preserve">si muove </w:t>
      </w:r>
      <w:r w:rsidR="005F50F0">
        <w:rPr>
          <w:rFonts w:asciiTheme="majorBidi" w:hAnsiTheme="majorBidi" w:cstheme="majorBidi"/>
        </w:rPr>
        <w:t>utilizzando</w:t>
      </w:r>
      <w:r w:rsidRPr="00233BAF">
        <w:rPr>
          <w:rFonts w:asciiTheme="majorBidi" w:hAnsiTheme="majorBidi" w:cstheme="majorBidi"/>
        </w:rPr>
        <w:t xml:space="preserve"> quelle categorie</w:t>
      </w:r>
      <w:r w:rsidR="005F50F0">
        <w:rPr>
          <w:rFonts w:asciiTheme="majorBidi" w:hAnsiTheme="majorBidi" w:cstheme="majorBidi"/>
        </w:rPr>
        <w:t>,</w:t>
      </w:r>
      <w:r w:rsidRPr="00233BAF">
        <w:rPr>
          <w:rFonts w:asciiTheme="majorBidi" w:hAnsiTheme="majorBidi" w:cstheme="majorBidi"/>
        </w:rPr>
        <w:t xml:space="preserve"> </w:t>
      </w:r>
      <w:r w:rsidR="005F50F0">
        <w:rPr>
          <w:rFonts w:asciiTheme="majorBidi" w:hAnsiTheme="majorBidi" w:cstheme="majorBidi"/>
        </w:rPr>
        <w:t xml:space="preserve">fisicamente </w:t>
      </w:r>
      <w:proofErr w:type="spellStart"/>
      <w:r w:rsidRPr="00233BAF">
        <w:rPr>
          <w:rFonts w:asciiTheme="majorBidi" w:hAnsiTheme="majorBidi" w:cstheme="majorBidi"/>
        </w:rPr>
        <w:t>frattalic</w:t>
      </w:r>
      <w:r w:rsidR="005F50F0">
        <w:rPr>
          <w:rFonts w:asciiTheme="majorBidi" w:hAnsiTheme="majorBidi" w:cstheme="majorBidi"/>
        </w:rPr>
        <w:t>he</w:t>
      </w:r>
      <w:proofErr w:type="spellEnd"/>
      <w:r w:rsidR="0011722A">
        <w:rPr>
          <w:rFonts w:asciiTheme="majorBidi" w:hAnsiTheme="majorBidi" w:cstheme="majorBidi"/>
        </w:rPr>
        <w:t xml:space="preserve"> e</w:t>
      </w:r>
      <w:r w:rsidR="005F50F0">
        <w:rPr>
          <w:rFonts w:asciiTheme="majorBidi" w:hAnsiTheme="majorBidi" w:cstheme="majorBidi"/>
        </w:rPr>
        <w:t xml:space="preserve"> metafisicamente quantiche</w:t>
      </w:r>
      <w:r w:rsidR="0011722A">
        <w:rPr>
          <w:rFonts w:asciiTheme="majorBidi" w:hAnsiTheme="majorBidi" w:cstheme="majorBidi"/>
        </w:rPr>
        <w:t xml:space="preserve"> per ontologia</w:t>
      </w:r>
      <w:r w:rsidRPr="00233BAF">
        <w:rPr>
          <w:rFonts w:asciiTheme="majorBidi" w:hAnsiTheme="majorBidi" w:cstheme="majorBidi"/>
        </w:rPr>
        <w:t xml:space="preserve">. </w:t>
      </w:r>
      <w:r w:rsidR="00AE5502">
        <w:rPr>
          <w:rFonts w:asciiTheme="majorBidi" w:hAnsiTheme="majorBidi" w:cstheme="majorBidi"/>
        </w:rPr>
        <w:t>È questa la natura della storia</w:t>
      </w:r>
      <w:r w:rsidR="00B53C25">
        <w:rPr>
          <w:rFonts w:asciiTheme="majorBidi" w:hAnsiTheme="majorBidi" w:cstheme="majorBidi"/>
        </w:rPr>
        <w:t xml:space="preserve"> e </w:t>
      </w:r>
      <w:r w:rsidR="00DA1DC4">
        <w:rPr>
          <w:rFonts w:asciiTheme="majorBidi" w:hAnsiTheme="majorBidi" w:cstheme="majorBidi"/>
        </w:rPr>
        <w:t xml:space="preserve">anche </w:t>
      </w:r>
      <w:r w:rsidR="00B53C25">
        <w:rPr>
          <w:rFonts w:asciiTheme="majorBidi" w:hAnsiTheme="majorBidi" w:cstheme="majorBidi"/>
        </w:rPr>
        <w:t>del tentativo di superarla?</w:t>
      </w:r>
      <w:r w:rsidRPr="00233BAF">
        <w:rPr>
          <w:rFonts w:asciiTheme="majorBidi" w:hAnsiTheme="majorBidi" w:cstheme="majorBidi"/>
        </w:rPr>
        <w:t xml:space="preserve"> </w:t>
      </w:r>
      <w:r w:rsidR="0098256B">
        <w:rPr>
          <w:rFonts w:asciiTheme="majorBidi" w:hAnsiTheme="majorBidi" w:cstheme="majorBidi"/>
        </w:rPr>
        <w:t>Nel caso,</w:t>
      </w:r>
      <w:r w:rsidRPr="00233BAF">
        <w:rPr>
          <w:rFonts w:asciiTheme="majorBidi" w:hAnsiTheme="majorBidi" w:cstheme="majorBidi"/>
        </w:rPr>
        <w:t xml:space="preserve"> l’uomo, ogni volta come fosse ottuso, non</w:t>
      </w:r>
      <w:r w:rsidR="00233BAF" w:rsidRPr="00233BAF">
        <w:rPr>
          <w:rFonts w:asciiTheme="majorBidi" w:hAnsiTheme="majorBidi" w:cstheme="majorBidi"/>
        </w:rPr>
        <w:t xml:space="preserve"> fa che</w:t>
      </w:r>
      <w:r w:rsidRPr="00233BAF">
        <w:rPr>
          <w:rFonts w:asciiTheme="majorBidi" w:hAnsiTheme="majorBidi" w:cstheme="majorBidi"/>
        </w:rPr>
        <w:t xml:space="preserve"> </w:t>
      </w:r>
      <w:r w:rsidR="0098256B">
        <w:rPr>
          <w:rFonts w:asciiTheme="majorBidi" w:hAnsiTheme="majorBidi" w:cstheme="majorBidi"/>
        </w:rPr>
        <w:t xml:space="preserve">perpetuare </w:t>
      </w:r>
      <w:r w:rsidRPr="00233BAF">
        <w:rPr>
          <w:rFonts w:asciiTheme="majorBidi" w:hAnsiTheme="majorBidi" w:cstheme="majorBidi"/>
        </w:rPr>
        <w:t>il percorso compiuto dai padri</w:t>
      </w:r>
      <w:r w:rsidR="0098256B">
        <w:rPr>
          <w:rFonts w:asciiTheme="majorBidi" w:hAnsiTheme="majorBidi" w:cstheme="majorBidi"/>
        </w:rPr>
        <w:t xml:space="preserve"> e d</w:t>
      </w:r>
      <w:r w:rsidR="005C3D96">
        <w:rPr>
          <w:rFonts w:asciiTheme="majorBidi" w:hAnsiTheme="majorBidi" w:cstheme="majorBidi"/>
        </w:rPr>
        <w:t>a</w:t>
      </w:r>
      <w:r w:rsidR="0098256B">
        <w:rPr>
          <w:rFonts w:asciiTheme="majorBidi" w:hAnsiTheme="majorBidi" w:cstheme="majorBidi"/>
        </w:rPr>
        <w:t>i suoi figli</w:t>
      </w:r>
      <w:r w:rsidR="00233BAF" w:rsidRPr="00233BAF">
        <w:rPr>
          <w:rFonts w:asciiTheme="majorBidi" w:hAnsiTheme="majorBidi" w:cstheme="majorBidi"/>
        </w:rPr>
        <w:t>.</w:t>
      </w:r>
    </w:p>
    <w:p w:rsidR="00233BAF" w:rsidRPr="00233BAF" w:rsidRDefault="00233BAF" w:rsidP="00F57231">
      <w:pPr>
        <w:ind w:firstLine="283"/>
        <w:rPr>
          <w:rFonts w:asciiTheme="majorBidi" w:hAnsiTheme="majorBidi" w:cstheme="majorBidi"/>
        </w:rPr>
      </w:pPr>
    </w:p>
    <w:p w:rsidR="00DA1DC4" w:rsidRDefault="00AE5502" w:rsidP="00DA1DC4">
      <w:pPr>
        <w:ind w:firstLine="283"/>
      </w:pPr>
      <w:r>
        <w:rPr>
          <w:rFonts w:asciiTheme="majorBidi" w:hAnsiTheme="majorBidi" w:cstheme="majorBidi"/>
        </w:rPr>
        <w:t>O</w:t>
      </w:r>
      <w:r w:rsidR="00233BAF" w:rsidRPr="00233BAF">
        <w:rPr>
          <w:rFonts w:asciiTheme="majorBidi" w:hAnsiTheme="majorBidi" w:cstheme="majorBidi"/>
        </w:rPr>
        <w:t xml:space="preserve">gni volta, come </w:t>
      </w:r>
      <w:r w:rsidR="00233BAF">
        <w:rPr>
          <w:rFonts w:asciiTheme="majorBidi" w:hAnsiTheme="majorBidi" w:cstheme="majorBidi"/>
        </w:rPr>
        <w:t xml:space="preserve">l’alpino </w:t>
      </w:r>
      <w:proofErr w:type="spellStart"/>
      <w:r w:rsidR="00233BAF">
        <w:rPr>
          <w:rFonts w:asciiTheme="majorBidi" w:hAnsiTheme="majorBidi" w:cstheme="majorBidi"/>
        </w:rPr>
        <w:t>Giuanin</w:t>
      </w:r>
      <w:proofErr w:type="spellEnd"/>
      <w:r w:rsidR="00233BAF" w:rsidRPr="00233BAF">
        <w:rPr>
          <w:rFonts w:asciiTheme="majorBidi" w:hAnsiTheme="majorBidi" w:cstheme="majorBidi"/>
        </w:rPr>
        <w:t xml:space="preserve">, </w:t>
      </w:r>
      <w:r>
        <w:rPr>
          <w:rFonts w:asciiTheme="majorBidi" w:hAnsiTheme="majorBidi" w:cstheme="majorBidi"/>
        </w:rPr>
        <w:t>di Mario Rigoni Stern,</w:t>
      </w:r>
      <w:r w:rsidR="0098256B">
        <w:rPr>
          <w:rFonts w:asciiTheme="majorBidi" w:hAnsiTheme="majorBidi" w:cstheme="majorBidi"/>
        </w:rPr>
        <w:t xml:space="preserve"> </w:t>
      </w:r>
      <w:r w:rsidR="00AB11E7">
        <w:rPr>
          <w:rFonts w:asciiTheme="majorBidi" w:hAnsiTheme="majorBidi" w:cstheme="majorBidi"/>
        </w:rPr>
        <w:t xml:space="preserve">ci </w:t>
      </w:r>
      <w:r w:rsidR="00233BAF" w:rsidRPr="00233BAF">
        <w:rPr>
          <w:rFonts w:asciiTheme="majorBidi" w:hAnsiTheme="majorBidi" w:cstheme="majorBidi"/>
        </w:rPr>
        <w:t>chied</w:t>
      </w:r>
      <w:r w:rsidR="00AB11E7">
        <w:rPr>
          <w:rFonts w:asciiTheme="majorBidi" w:hAnsiTheme="majorBidi" w:cstheme="majorBidi"/>
        </w:rPr>
        <w:t xml:space="preserve">iamo: </w:t>
      </w:r>
      <w:r w:rsidR="00233BAF" w:rsidRPr="00233BAF">
        <w:t>“</w:t>
      </w:r>
      <w:proofErr w:type="spellStart"/>
      <w:r w:rsidR="00233BAF" w:rsidRPr="00233BAF">
        <w:t>Sergentmagiù</w:t>
      </w:r>
      <w:proofErr w:type="spellEnd"/>
      <w:r w:rsidR="00233BAF" w:rsidRPr="00233BAF">
        <w:t xml:space="preserve">, </w:t>
      </w:r>
      <w:proofErr w:type="spellStart"/>
      <w:r w:rsidR="00233BAF" w:rsidRPr="00233BAF">
        <w:t>ghe</w:t>
      </w:r>
      <w:proofErr w:type="spellEnd"/>
      <w:r w:rsidR="00233BAF" w:rsidRPr="00233BAF">
        <w:t xml:space="preserve"> </w:t>
      </w:r>
      <w:proofErr w:type="spellStart"/>
      <w:r w:rsidR="00233BAF" w:rsidRPr="00233BAF">
        <w:t>rivarem</w:t>
      </w:r>
      <w:proofErr w:type="spellEnd"/>
      <w:r w:rsidR="00233BAF" w:rsidRPr="00233BAF">
        <w:t xml:space="preserve"> a baita?”</w:t>
      </w:r>
      <w:r w:rsidR="00857D1B">
        <w:t xml:space="preserve"> (</w:t>
      </w:r>
      <w:r w:rsidR="00857D1B">
        <w:rPr>
          <w:i/>
          <w:iCs/>
        </w:rPr>
        <w:t>Il</w:t>
      </w:r>
      <w:r w:rsidR="00857D1B" w:rsidRPr="00857D1B">
        <w:rPr>
          <w:i/>
          <w:iCs/>
        </w:rPr>
        <w:t xml:space="preserve"> sergente nella neve</w:t>
      </w:r>
      <w:r w:rsidR="00857D1B">
        <w:t>, Einaudi)</w:t>
      </w:r>
      <w:r w:rsidR="00647312">
        <w:t xml:space="preserve"> </w:t>
      </w:r>
      <w:r w:rsidR="00DA1DC4">
        <w:t>Ovvero, se quanto abbiamo compreso è realmente verità superiore a quella vantata da altri. Se il diritto spetta dunque più a noi che ad altri. Se finalmente possiamo sederci a riposare.</w:t>
      </w:r>
    </w:p>
    <w:p w:rsidR="00DA1DC4" w:rsidRDefault="00DA1DC4" w:rsidP="00DA1DC4">
      <w:pPr>
        <w:ind w:firstLine="283"/>
      </w:pPr>
    </w:p>
    <w:p w:rsidR="001C5D92" w:rsidRDefault="00AB11E7" w:rsidP="001C5D92">
      <w:pPr>
        <w:ind w:firstLine="283"/>
      </w:pPr>
      <w:r>
        <w:t xml:space="preserve">Ma allora, </w:t>
      </w:r>
      <w:r w:rsidR="00647312">
        <w:t>Cristo</w:t>
      </w:r>
      <w:r w:rsidR="00DA1DC4">
        <w:t xml:space="preserve"> (perdono) </w:t>
      </w:r>
      <w:r w:rsidR="00647312">
        <w:t>e</w:t>
      </w:r>
      <w:r>
        <w:t>d</w:t>
      </w:r>
      <w:r w:rsidR="00647312">
        <w:t xml:space="preserve"> altri</w:t>
      </w:r>
      <w:r w:rsidR="00DA1DC4">
        <w:t xml:space="preserve"> (accettazione)</w:t>
      </w:r>
      <w:r>
        <w:t>,</w:t>
      </w:r>
      <w:r w:rsidR="00647312">
        <w:t xml:space="preserve"> </w:t>
      </w:r>
      <w:r>
        <w:t xml:space="preserve">che ci </w:t>
      </w:r>
      <w:r w:rsidR="00647312">
        <w:t>hanno dato prova di cosa abbiamo in potenza</w:t>
      </w:r>
      <w:r w:rsidR="00DA1DC4">
        <w:t xml:space="preserve"> quando allontaniamo il punto d’attenzione dal magnete </w:t>
      </w:r>
      <w:proofErr w:type="spellStart"/>
      <w:r w:rsidR="00DA1DC4">
        <w:t>egoico</w:t>
      </w:r>
      <w:proofErr w:type="spellEnd"/>
      <w:r>
        <w:t>,</w:t>
      </w:r>
      <w:r w:rsidR="00647312">
        <w:t xml:space="preserve"> </w:t>
      </w:r>
      <w:r w:rsidR="00DA1DC4">
        <w:t>che ci hanno indicato</w:t>
      </w:r>
      <w:r>
        <w:t xml:space="preserve"> </w:t>
      </w:r>
      <w:r w:rsidR="00DA1DC4">
        <w:t xml:space="preserve">cos’altro </w:t>
      </w:r>
      <w:r>
        <w:t>c’è in noi oltre all’idea di noi stessi,</w:t>
      </w:r>
      <w:r w:rsidR="00647312">
        <w:t xml:space="preserve"> l’ha</w:t>
      </w:r>
      <w:r>
        <w:t>nno</w:t>
      </w:r>
      <w:r w:rsidR="00647312">
        <w:t xml:space="preserve"> fatto solo per sottrarci al peggio</w:t>
      </w:r>
      <w:r>
        <w:t xml:space="preserve">? O il meglio che possiamo </w:t>
      </w:r>
      <w:r w:rsidR="008C6F56">
        <w:t>è ben altro</w:t>
      </w:r>
      <w:r w:rsidR="004C533A">
        <w:t xml:space="preserve">, </w:t>
      </w:r>
      <w:r w:rsidR="00DA1DC4">
        <w:t>sebbene</w:t>
      </w:r>
      <w:r w:rsidR="004C533A">
        <w:t xml:space="preserve"> celato dall’ombra di</w:t>
      </w:r>
      <w:r>
        <w:t xml:space="preserve"> quanto ci ha detto papà?</w:t>
      </w:r>
      <w:r w:rsidR="00DA1DC4">
        <w:t xml:space="preserve"> </w:t>
      </w:r>
    </w:p>
    <w:p w:rsidR="00DA1DC4" w:rsidRDefault="00DA1DC4" w:rsidP="00DA1DC4">
      <w:pPr>
        <w:ind w:firstLine="283"/>
      </w:pPr>
    </w:p>
    <w:p w:rsidR="00233BAF" w:rsidRDefault="00EE7638" w:rsidP="00DA1DC4">
      <w:pPr>
        <w:ind w:firstLine="283"/>
      </w:pPr>
      <w:r>
        <w:t>Se così non fosse i</w:t>
      </w:r>
      <w:r w:rsidR="00730057">
        <w:t>l lignaggio dei marziali ha pieno</w:t>
      </w:r>
      <w:r>
        <w:t xml:space="preserve"> diritto </w:t>
      </w:r>
      <w:r w:rsidR="00730057">
        <w:t xml:space="preserve">a </w:t>
      </w:r>
      <w:r>
        <w:t>regnare sul mondo.</w:t>
      </w:r>
    </w:p>
    <w:p w:rsidR="007B53EF" w:rsidRDefault="007B53EF" w:rsidP="00DA1DC4">
      <w:pPr>
        <w:ind w:firstLine="283"/>
      </w:pPr>
    </w:p>
    <w:p w:rsidR="007B53EF" w:rsidRPr="002C63A8" w:rsidRDefault="007B53EF" w:rsidP="007B53EF">
      <w:pPr>
        <w:pStyle w:val="Corpotesto"/>
        <w:ind w:right="-39" w:firstLine="284"/>
        <w:jc w:val="both"/>
        <w:rPr>
          <w:color w:val="000000"/>
          <w:szCs w:val="18"/>
        </w:rPr>
      </w:pPr>
      <w:r w:rsidRPr="002C63A8">
        <w:rPr>
          <w:color w:val="000000"/>
          <w:szCs w:val="18"/>
        </w:rPr>
        <w:t>“</w:t>
      </w:r>
      <w:r w:rsidRPr="002C63A8">
        <w:rPr>
          <w:i/>
          <w:iCs/>
          <w:color w:val="000000"/>
          <w:szCs w:val="18"/>
        </w:rPr>
        <w:t>V</w:t>
      </w:r>
      <w:r w:rsidR="000B00CF" w:rsidRPr="002C63A8">
        <w:rPr>
          <w:color w:val="000000"/>
          <w:szCs w:val="18"/>
        </w:rPr>
        <w:t>.</w:t>
      </w:r>
      <w:r w:rsidRPr="002C63A8">
        <w:rPr>
          <w:color w:val="000000"/>
          <w:szCs w:val="18"/>
        </w:rPr>
        <w:t>[</w:t>
      </w:r>
      <w:proofErr w:type="spellStart"/>
      <w:r w:rsidRPr="002C63A8">
        <w:rPr>
          <w:color w:val="000000"/>
          <w:szCs w:val="18"/>
        </w:rPr>
        <w:t>isitatore</w:t>
      </w:r>
      <w:proofErr w:type="spellEnd"/>
      <w:r w:rsidRPr="002C63A8">
        <w:rPr>
          <w:color w:val="000000"/>
          <w:szCs w:val="18"/>
        </w:rPr>
        <w:t>] Perché neghi l’esistenza del mondo?</w:t>
      </w:r>
    </w:p>
    <w:p w:rsidR="007B53EF" w:rsidRPr="002C63A8" w:rsidRDefault="007B53EF" w:rsidP="007B53EF">
      <w:pPr>
        <w:pStyle w:val="Corpotesto"/>
        <w:ind w:right="-39" w:firstLine="284"/>
        <w:jc w:val="both"/>
        <w:rPr>
          <w:color w:val="000000"/>
          <w:szCs w:val="18"/>
        </w:rPr>
      </w:pPr>
      <w:r w:rsidRPr="002C63A8">
        <w:rPr>
          <w:i/>
          <w:iCs/>
          <w:color w:val="000000"/>
          <w:szCs w:val="18"/>
        </w:rPr>
        <w:t>M</w:t>
      </w:r>
      <w:r w:rsidR="000B00CF" w:rsidRPr="002C63A8">
        <w:rPr>
          <w:color w:val="000000"/>
          <w:szCs w:val="18"/>
        </w:rPr>
        <w:t>.</w:t>
      </w:r>
      <w:r w:rsidRPr="002C63A8">
        <w:rPr>
          <w:color w:val="000000"/>
          <w:szCs w:val="18"/>
        </w:rPr>
        <w:t>[</w:t>
      </w:r>
      <w:proofErr w:type="spellStart"/>
      <w:r w:rsidRPr="002C63A8">
        <w:rPr>
          <w:color w:val="000000"/>
          <w:szCs w:val="18"/>
        </w:rPr>
        <w:t>aestro</w:t>
      </w:r>
      <w:proofErr w:type="spellEnd"/>
      <w:r w:rsidRPr="002C63A8">
        <w:rPr>
          <w:color w:val="000000"/>
          <w:szCs w:val="18"/>
        </w:rPr>
        <w:t xml:space="preserve">]: Non nego il mondo. Lo vedo apparire nella coscienza, che è la totalità del conosciuto nell’immensità dell’ignoto. Ciò che ha un inizio e una fine è soltanto apparenza. Del mondo si può dire che appare, ma non che </w:t>
      </w:r>
      <w:r w:rsidRPr="002C63A8">
        <w:rPr>
          <w:i/>
          <w:iCs/>
          <w:color w:val="000000"/>
          <w:szCs w:val="18"/>
        </w:rPr>
        <w:t>è</w:t>
      </w:r>
      <w:r w:rsidRPr="002C63A8">
        <w:rPr>
          <w:color w:val="000000"/>
          <w:szCs w:val="18"/>
        </w:rPr>
        <w:t>. L’apparizione può durare molto a lungo secondo una determinata scala temporale e molto poco secondo un’altra, ma alla fine il risultato è lo stesso. Tutto ciò che è legato al tempo è momentaneo e non ha realtà”.</w:t>
      </w:r>
    </w:p>
    <w:p w:rsidR="00EB2DFE" w:rsidRPr="00D70D3A" w:rsidRDefault="002C63A8" w:rsidP="00D70D3A">
      <w:pPr>
        <w:ind w:firstLine="283"/>
        <w:rPr>
          <w:i/>
          <w:iCs/>
          <w:color w:val="000000"/>
          <w:sz w:val="18"/>
          <w:szCs w:val="18"/>
        </w:rPr>
      </w:pPr>
      <w:proofErr w:type="spellStart"/>
      <w:r w:rsidRPr="002C63A8">
        <w:rPr>
          <w:color w:val="000000"/>
          <w:sz w:val="18"/>
          <w:szCs w:val="18"/>
        </w:rPr>
        <w:t>Sri</w:t>
      </w:r>
      <w:proofErr w:type="spellEnd"/>
      <w:r w:rsidRPr="002C63A8">
        <w:rPr>
          <w:color w:val="000000"/>
          <w:sz w:val="18"/>
          <w:szCs w:val="18"/>
        </w:rPr>
        <w:t xml:space="preserve"> </w:t>
      </w:r>
      <w:proofErr w:type="spellStart"/>
      <w:r w:rsidRPr="002C63A8">
        <w:rPr>
          <w:color w:val="000000"/>
          <w:sz w:val="18"/>
          <w:szCs w:val="18"/>
        </w:rPr>
        <w:t>Nisargadatta</w:t>
      </w:r>
      <w:proofErr w:type="spellEnd"/>
      <w:r w:rsidRPr="002C63A8">
        <w:rPr>
          <w:color w:val="000000"/>
          <w:sz w:val="18"/>
          <w:szCs w:val="18"/>
        </w:rPr>
        <w:t xml:space="preserve"> </w:t>
      </w:r>
      <w:proofErr w:type="spellStart"/>
      <w:r w:rsidRPr="002C63A8">
        <w:rPr>
          <w:color w:val="000000"/>
          <w:sz w:val="18"/>
          <w:szCs w:val="18"/>
        </w:rPr>
        <w:t>Maharaj</w:t>
      </w:r>
      <w:proofErr w:type="spellEnd"/>
      <w:r w:rsidRPr="002C63A8">
        <w:rPr>
          <w:color w:val="000000"/>
          <w:sz w:val="18"/>
          <w:szCs w:val="18"/>
        </w:rPr>
        <w:t xml:space="preserve">, </w:t>
      </w:r>
      <w:r w:rsidRPr="002C63A8">
        <w:rPr>
          <w:i/>
          <w:iCs/>
          <w:color w:val="000000"/>
          <w:sz w:val="18"/>
          <w:szCs w:val="18"/>
        </w:rPr>
        <w:t xml:space="preserve">Io sono quello. </w:t>
      </w:r>
    </w:p>
    <w:sectPr w:rsidR="00EB2DFE" w:rsidRPr="00D70D3A" w:rsidSect="00E00FB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745" w:rsidRDefault="00D03745" w:rsidP="007B53EF">
      <w:r>
        <w:separator/>
      </w:r>
    </w:p>
  </w:endnote>
  <w:endnote w:type="continuationSeparator" w:id="0">
    <w:p w:rsidR="00D03745" w:rsidRDefault="00D03745" w:rsidP="007B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745" w:rsidRDefault="00D03745" w:rsidP="007B53EF">
      <w:r>
        <w:separator/>
      </w:r>
    </w:p>
  </w:footnote>
  <w:footnote w:type="continuationSeparator" w:id="0">
    <w:p w:rsidR="00D03745" w:rsidRDefault="00D03745" w:rsidP="007B5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68"/>
    <w:rsid w:val="000046C0"/>
    <w:rsid w:val="00020489"/>
    <w:rsid w:val="00035EC0"/>
    <w:rsid w:val="000854FB"/>
    <w:rsid w:val="00092F62"/>
    <w:rsid w:val="000B00CF"/>
    <w:rsid w:val="00114EE0"/>
    <w:rsid w:val="0011722A"/>
    <w:rsid w:val="001179F2"/>
    <w:rsid w:val="0012234D"/>
    <w:rsid w:val="001B39B5"/>
    <w:rsid w:val="001C5D92"/>
    <w:rsid w:val="001E03F5"/>
    <w:rsid w:val="001E7530"/>
    <w:rsid w:val="00226001"/>
    <w:rsid w:val="002326CC"/>
    <w:rsid w:val="00233BAF"/>
    <w:rsid w:val="0025572F"/>
    <w:rsid w:val="002565C5"/>
    <w:rsid w:val="002803B3"/>
    <w:rsid w:val="00283236"/>
    <w:rsid w:val="0028537D"/>
    <w:rsid w:val="00293647"/>
    <w:rsid w:val="002C63A8"/>
    <w:rsid w:val="00302292"/>
    <w:rsid w:val="003409EB"/>
    <w:rsid w:val="00372A11"/>
    <w:rsid w:val="0038039C"/>
    <w:rsid w:val="003837DC"/>
    <w:rsid w:val="003926D1"/>
    <w:rsid w:val="003B6CD1"/>
    <w:rsid w:val="003D2625"/>
    <w:rsid w:val="003E494A"/>
    <w:rsid w:val="004239C2"/>
    <w:rsid w:val="0043281C"/>
    <w:rsid w:val="00462F0F"/>
    <w:rsid w:val="004649CD"/>
    <w:rsid w:val="004B4ECF"/>
    <w:rsid w:val="004C533A"/>
    <w:rsid w:val="004F2686"/>
    <w:rsid w:val="00513179"/>
    <w:rsid w:val="00522262"/>
    <w:rsid w:val="005244AE"/>
    <w:rsid w:val="00531A2A"/>
    <w:rsid w:val="00591577"/>
    <w:rsid w:val="00594460"/>
    <w:rsid w:val="005C3D96"/>
    <w:rsid w:val="005F50F0"/>
    <w:rsid w:val="005F60F5"/>
    <w:rsid w:val="00647312"/>
    <w:rsid w:val="00647802"/>
    <w:rsid w:val="0065621E"/>
    <w:rsid w:val="006C16BF"/>
    <w:rsid w:val="006D2263"/>
    <w:rsid w:val="007018CA"/>
    <w:rsid w:val="00730057"/>
    <w:rsid w:val="00793B07"/>
    <w:rsid w:val="007A6C22"/>
    <w:rsid w:val="007B53EF"/>
    <w:rsid w:val="007F12B6"/>
    <w:rsid w:val="007F3D74"/>
    <w:rsid w:val="00801396"/>
    <w:rsid w:val="008023A4"/>
    <w:rsid w:val="00857D1B"/>
    <w:rsid w:val="0086600B"/>
    <w:rsid w:val="008932C4"/>
    <w:rsid w:val="00894DF7"/>
    <w:rsid w:val="008B7192"/>
    <w:rsid w:val="008C6F56"/>
    <w:rsid w:val="00902659"/>
    <w:rsid w:val="009119E9"/>
    <w:rsid w:val="00953C35"/>
    <w:rsid w:val="00976868"/>
    <w:rsid w:val="00981C0B"/>
    <w:rsid w:val="00982534"/>
    <w:rsid w:val="0098256B"/>
    <w:rsid w:val="0099410B"/>
    <w:rsid w:val="00994225"/>
    <w:rsid w:val="009A0E75"/>
    <w:rsid w:val="009C024A"/>
    <w:rsid w:val="009D3B08"/>
    <w:rsid w:val="009D47A9"/>
    <w:rsid w:val="009F588D"/>
    <w:rsid w:val="00A13076"/>
    <w:rsid w:val="00A53B05"/>
    <w:rsid w:val="00A652C7"/>
    <w:rsid w:val="00A75689"/>
    <w:rsid w:val="00AB11E7"/>
    <w:rsid w:val="00AE5502"/>
    <w:rsid w:val="00B25E54"/>
    <w:rsid w:val="00B34396"/>
    <w:rsid w:val="00B53C25"/>
    <w:rsid w:val="00B67BF6"/>
    <w:rsid w:val="00BB371B"/>
    <w:rsid w:val="00BF66D8"/>
    <w:rsid w:val="00C167B8"/>
    <w:rsid w:val="00C337DE"/>
    <w:rsid w:val="00C36082"/>
    <w:rsid w:val="00D03745"/>
    <w:rsid w:val="00D67D52"/>
    <w:rsid w:val="00D70D3A"/>
    <w:rsid w:val="00D7732A"/>
    <w:rsid w:val="00DA1DC4"/>
    <w:rsid w:val="00DA647D"/>
    <w:rsid w:val="00E00FBC"/>
    <w:rsid w:val="00E02650"/>
    <w:rsid w:val="00E20EFC"/>
    <w:rsid w:val="00E306C0"/>
    <w:rsid w:val="00E45384"/>
    <w:rsid w:val="00EB271D"/>
    <w:rsid w:val="00EB2DFE"/>
    <w:rsid w:val="00EB49E2"/>
    <w:rsid w:val="00EE7638"/>
    <w:rsid w:val="00EF0A70"/>
    <w:rsid w:val="00F1241C"/>
    <w:rsid w:val="00F435CE"/>
    <w:rsid w:val="00F53BD1"/>
    <w:rsid w:val="00F557B6"/>
    <w:rsid w:val="00F57231"/>
    <w:rsid w:val="00F9515D"/>
    <w:rsid w:val="00FA08F4"/>
    <w:rsid w:val="00FA3F85"/>
    <w:rsid w:val="00FE07D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69892647"/>
  <w15:chartTrackingRefBased/>
  <w15:docId w15:val="{C1126F0D-5412-8549-8C78-1FECBC64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
        <w:bCs/>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3BAF"/>
    <w:pPr>
      <w:ind w:left="0"/>
    </w:pPr>
    <w:rPr>
      <w:rFonts w:eastAsia="Times New Roman" w:cs="Times New Roman"/>
      <w:b w:val="0"/>
      <w:bCs w:val="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D2263"/>
    <w:pPr>
      <w:spacing w:before="100" w:beforeAutospacing="1" w:after="100" w:afterAutospacing="1"/>
    </w:pPr>
  </w:style>
  <w:style w:type="paragraph" w:styleId="Corpotesto">
    <w:name w:val="Body Text"/>
    <w:aliases w:val="RFQ Text"/>
    <w:basedOn w:val="Normale"/>
    <w:link w:val="CorpotestoCarattere"/>
    <w:qFormat/>
    <w:rsid w:val="007B53EF"/>
    <w:rPr>
      <w:sz w:val="18"/>
    </w:rPr>
  </w:style>
  <w:style w:type="character" w:customStyle="1" w:styleId="CorpotestoCarattere">
    <w:name w:val="Corpo testo Carattere"/>
    <w:aliases w:val="RFQ Text Carattere"/>
    <w:basedOn w:val="Carpredefinitoparagrafo"/>
    <w:link w:val="Corpotesto"/>
    <w:rsid w:val="007B53EF"/>
    <w:rPr>
      <w:rFonts w:eastAsia="Times New Roman" w:cs="Times New Roman"/>
      <w:b w:val="0"/>
      <w:bCs w:val="0"/>
      <w:sz w:val="18"/>
      <w:lang w:eastAsia="it-IT"/>
    </w:rPr>
  </w:style>
  <w:style w:type="paragraph" w:styleId="Testonotaapidipagina">
    <w:name w:val="footnote text"/>
    <w:basedOn w:val="Normale"/>
    <w:link w:val="TestonotaapidipaginaCarattere"/>
    <w:rsid w:val="007B53EF"/>
    <w:rPr>
      <w:sz w:val="18"/>
    </w:rPr>
  </w:style>
  <w:style w:type="character" w:customStyle="1" w:styleId="TestonotaapidipaginaCarattere">
    <w:name w:val="Testo nota a piè di pagina Carattere"/>
    <w:basedOn w:val="Carpredefinitoparagrafo"/>
    <w:link w:val="Testonotaapidipagina"/>
    <w:rsid w:val="007B53EF"/>
    <w:rPr>
      <w:rFonts w:eastAsia="Times New Roman" w:cs="Times New Roman"/>
      <w:b w:val="0"/>
      <w:bCs w:val="0"/>
      <w:sz w:val="18"/>
      <w:lang w:eastAsia="it-IT"/>
    </w:rPr>
  </w:style>
  <w:style w:type="character" w:styleId="Rimandonotaapidipagina">
    <w:name w:val="footnote reference"/>
    <w:uiPriority w:val="99"/>
    <w:unhideWhenUsed/>
    <w:rsid w:val="007B53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23836">
      <w:bodyDiv w:val="1"/>
      <w:marLeft w:val="0"/>
      <w:marRight w:val="0"/>
      <w:marTop w:val="0"/>
      <w:marBottom w:val="0"/>
      <w:divBdr>
        <w:top w:val="none" w:sz="0" w:space="0" w:color="auto"/>
        <w:left w:val="none" w:sz="0" w:space="0" w:color="auto"/>
        <w:bottom w:val="none" w:sz="0" w:space="0" w:color="auto"/>
        <w:right w:val="none" w:sz="0" w:space="0" w:color="auto"/>
      </w:divBdr>
    </w:div>
    <w:div w:id="439646840">
      <w:bodyDiv w:val="1"/>
      <w:marLeft w:val="0"/>
      <w:marRight w:val="0"/>
      <w:marTop w:val="0"/>
      <w:marBottom w:val="0"/>
      <w:divBdr>
        <w:top w:val="none" w:sz="0" w:space="0" w:color="auto"/>
        <w:left w:val="none" w:sz="0" w:space="0" w:color="auto"/>
        <w:bottom w:val="none" w:sz="0" w:space="0" w:color="auto"/>
        <w:right w:val="none" w:sz="0" w:space="0" w:color="auto"/>
      </w:divBdr>
    </w:div>
    <w:div w:id="1997682707">
      <w:bodyDiv w:val="1"/>
      <w:marLeft w:val="0"/>
      <w:marRight w:val="0"/>
      <w:marTop w:val="0"/>
      <w:marBottom w:val="0"/>
      <w:divBdr>
        <w:top w:val="none" w:sz="0" w:space="0" w:color="auto"/>
        <w:left w:val="none" w:sz="0" w:space="0" w:color="auto"/>
        <w:bottom w:val="none" w:sz="0" w:space="0" w:color="auto"/>
        <w:right w:val="none" w:sz="0" w:space="0" w:color="auto"/>
      </w:divBdr>
      <w:divsChild>
        <w:div w:id="780731742">
          <w:marLeft w:val="0"/>
          <w:marRight w:val="0"/>
          <w:marTop w:val="0"/>
          <w:marBottom w:val="0"/>
          <w:divBdr>
            <w:top w:val="none" w:sz="0" w:space="0" w:color="auto"/>
            <w:left w:val="none" w:sz="0" w:space="0" w:color="auto"/>
            <w:bottom w:val="none" w:sz="0" w:space="0" w:color="auto"/>
            <w:right w:val="none" w:sz="0" w:space="0" w:color="auto"/>
          </w:divBdr>
          <w:divsChild>
            <w:div w:id="1218317270">
              <w:marLeft w:val="0"/>
              <w:marRight w:val="0"/>
              <w:marTop w:val="0"/>
              <w:marBottom w:val="0"/>
              <w:divBdr>
                <w:top w:val="none" w:sz="0" w:space="0" w:color="auto"/>
                <w:left w:val="none" w:sz="0" w:space="0" w:color="auto"/>
                <w:bottom w:val="none" w:sz="0" w:space="0" w:color="auto"/>
                <w:right w:val="none" w:sz="0" w:space="0" w:color="auto"/>
              </w:divBdr>
              <w:divsChild>
                <w:div w:id="8388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1758</Words>
  <Characters>9059</Characters>
  <Application>Microsoft Office Word</Application>
  <DocSecurity>0</DocSecurity>
  <Lines>150</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88</cp:revision>
  <cp:lastPrinted>2020-12-06T10:01:00Z</cp:lastPrinted>
  <dcterms:created xsi:type="dcterms:W3CDTF">2020-12-04T13:11:00Z</dcterms:created>
  <dcterms:modified xsi:type="dcterms:W3CDTF">2020-12-09T07:58:00Z</dcterms:modified>
</cp:coreProperties>
</file>