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954D" w14:textId="77777777" w:rsidR="00263158" w:rsidRPr="00263158" w:rsidRDefault="00BD71F2" w:rsidP="00DF193C">
      <w:pPr>
        <w:ind w:right="1977" w:firstLine="283"/>
        <w:rPr>
          <w:b/>
          <w:bCs/>
          <w:color w:val="000000" w:themeColor="text1"/>
          <w:sz w:val="36"/>
          <w:szCs w:val="36"/>
        </w:rPr>
      </w:pPr>
      <w:r>
        <w:rPr>
          <w:b/>
          <w:bCs/>
          <w:color w:val="000000" w:themeColor="text1"/>
          <w:sz w:val="36"/>
          <w:szCs w:val="36"/>
        </w:rPr>
        <w:t xml:space="preserve">Lo spettro </w:t>
      </w:r>
    </w:p>
    <w:p w14:paraId="60F57E84" w14:textId="77777777" w:rsidR="00263158" w:rsidRDefault="00263158" w:rsidP="00DF193C">
      <w:pPr>
        <w:ind w:right="1977" w:firstLine="283"/>
        <w:rPr>
          <w:color w:val="000000" w:themeColor="text1"/>
        </w:rPr>
      </w:pPr>
      <w:r>
        <w:rPr>
          <w:color w:val="000000" w:themeColor="text1"/>
        </w:rPr>
        <w:t>di lorenzo merlo ekarrrt – 200625</w:t>
      </w:r>
    </w:p>
    <w:p w14:paraId="7508A5DF" w14:textId="77777777" w:rsidR="00947811" w:rsidRDefault="00947811" w:rsidP="00DF193C">
      <w:pPr>
        <w:ind w:right="1977" w:firstLine="283"/>
        <w:rPr>
          <w:color w:val="000000" w:themeColor="text1"/>
        </w:rPr>
      </w:pPr>
    </w:p>
    <w:p w14:paraId="31BCA55F" w14:textId="1D3EEC36" w:rsidR="00460762" w:rsidRPr="00A16AA8" w:rsidRDefault="00460762" w:rsidP="00DF193C">
      <w:pPr>
        <w:ind w:right="1977" w:firstLine="283"/>
        <w:rPr>
          <w:i/>
          <w:iCs/>
          <w:color w:val="000000" w:themeColor="text1"/>
        </w:rPr>
      </w:pPr>
      <w:r w:rsidRPr="00A16AA8">
        <w:rPr>
          <w:i/>
          <w:iCs/>
          <w:color w:val="000000" w:themeColor="text1"/>
        </w:rPr>
        <w:t>Diversamente dal principio riduzionista</w:t>
      </w:r>
      <w:r w:rsidR="00D40955" w:rsidRPr="00A16AA8">
        <w:rPr>
          <w:i/>
          <w:iCs/>
          <w:color w:val="000000" w:themeColor="text1"/>
        </w:rPr>
        <w:t xml:space="preserve"> </w:t>
      </w:r>
      <w:r w:rsidR="00D40955" w:rsidRPr="00A16AA8">
        <w:rPr>
          <w:i/>
          <w:iCs/>
          <w:color w:val="000000" w:themeColor="text1"/>
        </w:rPr>
        <w:softHyphen/>
      </w:r>
      <w:r w:rsidR="00C00C38" w:rsidRPr="00A16AA8">
        <w:rPr>
          <w:i/>
          <w:iCs/>
          <w:color w:val="000000" w:themeColor="text1"/>
        </w:rPr>
        <w:t>illuministico entusias</w:t>
      </w:r>
      <w:r w:rsidR="00435523" w:rsidRPr="00A16AA8">
        <w:rPr>
          <w:i/>
          <w:iCs/>
          <w:color w:val="000000" w:themeColor="text1"/>
        </w:rPr>
        <w:t>ta</w:t>
      </w:r>
      <w:r w:rsidR="00C00C38" w:rsidRPr="00A16AA8">
        <w:rPr>
          <w:i/>
          <w:iCs/>
          <w:color w:val="000000" w:themeColor="text1"/>
        </w:rPr>
        <w:t xml:space="preserve"> di fare quadrare il mondo, e quindi l’uomo, in un ordine certo, definitivo e oggettivo è opportuno dedicarsi a un progetto di tutt’altra destinazione. Sì, perché la realtà non è un oggetto ma un pensiero.</w:t>
      </w:r>
    </w:p>
    <w:p w14:paraId="2D2102A2" w14:textId="77777777" w:rsidR="00C00C38" w:rsidRDefault="00C00C38" w:rsidP="00DF193C">
      <w:pPr>
        <w:ind w:right="1977" w:firstLine="283"/>
        <w:rPr>
          <w:color w:val="000000" w:themeColor="text1"/>
        </w:rPr>
      </w:pPr>
    </w:p>
    <w:p w14:paraId="598BE1F6" w14:textId="77777777" w:rsidR="00DC5D2B" w:rsidRDefault="00DC5D2B" w:rsidP="00DF193C">
      <w:pPr>
        <w:ind w:right="1977" w:firstLine="283"/>
        <w:rPr>
          <w:color w:val="000000" w:themeColor="text1"/>
        </w:rPr>
      </w:pPr>
    </w:p>
    <w:p w14:paraId="666EC183" w14:textId="77777777" w:rsidR="00FC664D" w:rsidRDefault="00FC664D" w:rsidP="00DF193C">
      <w:pPr>
        <w:ind w:right="1977" w:firstLine="283"/>
        <w:rPr>
          <w:color w:val="000000" w:themeColor="text1"/>
        </w:rPr>
      </w:pPr>
      <w:r>
        <w:rPr>
          <w:color w:val="000000" w:themeColor="text1"/>
        </w:rPr>
        <w:t>“La conoscenza razionale doveva essere il punto di appoggio. Il nostro libro segue un’altra strada. [...] Il libro ha un significato per gli uomini che principiano a meravigliarsi [...]. (1)</w:t>
      </w:r>
    </w:p>
    <w:p w14:paraId="4202B56D" w14:textId="77777777" w:rsidR="00FC664D" w:rsidRDefault="00FC664D" w:rsidP="00DF193C">
      <w:pPr>
        <w:ind w:right="1977" w:firstLine="283"/>
        <w:rPr>
          <w:color w:val="000000" w:themeColor="text1"/>
        </w:rPr>
      </w:pPr>
    </w:p>
    <w:p w14:paraId="7CF6F395" w14:textId="77777777" w:rsidR="00983F91" w:rsidRPr="002D16F1" w:rsidRDefault="002D16F1" w:rsidP="00DF193C">
      <w:pPr>
        <w:ind w:right="1977" w:firstLine="283"/>
        <w:rPr>
          <w:b/>
          <w:bCs/>
          <w:color w:val="000000" w:themeColor="text1"/>
        </w:rPr>
      </w:pPr>
      <w:r w:rsidRPr="002D16F1">
        <w:rPr>
          <w:b/>
          <w:bCs/>
          <w:color w:val="000000" w:themeColor="text1"/>
        </w:rPr>
        <w:t>Ampio spettro</w:t>
      </w:r>
    </w:p>
    <w:p w14:paraId="28EB84EE" w14:textId="77777777" w:rsidR="00DF193C" w:rsidRPr="004B024D" w:rsidRDefault="00DF193C" w:rsidP="00DF193C">
      <w:pPr>
        <w:ind w:right="1977" w:firstLine="283"/>
        <w:rPr>
          <w:color w:val="000000" w:themeColor="text1"/>
        </w:rPr>
      </w:pPr>
      <w:r w:rsidRPr="004B024D">
        <w:rPr>
          <w:color w:val="000000" w:themeColor="text1"/>
        </w:rPr>
        <w:t>L’orizzonte muta e racconta il mutare di noi.</w:t>
      </w:r>
    </w:p>
    <w:p w14:paraId="6E576437" w14:textId="5ADDDEC3" w:rsidR="00DF193C" w:rsidRPr="004B024D" w:rsidRDefault="00DF193C" w:rsidP="00DF193C">
      <w:pPr>
        <w:ind w:right="1977" w:firstLine="283"/>
        <w:rPr>
          <w:color w:val="000000" w:themeColor="text1"/>
        </w:rPr>
      </w:pPr>
      <w:r w:rsidRPr="004B024D">
        <w:rPr>
          <w:color w:val="000000" w:themeColor="text1"/>
        </w:rPr>
        <w:t xml:space="preserve">Le stagioni punteggiano </w:t>
      </w:r>
      <w:r w:rsidR="005340C6">
        <w:rPr>
          <w:color w:val="000000" w:themeColor="text1"/>
        </w:rPr>
        <w:t>g</w:t>
      </w:r>
      <w:r w:rsidR="00006D55">
        <w:rPr>
          <w:color w:val="000000" w:themeColor="text1"/>
        </w:rPr>
        <w:t>l</w:t>
      </w:r>
      <w:r w:rsidR="005340C6">
        <w:rPr>
          <w:color w:val="000000" w:themeColor="text1"/>
        </w:rPr>
        <w:t xml:space="preserve">i anni e </w:t>
      </w:r>
      <w:r w:rsidRPr="004B024D">
        <w:rPr>
          <w:color w:val="000000" w:themeColor="text1"/>
        </w:rPr>
        <w:t>le nostre età</w:t>
      </w:r>
      <w:r w:rsidR="00263158">
        <w:rPr>
          <w:color w:val="000000" w:themeColor="text1"/>
        </w:rPr>
        <w:t>.</w:t>
      </w:r>
    </w:p>
    <w:p w14:paraId="29AC964E" w14:textId="77777777" w:rsidR="00DF193C" w:rsidRPr="004B024D" w:rsidRDefault="00DF193C" w:rsidP="00DF193C">
      <w:pPr>
        <w:ind w:right="1977" w:firstLine="283"/>
        <w:rPr>
          <w:color w:val="000000" w:themeColor="text1"/>
        </w:rPr>
      </w:pPr>
      <w:r w:rsidRPr="004B024D">
        <w:rPr>
          <w:color w:val="000000" w:themeColor="text1"/>
        </w:rPr>
        <w:t xml:space="preserve">Il sorgere </w:t>
      </w:r>
      <w:r w:rsidR="00263158">
        <w:rPr>
          <w:color w:val="000000" w:themeColor="text1"/>
        </w:rPr>
        <w:t xml:space="preserve">del sole </w:t>
      </w:r>
      <w:r w:rsidRPr="004B024D">
        <w:rPr>
          <w:color w:val="000000" w:themeColor="text1"/>
        </w:rPr>
        <w:t>avvia i giorni</w:t>
      </w:r>
      <w:r w:rsidR="00263158">
        <w:rPr>
          <w:color w:val="000000" w:themeColor="text1"/>
        </w:rPr>
        <w:t>.</w:t>
      </w:r>
    </w:p>
    <w:p w14:paraId="5D0EFFC8" w14:textId="77777777" w:rsidR="00DF193C" w:rsidRDefault="00DF193C" w:rsidP="00DF193C">
      <w:pPr>
        <w:ind w:right="1977" w:firstLine="283"/>
        <w:rPr>
          <w:color w:val="000000" w:themeColor="text1"/>
        </w:rPr>
      </w:pPr>
      <w:r w:rsidRPr="004B024D">
        <w:rPr>
          <w:color w:val="000000" w:themeColor="text1"/>
        </w:rPr>
        <w:t>Le notti ci ricaricano di ciò che il giorno consuma</w:t>
      </w:r>
      <w:r w:rsidR="00263158">
        <w:rPr>
          <w:color w:val="000000" w:themeColor="text1"/>
        </w:rPr>
        <w:t>.</w:t>
      </w:r>
    </w:p>
    <w:p w14:paraId="23778682" w14:textId="77777777" w:rsidR="005F2EDB" w:rsidRPr="004B024D" w:rsidRDefault="005F2EDB" w:rsidP="00DF193C">
      <w:pPr>
        <w:ind w:right="1977" w:firstLine="283"/>
        <w:rPr>
          <w:color w:val="000000" w:themeColor="text1"/>
        </w:rPr>
      </w:pPr>
      <w:r>
        <w:rPr>
          <w:color w:val="000000" w:themeColor="text1"/>
        </w:rPr>
        <w:t>Della luna ci si è dimenticati.</w:t>
      </w:r>
    </w:p>
    <w:p w14:paraId="3B6FDD74" w14:textId="77777777" w:rsidR="005340C6" w:rsidRDefault="00DF193C" w:rsidP="00DF193C">
      <w:pPr>
        <w:ind w:right="1977" w:firstLine="283"/>
        <w:rPr>
          <w:color w:val="000000" w:themeColor="text1"/>
        </w:rPr>
      </w:pPr>
      <w:r w:rsidRPr="004B024D">
        <w:rPr>
          <w:color w:val="000000" w:themeColor="text1"/>
        </w:rPr>
        <w:t>La natura esprime le sembianze degli uomini</w:t>
      </w:r>
      <w:r w:rsidR="005340C6">
        <w:rPr>
          <w:color w:val="000000" w:themeColor="text1"/>
        </w:rPr>
        <w:t>.</w:t>
      </w:r>
      <w:r w:rsidRPr="004B024D">
        <w:rPr>
          <w:color w:val="000000" w:themeColor="text1"/>
        </w:rPr>
        <w:t xml:space="preserve"> </w:t>
      </w:r>
    </w:p>
    <w:p w14:paraId="4D8F75C5" w14:textId="77777777" w:rsidR="005340C6" w:rsidRDefault="005340C6" w:rsidP="00DF193C">
      <w:pPr>
        <w:ind w:right="1977" w:firstLine="283"/>
        <w:rPr>
          <w:color w:val="000000" w:themeColor="text1"/>
        </w:rPr>
      </w:pPr>
      <w:r>
        <w:rPr>
          <w:color w:val="000000" w:themeColor="text1"/>
        </w:rPr>
        <w:t>L</w:t>
      </w:r>
      <w:r w:rsidR="00DF193C" w:rsidRPr="004B024D">
        <w:rPr>
          <w:color w:val="000000" w:themeColor="text1"/>
        </w:rPr>
        <w:t xml:space="preserve">a geografia </w:t>
      </w:r>
      <w:r>
        <w:rPr>
          <w:color w:val="000000" w:themeColor="text1"/>
        </w:rPr>
        <w:t xml:space="preserve">segna </w:t>
      </w:r>
      <w:r w:rsidR="00DF193C" w:rsidRPr="004B024D">
        <w:rPr>
          <w:color w:val="000000" w:themeColor="text1"/>
        </w:rPr>
        <w:t>le culture</w:t>
      </w:r>
      <w:r>
        <w:rPr>
          <w:color w:val="000000" w:themeColor="text1"/>
        </w:rPr>
        <w:t xml:space="preserve"> che da essa </w:t>
      </w:r>
      <w:r w:rsidR="00E25A8E">
        <w:rPr>
          <w:color w:val="000000" w:themeColor="text1"/>
        </w:rPr>
        <w:t>fioriscono</w:t>
      </w:r>
      <w:r>
        <w:rPr>
          <w:color w:val="000000" w:themeColor="text1"/>
        </w:rPr>
        <w:t>.</w:t>
      </w:r>
    </w:p>
    <w:p w14:paraId="13A5DD1D" w14:textId="77777777" w:rsidR="00ED19A3" w:rsidRDefault="00ED19A3" w:rsidP="00DF193C">
      <w:pPr>
        <w:ind w:right="1977" w:firstLine="283"/>
        <w:rPr>
          <w:color w:val="000000" w:themeColor="text1"/>
        </w:rPr>
      </w:pPr>
      <w:r>
        <w:rPr>
          <w:color w:val="000000" w:themeColor="text1"/>
        </w:rPr>
        <w:t>L</w:t>
      </w:r>
      <w:r w:rsidR="00DF193C" w:rsidRPr="004B024D">
        <w:rPr>
          <w:color w:val="000000" w:themeColor="text1"/>
        </w:rPr>
        <w:t xml:space="preserve">’incrocio di latitudine e longitudine </w:t>
      </w:r>
      <w:r>
        <w:rPr>
          <w:color w:val="000000" w:themeColor="text1"/>
        </w:rPr>
        <w:t xml:space="preserve">ha il potere di fare sorgere la </w:t>
      </w:r>
      <w:r w:rsidR="00DF193C" w:rsidRPr="004B024D">
        <w:rPr>
          <w:color w:val="000000" w:themeColor="text1"/>
        </w:rPr>
        <w:t>storia</w:t>
      </w:r>
      <w:r>
        <w:rPr>
          <w:color w:val="000000" w:themeColor="text1"/>
        </w:rPr>
        <w:t>.</w:t>
      </w:r>
    </w:p>
    <w:p w14:paraId="5B567470" w14:textId="77777777" w:rsidR="00415AB5" w:rsidRDefault="00415AB5" w:rsidP="00DF193C">
      <w:pPr>
        <w:ind w:right="1977" w:firstLine="283"/>
        <w:rPr>
          <w:color w:val="000000" w:themeColor="text1"/>
        </w:rPr>
      </w:pPr>
    </w:p>
    <w:p w14:paraId="758F2B82" w14:textId="536C2B14" w:rsidR="00415AB5" w:rsidRDefault="00415AB5" w:rsidP="00DF193C">
      <w:pPr>
        <w:ind w:right="1977" w:firstLine="283"/>
        <w:rPr>
          <w:color w:val="000000" w:themeColor="text1"/>
        </w:rPr>
      </w:pPr>
      <w:r>
        <w:rPr>
          <w:color w:val="000000" w:themeColor="text1"/>
        </w:rPr>
        <w:t>“Del grande tessuto delle possibilità l’uomo singolo coglie quasi sempre pochi rari fili. Egli è limitato nella scelta dal tempo e dall’ambiente in cui vive”. (</w:t>
      </w:r>
      <w:r w:rsidR="00DD2246">
        <w:rPr>
          <w:color w:val="000000" w:themeColor="text1"/>
        </w:rPr>
        <w:t>2</w:t>
      </w:r>
      <w:r>
        <w:rPr>
          <w:color w:val="000000" w:themeColor="text1"/>
        </w:rPr>
        <w:t>)</w:t>
      </w:r>
    </w:p>
    <w:p w14:paraId="5D204D24" w14:textId="77777777" w:rsidR="00ED19A3" w:rsidRDefault="00ED19A3" w:rsidP="00DF193C">
      <w:pPr>
        <w:ind w:right="1977" w:firstLine="283"/>
        <w:rPr>
          <w:color w:val="000000" w:themeColor="text1"/>
        </w:rPr>
      </w:pPr>
    </w:p>
    <w:p w14:paraId="3B3C5357" w14:textId="7BCED93F" w:rsidR="00DF193C" w:rsidRDefault="00ED19A3" w:rsidP="00DF193C">
      <w:pPr>
        <w:ind w:right="1977" w:firstLine="283"/>
        <w:rPr>
          <w:color w:val="000000" w:themeColor="text1"/>
        </w:rPr>
      </w:pPr>
      <w:r>
        <w:rPr>
          <w:color w:val="000000" w:themeColor="text1"/>
        </w:rPr>
        <w:t>Invece di tenere conto della natura, la copriamo</w:t>
      </w:r>
      <w:r w:rsidR="00D40955">
        <w:rPr>
          <w:color w:val="000000" w:themeColor="text1"/>
        </w:rPr>
        <w:t>,</w:t>
      </w:r>
      <w:r>
        <w:rPr>
          <w:color w:val="000000" w:themeColor="text1"/>
        </w:rPr>
        <w:t xml:space="preserve"> fino a dimenticarla, con una mota di idee, che crediamo nostre ed esclusive. Co</w:t>
      </w:r>
      <w:r w:rsidR="005E30BB">
        <w:rPr>
          <w:color w:val="000000" w:themeColor="text1"/>
        </w:rPr>
        <w:t xml:space="preserve">sì, separati dall’origine di noi, del nostro pensiero, </w:t>
      </w:r>
      <w:r w:rsidR="00D40955">
        <w:rPr>
          <w:color w:val="000000" w:themeColor="text1"/>
        </w:rPr>
        <w:t xml:space="preserve">della </w:t>
      </w:r>
      <w:r w:rsidR="00ED510D">
        <w:rPr>
          <w:color w:val="000000" w:themeColor="text1"/>
        </w:rPr>
        <w:t>n</w:t>
      </w:r>
      <w:r w:rsidR="00D40955">
        <w:rPr>
          <w:color w:val="000000" w:themeColor="text1"/>
        </w:rPr>
        <w:t xml:space="preserve">ostra </w:t>
      </w:r>
      <w:r w:rsidR="005E30BB">
        <w:rPr>
          <w:color w:val="000000" w:themeColor="text1"/>
        </w:rPr>
        <w:t>immaginazione</w:t>
      </w:r>
      <w:r w:rsidR="00D40955">
        <w:rPr>
          <w:color w:val="000000" w:themeColor="text1"/>
        </w:rPr>
        <w:t>,</w:t>
      </w:r>
      <w:r w:rsidR="005E30BB">
        <w:rPr>
          <w:color w:val="000000" w:themeColor="text1"/>
        </w:rPr>
        <w:t xml:space="preserve"> e della nostra carne</w:t>
      </w:r>
      <w:r w:rsidR="00D40955">
        <w:rPr>
          <w:color w:val="000000" w:themeColor="text1"/>
        </w:rPr>
        <w:t>,</w:t>
      </w:r>
      <w:r w:rsidR="00DF193C" w:rsidRPr="004B024D">
        <w:rPr>
          <w:color w:val="000000" w:themeColor="text1"/>
        </w:rPr>
        <w:t xml:space="preserve"> </w:t>
      </w:r>
      <w:r w:rsidR="005E30BB" w:rsidRPr="005E30BB">
        <w:rPr>
          <w:color w:val="000000" w:themeColor="text1"/>
        </w:rPr>
        <w:t xml:space="preserve">ci affabuliamo da soli fino a scambiare le nostre descrizioni per </w:t>
      </w:r>
      <w:r w:rsidR="00DF193C" w:rsidRPr="005E30BB">
        <w:rPr>
          <w:color w:val="000000" w:themeColor="text1"/>
        </w:rPr>
        <w:t>realtà</w:t>
      </w:r>
      <w:r w:rsidR="005E30BB" w:rsidRPr="005E30BB">
        <w:rPr>
          <w:color w:val="000000" w:themeColor="text1"/>
        </w:rPr>
        <w:t>.</w:t>
      </w:r>
    </w:p>
    <w:p w14:paraId="145614B6" w14:textId="29C605CA" w:rsidR="005E30BB" w:rsidRDefault="005E30BB" w:rsidP="00DF193C">
      <w:pPr>
        <w:ind w:right="1977" w:firstLine="283"/>
        <w:rPr>
          <w:color w:val="000000" w:themeColor="text1"/>
        </w:rPr>
      </w:pPr>
      <w:r>
        <w:rPr>
          <w:color w:val="000000" w:themeColor="text1"/>
        </w:rPr>
        <w:t>Quando mai ciò che spunta negli altrove vicini e lontani</w:t>
      </w:r>
      <w:r w:rsidR="002A1D52">
        <w:rPr>
          <w:color w:val="000000" w:themeColor="text1"/>
        </w:rPr>
        <w:t xml:space="preserve"> da noi</w:t>
      </w:r>
      <w:r>
        <w:rPr>
          <w:color w:val="000000" w:themeColor="text1"/>
        </w:rPr>
        <w:t xml:space="preserve"> può essere meno dignitoso, autentico, rispettabile</w:t>
      </w:r>
      <w:r w:rsidR="00D139EE">
        <w:rPr>
          <w:color w:val="000000" w:themeColor="text1"/>
        </w:rPr>
        <w:t>?</w:t>
      </w:r>
    </w:p>
    <w:p w14:paraId="4565575E" w14:textId="77777777" w:rsidR="00D139EE" w:rsidRPr="004B024D" w:rsidRDefault="00D139EE" w:rsidP="00DF193C">
      <w:pPr>
        <w:ind w:right="1977" w:firstLine="283"/>
        <w:rPr>
          <w:strike/>
          <w:color w:val="000000" w:themeColor="text1"/>
        </w:rPr>
      </w:pPr>
    </w:p>
    <w:p w14:paraId="5BD59567" w14:textId="2BA8456A" w:rsidR="007E3C60" w:rsidRDefault="00006D55" w:rsidP="0058634A">
      <w:pPr>
        <w:ind w:right="1957" w:firstLine="283"/>
      </w:pPr>
      <w:r>
        <w:t>I</w:t>
      </w:r>
      <w:r w:rsidR="0058634A" w:rsidRPr="00AE2A5F">
        <w:t>l senso dell</w:t>
      </w:r>
      <w:r w:rsidR="00281C4A">
        <w:t>a</w:t>
      </w:r>
      <w:r w:rsidR="0058634A" w:rsidRPr="00AE2A5F">
        <w:t xml:space="preserve"> </w:t>
      </w:r>
      <w:r w:rsidRPr="00006D55">
        <w:t>realtà</w:t>
      </w:r>
      <w:r>
        <w:t xml:space="preserve"> </w:t>
      </w:r>
      <w:r w:rsidR="0058634A" w:rsidRPr="00AE2A5F">
        <w:t>ha la stes</w:t>
      </w:r>
      <w:r w:rsidR="0058634A">
        <w:t>s</w:t>
      </w:r>
      <w:r w:rsidR="0058634A" w:rsidRPr="00AE2A5F">
        <w:t>a natura della memoria.</w:t>
      </w:r>
      <w:r>
        <w:t xml:space="preserve"> Esso non è costituito da dati e oggetti e concetti risiedenti in noi</w:t>
      </w:r>
      <w:r w:rsidR="007E3C60">
        <w:t xml:space="preserve">. È piuttosto </w:t>
      </w:r>
      <w:r w:rsidR="00D40955">
        <w:t>la decantazione</w:t>
      </w:r>
      <w:r w:rsidR="007E3C60">
        <w:t xml:space="preserve"> provocat</w:t>
      </w:r>
      <w:r w:rsidR="00D40955">
        <w:t>a</w:t>
      </w:r>
      <w:r w:rsidR="007E3C60">
        <w:t xml:space="preserve"> dal fattore esistenziale </w:t>
      </w:r>
      <w:r w:rsidR="00F3547C">
        <w:t>K</w:t>
      </w:r>
      <w:r w:rsidR="007E3C60">
        <w:t xml:space="preserve">, cioè </w:t>
      </w:r>
      <w:r w:rsidR="006955AD">
        <w:t>il vincolo</w:t>
      </w:r>
      <w:r w:rsidR="001447F9">
        <w:t xml:space="preserve"> imposto dalla</w:t>
      </w:r>
      <w:r w:rsidR="007E3C60">
        <w:t xml:space="preserve"> nostra </w:t>
      </w:r>
      <w:r w:rsidR="001447F9">
        <w:t xml:space="preserve">identità e </w:t>
      </w:r>
      <w:r w:rsidR="007E3C60">
        <w:t>biografia</w:t>
      </w:r>
      <w:r w:rsidR="001447F9">
        <w:t xml:space="preserve">, </w:t>
      </w:r>
      <w:r w:rsidR="007E3C60">
        <w:t>ovvero ciò in cui siamo identificati o ciò che crediamo di essere. Infatti</w:t>
      </w:r>
      <w:r w:rsidR="00D40955">
        <w:t>,</w:t>
      </w:r>
      <w:r w:rsidR="007E3C60">
        <w:t xml:space="preserve"> credersi altro, come fa il nostro compare, chiunque esso sia, fa decantare altro. </w:t>
      </w:r>
    </w:p>
    <w:p w14:paraId="2BD16B9B" w14:textId="77777777" w:rsidR="007E3C60" w:rsidRDefault="007E3C60" w:rsidP="0058634A">
      <w:pPr>
        <w:ind w:right="1957" w:firstLine="283"/>
      </w:pPr>
    </w:p>
    <w:p w14:paraId="1C19F553" w14:textId="244558F1" w:rsidR="00281C4A" w:rsidRDefault="00281C4A" w:rsidP="00281C4A">
      <w:pPr>
        <w:ind w:right="1957" w:firstLine="283"/>
      </w:pPr>
      <w:r>
        <w:t>Dagli albini (o devo dire bianchi?) ai maculati (o sono obbligato a dire vitiliginei?), dai biondi (o adesso devo dire gialli?) ai rossi (o va bene anche ginger</w:t>
      </w:r>
      <w:r w:rsidR="00D40955">
        <w:t>?</w:t>
      </w:r>
      <w:r>
        <w:t>), dai castani (si può dire o è d’obbligo marroni</w:t>
      </w:r>
      <w:r w:rsidR="00D40955">
        <w:t>?</w:t>
      </w:r>
      <w:r>
        <w:t>) ai corvini (è offensivo per i corvi?</w:t>
      </w:r>
      <w:r w:rsidR="00F3547C">
        <w:t>)</w:t>
      </w:r>
    </w:p>
    <w:p w14:paraId="2AE526BA" w14:textId="77777777" w:rsidR="00281C4A" w:rsidRDefault="00281C4A" w:rsidP="00281C4A">
      <w:pPr>
        <w:ind w:right="1957" w:firstLine="283"/>
      </w:pPr>
      <w:r>
        <w:t xml:space="preserve">Dai negri (li ho sempre chiamati così senza mai volerli offendere) ai gialli (i cinesi si possono chiamare così nonostante di solito musi gialli </w:t>
      </w:r>
      <w:r>
        <w:lastRenderedPageBreak/>
        <w:t>avesse uno sfondo di esclusione?</w:t>
      </w:r>
      <w:r w:rsidR="00F3547C">
        <w:t>),</w:t>
      </w:r>
      <w:r>
        <w:t xml:space="preserve"> </w:t>
      </w:r>
      <w:r w:rsidR="00F3547C">
        <w:t>d</w:t>
      </w:r>
      <w:r>
        <w:t>ai rosei (i bianchi erano gli albini) ai rossi (quelli che i buoni occidentali chiamano selvaggi mentre non vedono l’ora di spingere il bottone rosso della valigetta).</w:t>
      </w:r>
    </w:p>
    <w:p w14:paraId="340B828A" w14:textId="77777777" w:rsidR="00281C4A" w:rsidRDefault="00281C4A" w:rsidP="00281C4A">
      <w:pPr>
        <w:ind w:right="1957" w:firstLine="283"/>
      </w:pPr>
      <w:r>
        <w:t>Dalle donne agli uomini, dagli sposati ai divorziati, dai celibi e nubili ai vedovi, dagli agiati ai disagiati</w:t>
      </w:r>
      <w:r w:rsidR="00247A3A">
        <w:t xml:space="preserve">. </w:t>
      </w:r>
    </w:p>
    <w:p w14:paraId="389BC139" w14:textId="3C7C0E50" w:rsidR="00060DDC" w:rsidRDefault="00281C4A" w:rsidP="00EB7601">
      <w:pPr>
        <w:ind w:right="1957" w:firstLine="283"/>
      </w:pPr>
      <w:r>
        <w:t>Come non arrivarci da soli a riconoscere che i sentimenti che sciamano in noi</w:t>
      </w:r>
      <w:r w:rsidR="00D40955">
        <w:t xml:space="preserve"> </w:t>
      </w:r>
      <w:r w:rsidR="00D40955">
        <w:softHyphen/>
      </w:r>
      <w:r>
        <w:t>sempre in simbiosi con le esigenze profond</w:t>
      </w:r>
      <w:r w:rsidR="00F3547C">
        <w:t>e</w:t>
      </w:r>
      <w:r>
        <w:t xml:space="preserve"> e superfic</w:t>
      </w:r>
      <w:r w:rsidR="004027D9">
        <w:t>i</w:t>
      </w:r>
      <w:r>
        <w:t>ali</w:t>
      </w:r>
      <w:r w:rsidR="00D40955">
        <w:t xml:space="preserve"> </w:t>
      </w:r>
      <w:r w:rsidR="00D40955">
        <w:softHyphen/>
      </w:r>
      <w:r w:rsidR="004027D9">
        <w:t xml:space="preserve">sono gli autori degli universi diversi che </w:t>
      </w:r>
      <w:r w:rsidR="003D4D42">
        <w:t>ci abitano</w:t>
      </w:r>
      <w:r w:rsidR="004027D9">
        <w:t xml:space="preserve"> o</w:t>
      </w:r>
      <w:r w:rsidR="00D40955">
        <w:t>,</w:t>
      </w:r>
      <w:r w:rsidR="004027D9">
        <w:t xml:space="preserve"> meglio</w:t>
      </w:r>
      <w:r w:rsidR="00D40955">
        <w:t>,</w:t>
      </w:r>
      <w:r w:rsidR="004027D9">
        <w:t xml:space="preserve"> che siamo?</w:t>
      </w:r>
      <w:r w:rsidR="003D4D42">
        <w:t xml:space="preserve"> Come non vedere che il rosso, il bianco e il giallo che siamo</w:t>
      </w:r>
      <w:r w:rsidR="00ED510D">
        <w:t>,</w:t>
      </w:r>
      <w:r w:rsidR="003D4D42">
        <w:t xml:space="preserve"> e le attrazioni e repulsioni che ci muovono</w:t>
      </w:r>
      <w:r w:rsidR="00ED510D">
        <w:t>,</w:t>
      </w:r>
      <w:r w:rsidR="003D4D42">
        <w:t xml:space="preserve"> non sono altro che espressioni manifeste di emozioni, dai cui fondali </w:t>
      </w:r>
      <w:r w:rsidR="00D907B1">
        <w:t>sorge la vita?</w:t>
      </w:r>
    </w:p>
    <w:p w14:paraId="4A50806C" w14:textId="77777777" w:rsidR="00060DDC" w:rsidRDefault="00060DDC" w:rsidP="00EB7601">
      <w:pPr>
        <w:ind w:right="1957" w:firstLine="283"/>
      </w:pPr>
    </w:p>
    <w:p w14:paraId="0D5B8B79" w14:textId="77777777" w:rsidR="00060DDC" w:rsidRDefault="00060DDC" w:rsidP="00EB7601">
      <w:pPr>
        <w:ind w:right="1957" w:firstLine="283"/>
      </w:pPr>
      <w:r>
        <w:t>“Non sappiamo mai quale invisibile visione del mondo ci muove per ultima”. (3)</w:t>
      </w:r>
    </w:p>
    <w:p w14:paraId="0C026B70" w14:textId="77777777" w:rsidR="00060DDC" w:rsidRDefault="00060DDC" w:rsidP="00EB7601">
      <w:pPr>
        <w:ind w:right="1957" w:firstLine="283"/>
      </w:pPr>
    </w:p>
    <w:p w14:paraId="53E0704B" w14:textId="65416469" w:rsidR="00281C4A" w:rsidRDefault="00F3547C" w:rsidP="00EB7601">
      <w:pPr>
        <w:ind w:right="1957" w:firstLine="283"/>
      </w:pPr>
      <w:r>
        <w:t>Come non constatare</w:t>
      </w:r>
      <w:r w:rsidR="00D40955">
        <w:t xml:space="preserve"> che</w:t>
      </w:r>
      <w:r>
        <w:t xml:space="preserve"> da ciò</w:t>
      </w:r>
      <w:r w:rsidR="003D1E60">
        <w:t>, dalle emozioni che siamo,</w:t>
      </w:r>
      <w:r w:rsidR="00D40955">
        <w:t xml:space="preserve"> </w:t>
      </w:r>
      <w:r>
        <w:t xml:space="preserve">nascono i pensieri coi quali informiamo il mondo? </w:t>
      </w:r>
      <w:r w:rsidR="00EB7601">
        <w:t xml:space="preserve">Come non riuscire a generare una cultura del rispetto davanti all’evidenza dei contesti diversi che abitiamo e che ci abitano? Come perseverare con politiche e pedagogie di </w:t>
      </w:r>
      <w:r w:rsidR="009D2668">
        <w:t xml:space="preserve">acritico </w:t>
      </w:r>
      <w:r w:rsidR="00EB7601">
        <w:t>appiattimento</w:t>
      </w:r>
      <w:r w:rsidR="009D2668">
        <w:t xml:space="preserve"> concettuale</w:t>
      </w:r>
      <w:r w:rsidR="00EB7601">
        <w:t xml:space="preserve">, annullamento, alienazione, frustrazione sotto </w:t>
      </w:r>
      <w:r w:rsidR="002B46AA">
        <w:t>la chimera</w:t>
      </w:r>
      <w:r w:rsidR="005F2EDB">
        <w:t xml:space="preserve"> della meritocrazia?</w:t>
      </w:r>
      <w:r w:rsidR="00D40955">
        <w:t xml:space="preserve"> </w:t>
      </w:r>
      <w:r w:rsidR="004027D9">
        <w:t>Come non vedere che l’indagine meccanicista col suo vessillo di verità non è che una fandonia, non è che un deplorevole tentativo di comprimere l’infinito nelle sue misere analisi?</w:t>
      </w:r>
    </w:p>
    <w:p w14:paraId="6440C775" w14:textId="77777777" w:rsidR="00917BF1" w:rsidRDefault="00917BF1" w:rsidP="00EB7601">
      <w:pPr>
        <w:ind w:right="1957" w:firstLine="283"/>
      </w:pPr>
    </w:p>
    <w:p w14:paraId="2430C805" w14:textId="565534B1" w:rsidR="00917BF1" w:rsidRDefault="00917BF1" w:rsidP="00EB7601">
      <w:pPr>
        <w:ind w:right="1957" w:firstLine="283"/>
      </w:pPr>
      <w:r>
        <w:t xml:space="preserve">“Essi [i pensieri degli uomini, nda] </w:t>
      </w:r>
      <w:r w:rsidR="00960418">
        <w:t>sono stati un giorno una forza, e risorgono per lo più in modi tipici. Non possiamo disfarcene come un labirinto di illusioni, e pronunciare così un giudizio di nullità. Essi sono stati un giorno espressione necessaria di anime umane, e invece di domandare quale sia la loro verità oggettiva e metafisica potremo domandare quale sia la realtà psichica della loro azione</w:t>
      </w:r>
      <w:r w:rsidR="00BE18A8">
        <w:t>. Più ci occupiamo delle visioni del mondo e dei loro contenuti e maggiore è il numero di analogie che notiamo tra le forme che si ripresentano</w:t>
      </w:r>
      <w:r>
        <w:t>”.</w:t>
      </w:r>
      <w:r w:rsidR="00BE18A8">
        <w:t xml:space="preserve"> (</w:t>
      </w:r>
      <w:r w:rsidR="00DD2246">
        <w:t>4</w:t>
      </w:r>
      <w:r w:rsidR="00BE18A8">
        <w:t>)</w:t>
      </w:r>
    </w:p>
    <w:p w14:paraId="7E762C99" w14:textId="77777777" w:rsidR="004027D9" w:rsidRDefault="004027D9" w:rsidP="0058634A">
      <w:pPr>
        <w:ind w:right="1957" w:firstLine="283"/>
      </w:pPr>
    </w:p>
    <w:p w14:paraId="27D7EE6F" w14:textId="77777777" w:rsidR="00684880" w:rsidRDefault="009561FA" w:rsidP="00FC09EB">
      <w:pPr>
        <w:ind w:right="1957" w:firstLine="283"/>
      </w:pPr>
      <w:r w:rsidRPr="003D1E60">
        <w:t>Nel</w:t>
      </w:r>
      <w:r w:rsidR="0058634A" w:rsidRPr="003D1E60">
        <w:t xml:space="preserve"> respiro </w:t>
      </w:r>
      <w:r w:rsidRPr="003D1E60">
        <w:t>c’è la vita,</w:t>
      </w:r>
      <w:r>
        <w:t xml:space="preserve"> nel respiro </w:t>
      </w:r>
      <w:r w:rsidR="0058634A" w:rsidRPr="00AE2A5F">
        <w:t>della biografia</w:t>
      </w:r>
      <w:r>
        <w:t xml:space="preserve"> c’è la nostra vita</w:t>
      </w:r>
      <w:r w:rsidR="0058634A" w:rsidRPr="00AE2A5F">
        <w:t>, uno specchio</w:t>
      </w:r>
      <w:r>
        <w:t xml:space="preserve"> delle altre</w:t>
      </w:r>
      <w:r w:rsidR="00ED510D">
        <w:t xml:space="preserve">, </w:t>
      </w:r>
      <w:r w:rsidR="0058634A" w:rsidRPr="00AE2A5F">
        <w:t>un seme di progetti</w:t>
      </w:r>
      <w:r>
        <w:t xml:space="preserve"> secondo latitudine e circostanza</w:t>
      </w:r>
      <w:r w:rsidR="0058634A" w:rsidRPr="00AE2A5F">
        <w:t xml:space="preserve">. </w:t>
      </w:r>
      <w:r>
        <w:t>Una banalità si direbbe, eppure, si deve dire, una verità nascosta dalle ombre</w:t>
      </w:r>
      <w:r w:rsidR="00914300">
        <w:t xml:space="preserve"> proiettate dall’egoica supponenza sul fondo della caverna. </w:t>
      </w:r>
    </w:p>
    <w:p w14:paraId="2834E695" w14:textId="44FF864C" w:rsidR="00460762" w:rsidRDefault="00914300" w:rsidP="00FC09EB">
      <w:pPr>
        <w:ind w:right="1957" w:firstLine="283"/>
      </w:pPr>
      <w:r>
        <w:t xml:space="preserve">Invece che acquisire conoscenza di superficie a oltranza, è necessario disfarsene, primo passo per </w:t>
      </w:r>
      <w:r w:rsidR="0058634A" w:rsidRPr="00AE2A5F">
        <w:t>far rientro nello sconosciuto</w:t>
      </w:r>
      <w:r>
        <w:t xml:space="preserve"> e da lì risalire fino a dove la realtà si mostra per quel che è, un’</w:t>
      </w:r>
      <w:r w:rsidR="0058634A" w:rsidRPr="00AE2A5F">
        <w:t xml:space="preserve">architettura di congetture </w:t>
      </w:r>
      <w:r w:rsidR="00460762">
        <w:t xml:space="preserve">autopoietiche, </w:t>
      </w:r>
      <w:r w:rsidR="0058634A" w:rsidRPr="00AE2A5F">
        <w:t>stabili o traballanti</w:t>
      </w:r>
      <w:r w:rsidR="00A96498">
        <w:t>,</w:t>
      </w:r>
      <w:r w:rsidR="0058634A" w:rsidRPr="00AE2A5F">
        <w:t xml:space="preserve"> </w:t>
      </w:r>
      <w:r>
        <w:t>attraverso la</w:t>
      </w:r>
      <w:r w:rsidR="0058634A" w:rsidRPr="00AE2A5F">
        <w:t xml:space="preserve"> quale traguardiamo il mondo</w:t>
      </w:r>
      <w:r>
        <w:t>,</w:t>
      </w:r>
      <w:r w:rsidR="0058634A" w:rsidRPr="00AE2A5F">
        <w:t xml:space="preserve"> con il solo scopo di aggiungere un segmento alla struttura stessa, o per puntellare </w:t>
      </w:r>
      <w:r w:rsidR="00460762">
        <w:t xml:space="preserve">le narrazioni di </w:t>
      </w:r>
      <w:r w:rsidR="0058634A" w:rsidRPr="00AE2A5F">
        <w:t xml:space="preserve">quanto abbiamo già fatto esistere. </w:t>
      </w:r>
    </w:p>
    <w:p w14:paraId="107E9AC7" w14:textId="2ABA71FD" w:rsidR="002D16F1" w:rsidRPr="00DD2246" w:rsidRDefault="00460762" w:rsidP="00FC09EB">
      <w:pPr>
        <w:ind w:right="1957" w:firstLine="283"/>
      </w:pPr>
      <w:r>
        <w:t>R</w:t>
      </w:r>
      <w:r w:rsidR="0058634A" w:rsidRPr="00AE2A5F">
        <w:t>ealtà quindi come estensione di noi stessi, forse un’esigenza anche biologica</w:t>
      </w:r>
      <w:r w:rsidR="00684880">
        <w:t xml:space="preserve">, </w:t>
      </w:r>
      <w:r w:rsidR="0058634A" w:rsidRPr="00AE2A5F">
        <w:t>come corpus con il quale garantirci la sopravvivenza fisica e del senso.</w:t>
      </w:r>
    </w:p>
    <w:p w14:paraId="6404840E" w14:textId="77777777" w:rsidR="002D16F1" w:rsidRDefault="002D16F1" w:rsidP="002D16F1">
      <w:pPr>
        <w:ind w:right="1957" w:firstLine="283"/>
      </w:pPr>
    </w:p>
    <w:p w14:paraId="1C4AFD08" w14:textId="77777777" w:rsidR="002D16F1" w:rsidRPr="00BE6848" w:rsidRDefault="002D16F1" w:rsidP="002D16F1">
      <w:pPr>
        <w:ind w:right="1957" w:firstLine="283"/>
        <w:rPr>
          <w:b/>
          <w:bCs/>
        </w:rPr>
      </w:pPr>
      <w:r w:rsidRPr="00BE6848">
        <w:rPr>
          <w:b/>
          <w:bCs/>
        </w:rPr>
        <w:t xml:space="preserve">Spettro </w:t>
      </w:r>
      <w:r w:rsidR="00BE6848" w:rsidRPr="00BE6848">
        <w:rPr>
          <w:b/>
          <w:bCs/>
        </w:rPr>
        <w:t>limitato</w:t>
      </w:r>
    </w:p>
    <w:p w14:paraId="03D9DD9F" w14:textId="19CFD80B" w:rsidR="00DF193C" w:rsidRDefault="003D3C1D" w:rsidP="008302A5">
      <w:pPr>
        <w:ind w:right="1977" w:firstLine="283"/>
        <w:rPr>
          <w:color w:val="000000" w:themeColor="text1"/>
        </w:rPr>
      </w:pPr>
      <w:r>
        <w:rPr>
          <w:color w:val="000000" w:themeColor="text1"/>
        </w:rPr>
        <w:lastRenderedPageBreak/>
        <w:t>Il monopolio della</w:t>
      </w:r>
      <w:r w:rsidR="00DF193C" w:rsidRPr="006729C6">
        <w:rPr>
          <w:color w:val="000000" w:themeColor="text1"/>
        </w:rPr>
        <w:t xml:space="preserve"> cultura materialista ha soffocato le dimensioni umane considerate inutili alla conoscenza.</w:t>
      </w:r>
      <w:r w:rsidR="006729C6" w:rsidRPr="006729C6">
        <w:rPr>
          <w:color w:val="000000" w:themeColor="text1"/>
        </w:rPr>
        <w:t xml:space="preserve"> Tra cui, per esempio, quella espressa dalla</w:t>
      </w:r>
      <w:r w:rsidR="006729C6">
        <w:rPr>
          <w:i/>
          <w:iCs/>
          <w:color w:val="000000" w:themeColor="text1"/>
        </w:rPr>
        <w:t xml:space="preserve"> </w:t>
      </w:r>
      <w:r w:rsidR="00DF193C" w:rsidRPr="004B024D">
        <w:rPr>
          <w:color w:val="000000" w:themeColor="text1"/>
        </w:rPr>
        <w:t xml:space="preserve">tradizione ermetica, attraverso il suo brocardo </w:t>
      </w:r>
      <w:r w:rsidR="00DF193C" w:rsidRPr="004B024D">
        <w:rPr>
          <w:i/>
          <w:iCs/>
          <w:color w:val="000000" w:themeColor="text1"/>
        </w:rPr>
        <w:t>così in alto come in basso</w:t>
      </w:r>
      <w:r w:rsidR="002D17DF">
        <w:rPr>
          <w:color w:val="000000" w:themeColor="text1"/>
        </w:rPr>
        <w:t>.</w:t>
      </w:r>
      <w:r w:rsidR="00DF193C" w:rsidRPr="004B024D">
        <w:rPr>
          <w:color w:val="000000" w:themeColor="text1"/>
        </w:rPr>
        <w:t xml:space="preserve"> </w:t>
      </w:r>
      <w:r w:rsidR="002D17DF">
        <w:rPr>
          <w:color w:val="000000" w:themeColor="text1"/>
        </w:rPr>
        <w:t>Questo</w:t>
      </w:r>
      <w:r w:rsidR="002B46AA">
        <w:rPr>
          <w:color w:val="000000" w:themeColor="text1"/>
        </w:rPr>
        <w:t xml:space="preserve"> </w:t>
      </w:r>
      <w:r w:rsidR="002D17DF">
        <w:rPr>
          <w:color w:val="000000" w:themeColor="text1"/>
        </w:rPr>
        <w:t>sintetizza</w:t>
      </w:r>
      <w:r w:rsidR="00DF193C" w:rsidRPr="004B024D">
        <w:rPr>
          <w:color w:val="000000" w:themeColor="text1"/>
        </w:rPr>
        <w:t xml:space="preserve"> che quanto accade nel mondo fisico è un riflesso di quello metafisico, sottile, esoterico.</w:t>
      </w:r>
      <w:r w:rsidR="00983F91">
        <w:rPr>
          <w:color w:val="000000" w:themeColor="text1"/>
        </w:rPr>
        <w:t xml:space="preserve"> Non solo. Esso contempla e include anche che il medesimo principio, la medesima dinamica</w:t>
      </w:r>
      <w:r w:rsidR="008302A5">
        <w:rPr>
          <w:color w:val="000000" w:themeColor="text1"/>
        </w:rPr>
        <w:t>,</w:t>
      </w:r>
      <w:r w:rsidR="00983F91">
        <w:rPr>
          <w:color w:val="000000" w:themeColor="text1"/>
        </w:rPr>
        <w:t xml:space="preserve"> la si p</w:t>
      </w:r>
      <w:r w:rsidR="006729C6">
        <w:rPr>
          <w:color w:val="000000" w:themeColor="text1"/>
        </w:rPr>
        <w:t>uò</w:t>
      </w:r>
      <w:r w:rsidR="00983F91">
        <w:rPr>
          <w:color w:val="000000" w:themeColor="text1"/>
        </w:rPr>
        <w:t xml:space="preserve"> vedere realizzata in innumerevoli forme e che, quindi, è proprio avvedendosi dell’apparente diversità,</w:t>
      </w:r>
      <w:r w:rsidR="008302A5">
        <w:rPr>
          <w:color w:val="000000" w:themeColor="text1"/>
        </w:rPr>
        <w:t xml:space="preserve"> che</w:t>
      </w:r>
      <w:r w:rsidR="00983F91">
        <w:rPr>
          <w:color w:val="000000" w:themeColor="text1"/>
        </w:rPr>
        <w:t xml:space="preserve"> si può cogliere l’identica matrice spirituale.</w:t>
      </w:r>
      <w:r w:rsidR="006729C6">
        <w:rPr>
          <w:color w:val="000000" w:themeColor="text1"/>
        </w:rPr>
        <w:t xml:space="preserve"> Una di queste</w:t>
      </w:r>
      <w:r w:rsidR="008302A5">
        <w:rPr>
          <w:color w:val="000000" w:themeColor="text1"/>
        </w:rPr>
        <w:t xml:space="preserve"> </w:t>
      </w:r>
      <w:r w:rsidR="00684880" w:rsidRPr="00684880">
        <w:rPr>
          <w:color w:val="000000" w:themeColor="text1"/>
        </w:rPr>
        <w:t xml:space="preserve">matrici </w:t>
      </w:r>
      <w:r w:rsidR="006729C6">
        <w:rPr>
          <w:color w:val="000000" w:themeColor="text1"/>
        </w:rPr>
        <w:t xml:space="preserve">si compie nell’uomo, diverso per forma, </w:t>
      </w:r>
      <w:r w:rsidR="002D17DF">
        <w:rPr>
          <w:color w:val="000000" w:themeColor="text1"/>
        </w:rPr>
        <w:t xml:space="preserve">nel tempo, </w:t>
      </w:r>
      <w:r w:rsidR="006729C6">
        <w:rPr>
          <w:color w:val="000000" w:themeColor="text1"/>
        </w:rPr>
        <w:t>identico in tutto il resto. E se così si arriva a constatare, ne segue che</w:t>
      </w:r>
      <w:r w:rsidR="00684880">
        <w:rPr>
          <w:color w:val="000000" w:themeColor="text1"/>
        </w:rPr>
        <w:t xml:space="preserve"> ogni</w:t>
      </w:r>
      <w:r w:rsidR="008302A5">
        <w:rPr>
          <w:color w:val="000000" w:themeColor="text1"/>
        </w:rPr>
        <w:t xml:space="preserve"> </w:t>
      </w:r>
      <w:r w:rsidR="006729C6">
        <w:rPr>
          <w:color w:val="000000" w:themeColor="text1"/>
        </w:rPr>
        <w:t xml:space="preserve">sopraffazione – qualunque ne sia il motivo – </w:t>
      </w:r>
      <w:r w:rsidR="00BF3D8F">
        <w:rPr>
          <w:color w:val="000000" w:themeColor="text1"/>
        </w:rPr>
        <w:t xml:space="preserve">è un’arroganza autopoietica sostenuta da leggi, da morali e dalla forza che </w:t>
      </w:r>
      <w:r w:rsidR="006729C6">
        <w:rPr>
          <w:color w:val="000000" w:themeColor="text1"/>
        </w:rPr>
        <w:t xml:space="preserve">alimenta, conferma e ci tiene </w:t>
      </w:r>
      <w:r w:rsidR="00E12404">
        <w:rPr>
          <w:color w:val="000000" w:themeColor="text1"/>
        </w:rPr>
        <w:t>entro la camicia di forza della storia che, a parole, tutti contestiamo per la sua ingiustizia e brutalità</w:t>
      </w:r>
      <w:r w:rsidR="00616949">
        <w:rPr>
          <w:color w:val="000000" w:themeColor="text1"/>
        </w:rPr>
        <w:t xml:space="preserve">, per poi però, piuttosto che spogliarci delle infrastrutture egoiche e mortifere, sul fondo delle quali abbiamo seppellito noi stessi, </w:t>
      </w:r>
      <w:r w:rsidR="004F59DA">
        <w:rPr>
          <w:color w:val="000000" w:themeColor="text1"/>
        </w:rPr>
        <w:t xml:space="preserve">dando in pasto alle ideologie la nostra dote creativa, </w:t>
      </w:r>
      <w:r w:rsidR="00616949">
        <w:rPr>
          <w:color w:val="000000" w:themeColor="text1"/>
        </w:rPr>
        <w:t>seguita</w:t>
      </w:r>
      <w:r w:rsidR="008302A5">
        <w:rPr>
          <w:color w:val="000000" w:themeColor="text1"/>
        </w:rPr>
        <w:t>re</w:t>
      </w:r>
      <w:r w:rsidR="00616949">
        <w:rPr>
          <w:color w:val="000000" w:themeColor="text1"/>
        </w:rPr>
        <w:t xml:space="preserve"> a</w:t>
      </w:r>
      <w:r w:rsidR="004F59DA">
        <w:rPr>
          <w:color w:val="000000" w:themeColor="text1"/>
        </w:rPr>
        <w:t xml:space="preserve"> sostenerl</w:t>
      </w:r>
      <w:r w:rsidR="008302A5">
        <w:rPr>
          <w:color w:val="000000" w:themeColor="text1"/>
        </w:rPr>
        <w:t>a</w:t>
      </w:r>
      <w:r w:rsidR="004F59DA">
        <w:rPr>
          <w:color w:val="000000" w:themeColor="text1"/>
        </w:rPr>
        <w:t>, costi quel che costi.</w:t>
      </w:r>
    </w:p>
    <w:p w14:paraId="19A044F2" w14:textId="77777777" w:rsidR="0033136B" w:rsidRDefault="0033136B" w:rsidP="008302A5">
      <w:pPr>
        <w:ind w:right="1977" w:firstLine="283"/>
        <w:rPr>
          <w:color w:val="000000" w:themeColor="text1"/>
        </w:rPr>
      </w:pPr>
    </w:p>
    <w:p w14:paraId="6F5F1890" w14:textId="559FEDF2" w:rsidR="0033136B" w:rsidRPr="008302A5" w:rsidRDefault="0033136B" w:rsidP="008302A5">
      <w:pPr>
        <w:ind w:right="1977" w:firstLine="283"/>
        <w:rPr>
          <w:color w:val="000000" w:themeColor="text1"/>
        </w:rPr>
      </w:pPr>
      <w:r>
        <w:rPr>
          <w:color w:val="000000" w:themeColor="text1"/>
        </w:rPr>
        <w:t>“Ogni uomo</w:t>
      </w:r>
      <w:r w:rsidR="00DC5D2B">
        <w:rPr>
          <w:color w:val="000000" w:themeColor="text1"/>
        </w:rPr>
        <w:t xml:space="preserve"> può solo concepirsi come prospettiva vista dal soggetto, [...] soggetto e oggetto sono quasi l’ombra l’uno dell’altro, e determinati e condizionati l’uno dall’altro</w:t>
      </w:r>
      <w:r>
        <w:rPr>
          <w:color w:val="000000" w:themeColor="text1"/>
        </w:rPr>
        <w:t>”. (</w:t>
      </w:r>
      <w:r w:rsidR="00DD2246">
        <w:rPr>
          <w:color w:val="000000" w:themeColor="text1"/>
        </w:rPr>
        <w:t>5</w:t>
      </w:r>
      <w:r>
        <w:rPr>
          <w:color w:val="000000" w:themeColor="text1"/>
        </w:rPr>
        <w:t>)</w:t>
      </w:r>
    </w:p>
    <w:p w14:paraId="5817DBB3" w14:textId="77777777" w:rsidR="00983F91" w:rsidRPr="004B024D" w:rsidRDefault="00983F91" w:rsidP="00DF193C">
      <w:pPr>
        <w:ind w:right="1977" w:firstLine="283"/>
        <w:rPr>
          <w:color w:val="000000" w:themeColor="text1"/>
        </w:rPr>
      </w:pPr>
    </w:p>
    <w:p w14:paraId="2654520C" w14:textId="63CEB86C" w:rsidR="00DF193C" w:rsidRDefault="00BE6848" w:rsidP="00501A81">
      <w:pPr>
        <w:ind w:right="1977" w:firstLine="283"/>
        <w:rPr>
          <w:color w:val="000000" w:themeColor="text1"/>
        </w:rPr>
      </w:pPr>
      <w:r>
        <w:rPr>
          <w:color w:val="000000" w:themeColor="text1"/>
        </w:rPr>
        <w:t>L</w:t>
      </w:r>
      <w:r w:rsidR="00DF193C" w:rsidRPr="004B024D">
        <w:rPr>
          <w:color w:val="000000" w:themeColor="text1"/>
        </w:rPr>
        <w:t xml:space="preserve">e </w:t>
      </w:r>
      <w:r>
        <w:rPr>
          <w:color w:val="000000" w:themeColor="text1"/>
        </w:rPr>
        <w:t>due concezioni – quella sottile</w:t>
      </w:r>
      <w:r w:rsidR="00BF3D8F">
        <w:rPr>
          <w:color w:val="000000" w:themeColor="text1"/>
        </w:rPr>
        <w:t xml:space="preserve">, energetica, esoterica </w:t>
      </w:r>
      <w:r>
        <w:rPr>
          <w:color w:val="000000" w:themeColor="text1"/>
        </w:rPr>
        <w:t>e quella grossolana</w:t>
      </w:r>
      <w:r w:rsidR="00BF3D8F">
        <w:rPr>
          <w:color w:val="000000" w:themeColor="text1"/>
        </w:rPr>
        <w:t>, agnostica, materialista, scientista</w:t>
      </w:r>
      <w:r w:rsidR="00BF3D8F">
        <w:rPr>
          <w:color w:val="00B0F0"/>
        </w:rPr>
        <w:t xml:space="preserve"> </w:t>
      </w:r>
      <w:r>
        <w:rPr>
          <w:color w:val="000000" w:themeColor="text1"/>
        </w:rPr>
        <w:t xml:space="preserve">– </w:t>
      </w:r>
      <w:r w:rsidR="00684880" w:rsidRPr="009D2668">
        <w:rPr>
          <w:color w:val="000000" w:themeColor="text1"/>
        </w:rPr>
        <w:t xml:space="preserve">entrambe </w:t>
      </w:r>
      <w:r w:rsidR="009D2668" w:rsidRPr="009D2668">
        <w:rPr>
          <w:color w:val="000000" w:themeColor="text1"/>
        </w:rPr>
        <w:t>storicamente legittime</w:t>
      </w:r>
      <w:r w:rsidR="009D2668">
        <w:rPr>
          <w:color w:val="00B0F0"/>
        </w:rPr>
        <w:t xml:space="preserve">, </w:t>
      </w:r>
      <w:r w:rsidR="00A07CAE">
        <w:rPr>
          <w:color w:val="000000" w:themeColor="text1"/>
        </w:rPr>
        <w:t xml:space="preserve">permettono di </w:t>
      </w:r>
      <w:r w:rsidR="00DF193C" w:rsidRPr="004B024D">
        <w:rPr>
          <w:color w:val="000000" w:themeColor="text1"/>
        </w:rPr>
        <w:t>osservare, riconoscere ed espri</w:t>
      </w:r>
      <w:r w:rsidR="003D3C1D">
        <w:rPr>
          <w:color w:val="000000" w:themeColor="text1"/>
        </w:rPr>
        <w:t>me</w:t>
      </w:r>
      <w:r w:rsidR="00DF193C" w:rsidRPr="004B024D">
        <w:rPr>
          <w:color w:val="000000" w:themeColor="text1"/>
        </w:rPr>
        <w:t>re gli elementi, le entità, le forze che compongono tanto la storia e le sue forme, quanto l’universale, l’eterno, l’assoluto</w:t>
      </w:r>
      <w:r w:rsidR="00684880">
        <w:rPr>
          <w:color w:val="000000" w:themeColor="text1"/>
        </w:rPr>
        <w:t xml:space="preserve">. </w:t>
      </w:r>
      <w:r w:rsidR="00880CB9" w:rsidRPr="00880CB9">
        <w:rPr>
          <w:color w:val="000000" w:themeColor="text1"/>
        </w:rPr>
        <w:t>Q</w:t>
      </w:r>
      <w:r w:rsidR="00501A81" w:rsidRPr="00880CB9">
        <w:rPr>
          <w:color w:val="000000" w:themeColor="text1"/>
        </w:rPr>
        <w:t xml:space="preserve">uella </w:t>
      </w:r>
      <w:r w:rsidR="00880CB9" w:rsidRPr="00880CB9">
        <w:rPr>
          <w:color w:val="000000" w:themeColor="text1"/>
        </w:rPr>
        <w:t>crassa</w:t>
      </w:r>
      <w:r w:rsidR="00A07CAE" w:rsidRPr="00880CB9">
        <w:rPr>
          <w:color w:val="000000" w:themeColor="text1"/>
        </w:rPr>
        <w:t xml:space="preserve"> – </w:t>
      </w:r>
      <w:r w:rsidR="00A07CAE">
        <w:rPr>
          <w:color w:val="000000" w:themeColor="text1"/>
        </w:rPr>
        <w:t xml:space="preserve">alla faccia del dominio della ragione – tende alla sopraffazione e alla storia </w:t>
      </w:r>
      <w:r w:rsidR="00767546">
        <w:rPr>
          <w:color w:val="000000" w:themeColor="text1"/>
        </w:rPr>
        <w:t xml:space="preserve">conflittuale </w:t>
      </w:r>
      <w:r w:rsidR="00A07CAE">
        <w:rPr>
          <w:color w:val="000000" w:themeColor="text1"/>
        </w:rPr>
        <w:t>come ultima verità, l’altra</w:t>
      </w:r>
      <w:r w:rsidR="00501A81">
        <w:rPr>
          <w:color w:val="000000" w:themeColor="text1"/>
        </w:rPr>
        <w:t xml:space="preserve"> </w:t>
      </w:r>
      <w:r w:rsidR="00A07CAE">
        <w:rPr>
          <w:color w:val="000000" w:themeColor="text1"/>
        </w:rPr>
        <w:t xml:space="preserve">al rispetto e alla storia </w:t>
      </w:r>
      <w:r w:rsidR="00767546">
        <w:rPr>
          <w:color w:val="000000" w:themeColor="text1"/>
        </w:rPr>
        <w:t>come scuola quale passaggio necessario verso una concezione emancipata dall’egocentrismo.</w:t>
      </w:r>
    </w:p>
    <w:p w14:paraId="17CB5EC1" w14:textId="77777777" w:rsidR="00766BA9" w:rsidRDefault="00766BA9" w:rsidP="00501A81">
      <w:pPr>
        <w:ind w:right="1977" w:firstLine="283"/>
        <w:rPr>
          <w:color w:val="000000" w:themeColor="text1"/>
        </w:rPr>
      </w:pPr>
    </w:p>
    <w:p w14:paraId="1B39EBAD" w14:textId="362CEB84" w:rsidR="00766BA9" w:rsidRPr="00501A81" w:rsidRDefault="00766BA9" w:rsidP="00501A81">
      <w:pPr>
        <w:ind w:right="1977" w:firstLine="283"/>
      </w:pPr>
      <w:r>
        <w:rPr>
          <w:color w:val="000000" w:themeColor="text1"/>
        </w:rPr>
        <w:t>“Così tutti i tipi che descriveremo ordinatamente non sono possibilità ultime, per le quali il singolo si decide, ma posizioni in cui egli può trovarsi, che trascende con la totalità della sua vita, quando si consideri questa come l’insieme dei suoi possibili sviluppi biografici”. (</w:t>
      </w:r>
      <w:r w:rsidR="00DD2246">
        <w:rPr>
          <w:color w:val="000000" w:themeColor="text1"/>
        </w:rPr>
        <w:t>6</w:t>
      </w:r>
      <w:r>
        <w:rPr>
          <w:color w:val="000000" w:themeColor="text1"/>
        </w:rPr>
        <w:t>)</w:t>
      </w:r>
    </w:p>
    <w:p w14:paraId="0BDC5F0B" w14:textId="77777777" w:rsidR="00767546" w:rsidRPr="004B024D" w:rsidRDefault="00767546" w:rsidP="00DF193C">
      <w:pPr>
        <w:ind w:right="1977" w:firstLine="283"/>
        <w:rPr>
          <w:color w:val="000000" w:themeColor="text1"/>
        </w:rPr>
      </w:pPr>
    </w:p>
    <w:p w14:paraId="2036E3D1" w14:textId="50E38AC1" w:rsidR="00740914" w:rsidRDefault="00DF193C" w:rsidP="0033776B">
      <w:pPr>
        <w:ind w:right="1977" w:firstLine="283"/>
        <w:rPr>
          <w:color w:val="000000" w:themeColor="text1"/>
        </w:rPr>
      </w:pPr>
      <w:r w:rsidRPr="00FD69F2">
        <w:rPr>
          <w:color w:val="000000" w:themeColor="text1"/>
        </w:rPr>
        <w:t>È un discorso inaccessibile a chi risiede, per ideologia o per carenza di consapevolezza, nel piano razional-positivista e material-meccanicista. Un territorio che, come tutti gli altri, genera le sue verità. Tra queste, la negazione che altro ci sia oltre alla cosiddetta materia</w:t>
      </w:r>
      <w:r w:rsidR="00880CB9">
        <w:rPr>
          <w:color w:val="000000" w:themeColor="text1"/>
        </w:rPr>
        <w:t xml:space="preserve"> o che ci sia altro oltre all’energia</w:t>
      </w:r>
      <w:r w:rsidRPr="00FD69F2">
        <w:rPr>
          <w:color w:val="000000" w:themeColor="text1"/>
        </w:rPr>
        <w:t>.</w:t>
      </w:r>
      <w:r w:rsidRPr="004B024D">
        <w:rPr>
          <w:color w:val="000000" w:themeColor="text1"/>
        </w:rPr>
        <w:t xml:space="preserve"> La quale, a sua volta, </w:t>
      </w:r>
      <w:r w:rsidR="00FD69F2">
        <w:rPr>
          <w:color w:val="000000" w:themeColor="text1"/>
        </w:rPr>
        <w:t>sarebbe</w:t>
      </w:r>
      <w:r w:rsidRPr="004B024D">
        <w:rPr>
          <w:color w:val="000000" w:themeColor="text1"/>
        </w:rPr>
        <w:t xml:space="preserve"> separabile e scomponibile fino alle più piccole parti</w:t>
      </w:r>
      <w:r w:rsidR="0033776B">
        <w:rPr>
          <w:color w:val="000000" w:themeColor="text1"/>
        </w:rPr>
        <w:t xml:space="preserve">: </w:t>
      </w:r>
      <w:r w:rsidR="00FD69F2">
        <w:rPr>
          <w:color w:val="000000" w:themeColor="text1"/>
        </w:rPr>
        <w:t>imprescindibile scopo del</w:t>
      </w:r>
      <w:r w:rsidR="00607967">
        <w:rPr>
          <w:color w:val="000000" w:themeColor="text1"/>
        </w:rPr>
        <w:t xml:space="preserve"> sapere </w:t>
      </w:r>
      <w:r w:rsidR="00FD69F2">
        <w:rPr>
          <w:color w:val="000000" w:themeColor="text1"/>
        </w:rPr>
        <w:t>definitiv</w:t>
      </w:r>
      <w:r w:rsidR="0033776B">
        <w:rPr>
          <w:color w:val="000000" w:themeColor="text1"/>
        </w:rPr>
        <w:t>o</w:t>
      </w:r>
      <w:r w:rsidRPr="004B024D">
        <w:rPr>
          <w:color w:val="000000" w:themeColor="text1"/>
        </w:rPr>
        <w:t xml:space="preserve">. </w:t>
      </w:r>
      <w:r w:rsidR="00FD69F2">
        <w:rPr>
          <w:color w:val="000000" w:themeColor="text1"/>
        </w:rPr>
        <w:t>Ma contemporaneam</w:t>
      </w:r>
      <w:r w:rsidR="001A4083">
        <w:rPr>
          <w:color w:val="000000" w:themeColor="text1"/>
        </w:rPr>
        <w:t>e</w:t>
      </w:r>
      <w:r w:rsidR="00FD69F2">
        <w:rPr>
          <w:color w:val="000000" w:themeColor="text1"/>
        </w:rPr>
        <w:t>nte f</w:t>
      </w:r>
      <w:r w:rsidRPr="004B024D">
        <w:rPr>
          <w:color w:val="000000" w:themeColor="text1"/>
        </w:rPr>
        <w:t xml:space="preserve">ino a </w:t>
      </w:r>
      <w:r w:rsidR="00FD69F2">
        <w:rPr>
          <w:color w:val="000000" w:themeColor="text1"/>
        </w:rPr>
        <w:t xml:space="preserve">impedire di </w:t>
      </w:r>
      <w:r w:rsidR="00880CB9">
        <w:rPr>
          <w:color w:val="000000" w:themeColor="text1"/>
        </w:rPr>
        <w:t>avvedersi</w:t>
      </w:r>
      <w:r w:rsidR="00FD69F2">
        <w:rPr>
          <w:color w:val="000000" w:themeColor="text1"/>
        </w:rPr>
        <w:t xml:space="preserve"> che proprio quell’analitica e avulsa ricerca</w:t>
      </w:r>
      <w:r w:rsidR="001A4083">
        <w:rPr>
          <w:color w:val="000000" w:themeColor="text1"/>
        </w:rPr>
        <w:t xml:space="preserve"> sta alla base dell’impedimento </w:t>
      </w:r>
      <w:r w:rsidR="0033776B">
        <w:rPr>
          <w:color w:val="000000" w:themeColor="text1"/>
        </w:rPr>
        <w:t>nel</w:t>
      </w:r>
      <w:r w:rsidR="001A4083">
        <w:rPr>
          <w:color w:val="000000" w:themeColor="text1"/>
        </w:rPr>
        <w:t xml:space="preserve"> </w:t>
      </w:r>
      <w:r w:rsidR="001A4083" w:rsidRPr="00DA191E">
        <w:rPr>
          <w:color w:val="000000" w:themeColor="text1"/>
        </w:rPr>
        <w:t>riconoscere</w:t>
      </w:r>
      <w:r w:rsidR="00880CB9">
        <w:rPr>
          <w:color w:val="000000" w:themeColor="text1"/>
        </w:rPr>
        <w:t xml:space="preserve"> </w:t>
      </w:r>
      <w:r w:rsidR="001A4083">
        <w:rPr>
          <w:color w:val="000000" w:themeColor="text1"/>
        </w:rPr>
        <w:t>l’origine dei mali che ciliciano l’uomo, prima a vergate</w:t>
      </w:r>
      <w:r w:rsidR="0033776B">
        <w:rPr>
          <w:color w:val="000000" w:themeColor="text1"/>
        </w:rPr>
        <w:t>,</w:t>
      </w:r>
      <w:r w:rsidR="001A4083">
        <w:rPr>
          <w:color w:val="000000" w:themeColor="text1"/>
        </w:rPr>
        <w:t xml:space="preserve"> ora con più sofisticati sistemi. Fino a impedire di fermare il protocollo dell’uniformizzazione</w:t>
      </w:r>
      <w:r w:rsidRPr="004B024D">
        <w:rPr>
          <w:color w:val="000000" w:themeColor="text1"/>
        </w:rPr>
        <w:t xml:space="preserve"> </w:t>
      </w:r>
      <w:r w:rsidR="001A4083">
        <w:rPr>
          <w:color w:val="000000" w:themeColor="text1"/>
        </w:rPr>
        <w:t xml:space="preserve">e avviare quello </w:t>
      </w:r>
      <w:r w:rsidR="001A4083" w:rsidRPr="00DA191E">
        <w:rPr>
          <w:color w:val="000000" w:themeColor="text1"/>
        </w:rPr>
        <w:t>necessario</w:t>
      </w:r>
      <w:r w:rsidR="00904CFD" w:rsidRPr="00DA191E">
        <w:rPr>
          <w:color w:val="000000" w:themeColor="text1"/>
        </w:rPr>
        <w:t xml:space="preserve"> </w:t>
      </w:r>
      <w:r w:rsidR="00DA191E" w:rsidRPr="00DA191E">
        <w:rPr>
          <w:color w:val="000000" w:themeColor="text1"/>
        </w:rPr>
        <w:t>alla realizzazione dell’uomo compiuto,</w:t>
      </w:r>
      <w:r w:rsidR="001A4083" w:rsidRPr="00DA191E">
        <w:rPr>
          <w:color w:val="000000" w:themeColor="text1"/>
        </w:rPr>
        <w:t xml:space="preserve"> </w:t>
      </w:r>
      <w:r w:rsidR="001A4083">
        <w:rPr>
          <w:color w:val="000000" w:themeColor="text1"/>
        </w:rPr>
        <w:t>fondato sugli universi che siamo, composto da firmam</w:t>
      </w:r>
      <w:r w:rsidR="00740914">
        <w:rPr>
          <w:color w:val="000000" w:themeColor="text1"/>
        </w:rPr>
        <w:t>e</w:t>
      </w:r>
      <w:r w:rsidR="001A4083">
        <w:rPr>
          <w:color w:val="000000" w:themeColor="text1"/>
        </w:rPr>
        <w:t xml:space="preserve">nti di </w:t>
      </w:r>
      <w:r w:rsidRPr="004B024D">
        <w:rPr>
          <w:color w:val="000000" w:themeColor="text1"/>
        </w:rPr>
        <w:t xml:space="preserve">speranze. </w:t>
      </w:r>
    </w:p>
    <w:p w14:paraId="74CE92F4" w14:textId="77777777" w:rsidR="00740914" w:rsidRDefault="00740914" w:rsidP="00740914">
      <w:pPr>
        <w:ind w:right="1977" w:firstLine="283"/>
        <w:rPr>
          <w:color w:val="000000" w:themeColor="text1"/>
        </w:rPr>
      </w:pPr>
    </w:p>
    <w:p w14:paraId="33E8862A" w14:textId="27183E37" w:rsidR="00971912" w:rsidRPr="00317C63" w:rsidRDefault="00162C46" w:rsidP="00162C46">
      <w:pPr>
        <w:ind w:right="1977" w:firstLine="283"/>
      </w:pPr>
      <w:r>
        <w:rPr>
          <w:color w:val="000000" w:themeColor="text1"/>
        </w:rPr>
        <w:t>Dunque</w:t>
      </w:r>
      <w:r w:rsidR="00904CFD">
        <w:rPr>
          <w:color w:val="000000" w:themeColor="text1"/>
        </w:rPr>
        <w:t>,</w:t>
      </w:r>
      <w:r>
        <w:rPr>
          <w:color w:val="000000" w:themeColor="text1"/>
        </w:rPr>
        <w:t xml:space="preserve"> una banalità per tropp</w:t>
      </w:r>
      <w:r w:rsidR="0033776B">
        <w:rPr>
          <w:color w:val="000000" w:themeColor="text1"/>
        </w:rPr>
        <w:t>o</w:t>
      </w:r>
      <w:r>
        <w:rPr>
          <w:color w:val="000000" w:themeColor="text1"/>
        </w:rPr>
        <w:t xml:space="preserve"> pochi, visto che solo</w:t>
      </w:r>
      <w:r w:rsidR="00DF193C" w:rsidRPr="004B024D">
        <w:rPr>
          <w:color w:val="000000" w:themeColor="text1"/>
        </w:rPr>
        <w:t xml:space="preserve"> ciò che </w:t>
      </w:r>
      <w:r>
        <w:rPr>
          <w:color w:val="000000" w:themeColor="text1"/>
        </w:rPr>
        <w:t>la scienza, o il materialismo,</w:t>
      </w:r>
      <w:r w:rsidR="00DF193C" w:rsidRPr="004B024D">
        <w:rPr>
          <w:color w:val="000000" w:themeColor="text1"/>
        </w:rPr>
        <w:t xml:space="preserve"> è in grado di riconoscere e misurare diviene vero, </w:t>
      </w:r>
      <w:r>
        <w:rPr>
          <w:color w:val="000000" w:themeColor="text1"/>
        </w:rPr>
        <w:t>e va a porsi nell’</w:t>
      </w:r>
      <w:r w:rsidR="00DF193C" w:rsidRPr="004B024D">
        <w:rPr>
          <w:color w:val="000000" w:themeColor="text1"/>
        </w:rPr>
        <w:t xml:space="preserve">insieme di verità impilate in babeliche librerie, fitte di </w:t>
      </w:r>
      <w:r w:rsidRPr="004B024D">
        <w:rPr>
          <w:color w:val="000000" w:themeColor="text1"/>
        </w:rPr>
        <w:t xml:space="preserve">categorie </w:t>
      </w:r>
      <w:r>
        <w:rPr>
          <w:color w:val="000000" w:themeColor="text1"/>
        </w:rPr>
        <w:t xml:space="preserve">e di </w:t>
      </w:r>
      <w:r w:rsidR="00DF193C" w:rsidRPr="004B024D">
        <w:rPr>
          <w:color w:val="000000" w:themeColor="text1"/>
        </w:rPr>
        <w:t>nomi</w:t>
      </w:r>
      <w:r w:rsidR="008A13B0">
        <w:rPr>
          <w:color w:val="000000" w:themeColor="text1"/>
        </w:rPr>
        <w:t xml:space="preserve"> </w:t>
      </w:r>
      <w:r w:rsidR="008A13B0">
        <w:rPr>
          <w:color w:val="000000" w:themeColor="text1"/>
        </w:rPr>
        <w:softHyphen/>
      </w:r>
      <w:r>
        <w:rPr>
          <w:color w:val="000000" w:themeColor="text1"/>
        </w:rPr>
        <w:t>tra cui quello di Popper</w:t>
      </w:r>
      <w:r w:rsidR="008A13B0">
        <w:rPr>
          <w:color w:val="000000" w:themeColor="text1"/>
        </w:rPr>
        <w:t xml:space="preserve"> </w:t>
      </w:r>
      <w:r w:rsidR="008A13B0">
        <w:rPr>
          <w:color w:val="000000" w:themeColor="text1"/>
        </w:rPr>
        <w:softHyphen/>
      </w:r>
      <w:r>
        <w:rPr>
          <w:color w:val="000000" w:themeColor="text1"/>
        </w:rPr>
        <w:t xml:space="preserve">cosa del quale in termini pragmatico-politici </w:t>
      </w:r>
      <w:r w:rsidR="007B1EF0">
        <w:rPr>
          <w:color w:val="000000" w:themeColor="text1"/>
        </w:rPr>
        <w:t xml:space="preserve">gli scientisti </w:t>
      </w:r>
      <w:r>
        <w:rPr>
          <w:color w:val="000000" w:themeColor="text1"/>
        </w:rPr>
        <w:t>s</w:t>
      </w:r>
      <w:r w:rsidR="00904CFD">
        <w:rPr>
          <w:color w:val="000000" w:themeColor="text1"/>
        </w:rPr>
        <w:t>i</w:t>
      </w:r>
      <w:r>
        <w:rPr>
          <w:color w:val="000000" w:themeColor="text1"/>
        </w:rPr>
        <w:t xml:space="preserve"> disinteressa</w:t>
      </w:r>
      <w:r w:rsidR="007B1EF0">
        <w:rPr>
          <w:color w:val="000000" w:themeColor="text1"/>
        </w:rPr>
        <w:t xml:space="preserve">no, </w:t>
      </w:r>
      <w:r>
        <w:rPr>
          <w:color w:val="000000" w:themeColor="text1"/>
        </w:rPr>
        <w:t xml:space="preserve">tirando maldestramente fuori dalla manica le relative precisazioni sui limiti della conoscenza scientifica soltanto in ambito </w:t>
      </w:r>
      <w:r w:rsidR="00912589">
        <w:rPr>
          <w:color w:val="000000" w:themeColor="text1"/>
        </w:rPr>
        <w:t>di conte</w:t>
      </w:r>
      <w:r w:rsidR="00887628">
        <w:rPr>
          <w:color w:val="000000" w:themeColor="text1"/>
        </w:rPr>
        <w:t>stazione</w:t>
      </w:r>
      <w:r w:rsidR="00912589">
        <w:rPr>
          <w:color w:val="000000" w:themeColor="text1"/>
        </w:rPr>
        <w:t xml:space="preserve"> e di attacco. E</w:t>
      </w:r>
      <w:r w:rsidR="00904CFD">
        <w:rPr>
          <w:color w:val="000000" w:themeColor="text1"/>
        </w:rPr>
        <w:t>,</w:t>
      </w:r>
      <w:r w:rsidR="00912589">
        <w:rPr>
          <w:color w:val="000000" w:themeColor="text1"/>
        </w:rPr>
        <w:t xml:space="preserve"> soprattutto, soltanto da Popper in poi</w:t>
      </w:r>
      <w:r w:rsidR="00F47CB1">
        <w:rPr>
          <w:color w:val="000000" w:themeColor="text1"/>
        </w:rPr>
        <w:t xml:space="preserve">, </w:t>
      </w:r>
      <w:r w:rsidR="00912589">
        <w:rPr>
          <w:color w:val="000000" w:themeColor="text1"/>
        </w:rPr>
        <w:t>e nonostante le scienze non analitico-materialiste</w:t>
      </w:r>
      <w:r w:rsidR="00904CFD">
        <w:rPr>
          <w:color w:val="000000" w:themeColor="text1"/>
        </w:rPr>
        <w:t xml:space="preserve"> </w:t>
      </w:r>
      <w:r w:rsidR="00C322F8">
        <w:rPr>
          <w:color w:val="000000" w:themeColor="text1"/>
        </w:rPr>
        <w:t>delle tradizioni sapienzali</w:t>
      </w:r>
      <w:r w:rsidR="00C322F8">
        <w:rPr>
          <w:color w:val="00B0F0"/>
        </w:rPr>
        <w:t xml:space="preserve"> </w:t>
      </w:r>
      <w:r w:rsidR="00C322F8" w:rsidRPr="00C322F8">
        <w:rPr>
          <w:color w:val="000000" w:themeColor="text1"/>
        </w:rPr>
        <w:t>e</w:t>
      </w:r>
      <w:r w:rsidR="00C322F8">
        <w:rPr>
          <w:color w:val="00B0F0"/>
        </w:rPr>
        <w:t xml:space="preserve"> </w:t>
      </w:r>
      <w:r w:rsidR="00887628">
        <w:rPr>
          <w:color w:val="000000" w:themeColor="text1"/>
        </w:rPr>
        <w:t xml:space="preserve">il </w:t>
      </w:r>
      <w:r w:rsidR="00C322F8">
        <w:rPr>
          <w:color w:val="000000" w:themeColor="text1"/>
        </w:rPr>
        <w:t xml:space="preserve">loro </w:t>
      </w:r>
      <w:r w:rsidR="00887628">
        <w:rPr>
          <w:color w:val="000000" w:themeColor="text1"/>
        </w:rPr>
        <w:t xml:space="preserve">lascito, </w:t>
      </w:r>
      <w:r w:rsidR="00912589">
        <w:rPr>
          <w:color w:val="000000" w:themeColor="text1"/>
        </w:rPr>
        <w:t>nonché Wit</w:t>
      </w:r>
      <w:r w:rsidR="00971912">
        <w:rPr>
          <w:color w:val="000000" w:themeColor="text1"/>
        </w:rPr>
        <w:t>t</w:t>
      </w:r>
      <w:r w:rsidR="00912589">
        <w:rPr>
          <w:color w:val="000000" w:themeColor="text1"/>
        </w:rPr>
        <w:t>genstein, Gödel, Heise</w:t>
      </w:r>
      <w:r w:rsidR="00045B95">
        <w:rPr>
          <w:color w:val="000000" w:themeColor="text1"/>
        </w:rPr>
        <w:t>n</w:t>
      </w:r>
      <w:r w:rsidR="00912589">
        <w:rPr>
          <w:color w:val="000000" w:themeColor="text1"/>
        </w:rPr>
        <w:t xml:space="preserve">berg, </w:t>
      </w:r>
      <w:r w:rsidR="00D32D0C">
        <w:rPr>
          <w:color w:val="000000" w:themeColor="text1"/>
        </w:rPr>
        <w:t>Watzlawick</w:t>
      </w:r>
      <w:r w:rsidR="00E86D46">
        <w:rPr>
          <w:color w:val="000000" w:themeColor="text1"/>
        </w:rPr>
        <w:t xml:space="preserve">, </w:t>
      </w:r>
      <w:r w:rsidR="00D32D0C">
        <w:rPr>
          <w:color w:val="000000" w:themeColor="text1"/>
        </w:rPr>
        <w:t xml:space="preserve">von Foerster, </w:t>
      </w:r>
      <w:r w:rsidR="00971912">
        <w:rPr>
          <w:color w:val="000000" w:themeColor="text1"/>
        </w:rPr>
        <w:t>Bateson, Korzybsky</w:t>
      </w:r>
      <w:r w:rsidR="00045B95">
        <w:rPr>
          <w:color w:val="000000" w:themeColor="text1"/>
        </w:rPr>
        <w:t>, Jaspers, Heidegger, Nietzsche, Bohm</w:t>
      </w:r>
      <w:r w:rsidR="00F61133">
        <w:rPr>
          <w:color w:val="000000" w:themeColor="text1"/>
        </w:rPr>
        <w:t>, Kant</w:t>
      </w:r>
      <w:r w:rsidR="0086543F">
        <w:rPr>
          <w:color w:val="000000" w:themeColor="text1"/>
        </w:rPr>
        <w:t>, Kierkegaard, Schelling</w:t>
      </w:r>
      <w:r w:rsidR="00DF193C" w:rsidRPr="004B024D">
        <w:rPr>
          <w:color w:val="000000" w:themeColor="text1"/>
        </w:rPr>
        <w:t>.</w:t>
      </w:r>
    </w:p>
    <w:p w14:paraId="183400F0" w14:textId="77777777" w:rsidR="00415AB5" w:rsidRDefault="00415AB5" w:rsidP="00162C46">
      <w:pPr>
        <w:ind w:right="1977" w:firstLine="283"/>
        <w:rPr>
          <w:color w:val="000000" w:themeColor="text1"/>
        </w:rPr>
      </w:pPr>
    </w:p>
    <w:p w14:paraId="1A8AC5EE" w14:textId="7357465E" w:rsidR="00415AB5" w:rsidRDefault="00F61133" w:rsidP="00162C46">
      <w:pPr>
        <w:ind w:right="1977" w:firstLine="283"/>
        <w:rPr>
          <w:color w:val="000000" w:themeColor="text1"/>
        </w:rPr>
      </w:pPr>
      <w:r>
        <w:rPr>
          <w:color w:val="000000" w:themeColor="text1"/>
        </w:rPr>
        <w:t>“Il</w:t>
      </w:r>
      <w:r w:rsidR="0086543F">
        <w:rPr>
          <w:color w:val="000000" w:themeColor="text1"/>
        </w:rPr>
        <w:t xml:space="preserve"> </w:t>
      </w:r>
      <w:r>
        <w:rPr>
          <w:color w:val="000000" w:themeColor="text1"/>
        </w:rPr>
        <w:t>quid, che vige come tutto o come esistenza, e che viene indicato con parole quali idea, o spirito, o vita, o sostanza, che è indimostrato o indimostrabile, e che si ride di ogni formulazione</w:t>
      </w:r>
      <w:r w:rsidR="00AA102F">
        <w:rPr>
          <w:color w:val="000000" w:themeColor="text1"/>
        </w:rPr>
        <w:t>,</w:t>
      </w:r>
      <w:r w:rsidR="008A13B0">
        <w:rPr>
          <w:color w:val="000000" w:themeColor="text1"/>
        </w:rPr>
        <w:t xml:space="preserve"> </w:t>
      </w:r>
      <w:r w:rsidR="00AA102F">
        <w:rPr>
          <w:color w:val="000000" w:themeColor="text1"/>
        </w:rPr>
        <w:t xml:space="preserve">poiché ogni formulazione </w:t>
      </w:r>
      <w:r>
        <w:rPr>
          <w:color w:val="000000" w:themeColor="text1"/>
        </w:rPr>
        <w:t>deve di necessità essere nuovamente annullat</w:t>
      </w:r>
      <w:r w:rsidR="008A13B0">
        <w:rPr>
          <w:color w:val="000000" w:themeColor="text1"/>
        </w:rPr>
        <w:t>a</w:t>
      </w:r>
      <w:r w:rsidR="00B47995">
        <w:rPr>
          <w:color w:val="000000" w:themeColor="text1"/>
        </w:rPr>
        <w:t xml:space="preserve">, che è dunque non già un presupposto razionale, o un principio logico, [...] quel quid è il fondamento ed il fine </w:t>
      </w:r>
      <w:r w:rsidR="0086543F">
        <w:rPr>
          <w:color w:val="000000" w:themeColor="text1"/>
        </w:rPr>
        <w:t>i</w:t>
      </w:r>
      <w:r w:rsidR="00B47995">
        <w:rPr>
          <w:color w:val="000000" w:themeColor="text1"/>
        </w:rPr>
        <w:t xml:space="preserve">n cui sono calate e comprese le formulazioni razionali di questo libro. Perciò tali formulazioni non sono autosufficienti e </w:t>
      </w:r>
      <w:r w:rsidR="0086543F">
        <w:rPr>
          <w:color w:val="000000" w:themeColor="text1"/>
        </w:rPr>
        <w:t>concluse in se stesse, ma dipendono in qualche modo da un fattore extralogico</w:t>
      </w:r>
      <w:r>
        <w:rPr>
          <w:color w:val="000000" w:themeColor="text1"/>
        </w:rPr>
        <w:t>”. (</w:t>
      </w:r>
      <w:r w:rsidR="00DD2246">
        <w:rPr>
          <w:color w:val="000000" w:themeColor="text1"/>
        </w:rPr>
        <w:t>7</w:t>
      </w:r>
      <w:r>
        <w:rPr>
          <w:color w:val="000000" w:themeColor="text1"/>
        </w:rPr>
        <w:t>)</w:t>
      </w:r>
    </w:p>
    <w:p w14:paraId="7A6FC5E8" w14:textId="77777777" w:rsidR="00971912" w:rsidRDefault="00971912" w:rsidP="00162C46">
      <w:pPr>
        <w:ind w:right="1977" w:firstLine="283"/>
        <w:rPr>
          <w:color w:val="000000" w:themeColor="text1"/>
        </w:rPr>
      </w:pPr>
    </w:p>
    <w:p w14:paraId="2D084E84" w14:textId="17A1FD62" w:rsidR="00B768FA" w:rsidRDefault="00DF193C" w:rsidP="00162C46">
      <w:pPr>
        <w:ind w:right="1977" w:firstLine="283"/>
        <w:rPr>
          <w:color w:val="000000" w:themeColor="text1"/>
        </w:rPr>
      </w:pPr>
      <w:r w:rsidRPr="004B024D">
        <w:rPr>
          <w:color w:val="000000" w:themeColor="text1"/>
        </w:rPr>
        <w:t xml:space="preserve">La persistenza </w:t>
      </w:r>
      <w:r w:rsidR="00C64689">
        <w:rPr>
          <w:color w:val="000000" w:themeColor="text1"/>
        </w:rPr>
        <w:t>dell’ordine</w:t>
      </w:r>
      <w:r w:rsidRPr="004B024D">
        <w:rPr>
          <w:color w:val="000000" w:themeColor="text1"/>
        </w:rPr>
        <w:t xml:space="preserve"> </w:t>
      </w:r>
      <w:r w:rsidR="00C64689">
        <w:rPr>
          <w:color w:val="000000" w:themeColor="text1"/>
        </w:rPr>
        <w:t>insignito dal</w:t>
      </w:r>
      <w:r w:rsidR="006A1EF6">
        <w:rPr>
          <w:color w:val="000000" w:themeColor="text1"/>
        </w:rPr>
        <w:t xml:space="preserve"> succedaneo della scienza, lo scientismo,</w:t>
      </w:r>
      <w:r w:rsidRPr="004B024D">
        <w:rPr>
          <w:color w:val="000000" w:themeColor="text1"/>
        </w:rPr>
        <w:t xml:space="preserve"> ha pervaso </w:t>
      </w:r>
      <w:r w:rsidR="006A1EF6">
        <w:rPr>
          <w:color w:val="000000" w:themeColor="text1"/>
        </w:rPr>
        <w:t xml:space="preserve">e rinchiuso </w:t>
      </w:r>
      <w:r w:rsidRPr="004B024D">
        <w:rPr>
          <w:color w:val="000000" w:themeColor="text1"/>
        </w:rPr>
        <w:t>la cultura e le menti, la creatività e il pensiero degli uomini che l</w:t>
      </w:r>
      <w:r w:rsidR="006A1EF6">
        <w:rPr>
          <w:color w:val="000000" w:themeColor="text1"/>
        </w:rPr>
        <w:t>o</w:t>
      </w:r>
      <w:r w:rsidRPr="004B024D">
        <w:rPr>
          <w:color w:val="000000" w:themeColor="text1"/>
        </w:rPr>
        <w:t xml:space="preserve"> condividono per inconsapevole adesione, nonché per maturato </w:t>
      </w:r>
      <w:r w:rsidR="006A1EF6">
        <w:rPr>
          <w:color w:val="000000" w:themeColor="text1"/>
        </w:rPr>
        <w:t>agn</w:t>
      </w:r>
      <w:r w:rsidR="00B768FA">
        <w:rPr>
          <w:color w:val="000000" w:themeColor="text1"/>
        </w:rPr>
        <w:t>o</w:t>
      </w:r>
      <w:r w:rsidR="006A1EF6">
        <w:rPr>
          <w:color w:val="000000" w:themeColor="text1"/>
        </w:rPr>
        <w:t xml:space="preserve">sticismo </w:t>
      </w:r>
      <w:r w:rsidR="003D3C1D">
        <w:rPr>
          <w:color w:val="000000" w:themeColor="text1"/>
        </w:rPr>
        <w:t xml:space="preserve">che sempre corrisponde all’inettitudine a cogliere </w:t>
      </w:r>
      <w:r w:rsidR="002D16F1">
        <w:rPr>
          <w:color w:val="000000" w:themeColor="text1"/>
        </w:rPr>
        <w:t xml:space="preserve">le dimensioni </w:t>
      </w:r>
      <w:r w:rsidR="00B768FA">
        <w:rPr>
          <w:color w:val="000000" w:themeColor="text1"/>
        </w:rPr>
        <w:t xml:space="preserve">del reale </w:t>
      </w:r>
      <w:r w:rsidR="002D16F1">
        <w:rPr>
          <w:color w:val="000000" w:themeColor="text1"/>
        </w:rPr>
        <w:t>negate dallo scientismo</w:t>
      </w:r>
      <w:r w:rsidRPr="004B024D">
        <w:rPr>
          <w:color w:val="000000" w:themeColor="text1"/>
        </w:rPr>
        <w:t xml:space="preserve">. </w:t>
      </w:r>
      <w:r w:rsidR="0045357B">
        <w:rPr>
          <w:color w:val="000000" w:themeColor="text1"/>
        </w:rPr>
        <w:t xml:space="preserve">Lo ha rinchiuso nella gabbia della dimostrazione, dio blasfemo per il quale </w:t>
      </w:r>
      <w:r w:rsidR="00C70AE0">
        <w:rPr>
          <w:color w:val="000000" w:themeColor="text1"/>
        </w:rPr>
        <w:t xml:space="preserve">l’uomo ha </w:t>
      </w:r>
      <w:r w:rsidR="0045357B">
        <w:rPr>
          <w:color w:val="000000" w:themeColor="text1"/>
        </w:rPr>
        <w:t>abiurat</w:t>
      </w:r>
      <w:r w:rsidR="00C70AE0">
        <w:rPr>
          <w:color w:val="000000" w:themeColor="text1"/>
        </w:rPr>
        <w:t>o</w:t>
      </w:r>
      <w:r w:rsidR="0045357B">
        <w:rPr>
          <w:color w:val="000000" w:themeColor="text1"/>
        </w:rPr>
        <w:t xml:space="preserve"> a</w:t>
      </w:r>
      <w:r w:rsidR="00C70AE0">
        <w:rPr>
          <w:color w:val="000000" w:themeColor="text1"/>
        </w:rPr>
        <w:t>lla propria creatività. Un ammutinamento di</w:t>
      </w:r>
      <w:r w:rsidR="0045357B">
        <w:rPr>
          <w:color w:val="000000" w:themeColor="text1"/>
        </w:rPr>
        <w:t xml:space="preserve"> </w:t>
      </w:r>
      <w:proofErr w:type="gramStart"/>
      <w:r w:rsidR="0045357B">
        <w:rPr>
          <w:color w:val="000000" w:themeColor="text1"/>
        </w:rPr>
        <w:t>se</w:t>
      </w:r>
      <w:proofErr w:type="gramEnd"/>
      <w:r w:rsidR="0045357B">
        <w:rPr>
          <w:color w:val="000000" w:themeColor="text1"/>
        </w:rPr>
        <w:t xml:space="preserve"> stess</w:t>
      </w:r>
      <w:r w:rsidR="00C70AE0">
        <w:rPr>
          <w:color w:val="000000" w:themeColor="text1"/>
        </w:rPr>
        <w:t>i</w:t>
      </w:r>
      <w:r w:rsidR="008A13B0">
        <w:rPr>
          <w:color w:val="000000" w:themeColor="text1"/>
        </w:rPr>
        <w:t>,</w:t>
      </w:r>
      <w:r w:rsidR="00C70AE0">
        <w:rPr>
          <w:color w:val="000000" w:themeColor="text1"/>
        </w:rPr>
        <w:t xml:space="preserve"> che facilmente emerge</w:t>
      </w:r>
      <w:r w:rsidR="00091720">
        <w:rPr>
          <w:color w:val="000000" w:themeColor="text1"/>
        </w:rPr>
        <w:t xml:space="preserve"> dallo scientista irritato </w:t>
      </w:r>
      <w:r w:rsidR="008A13B0">
        <w:rPr>
          <w:color w:val="000000" w:themeColor="text1"/>
        </w:rPr>
        <w:t>per le</w:t>
      </w:r>
      <w:r w:rsidR="00091720">
        <w:rPr>
          <w:color w:val="000000" w:themeColor="text1"/>
        </w:rPr>
        <w:t xml:space="preserve"> parole che gli giungono da universi che non sospettava esistessero. Una delle sue più frequenti espressioni è relativa al </w:t>
      </w:r>
      <w:r w:rsidR="00091720" w:rsidRPr="00091720">
        <w:rPr>
          <w:i/>
          <w:iCs/>
          <w:color w:val="000000" w:themeColor="text1"/>
        </w:rPr>
        <w:t>consiglio di lettura</w:t>
      </w:r>
      <w:r w:rsidR="00091720">
        <w:rPr>
          <w:color w:val="000000" w:themeColor="text1"/>
        </w:rPr>
        <w:t xml:space="preserve">. Non riesce proprio ad afferrare la banalità che l’evoluzione passa in canali emozionali e che la comunicazione razionale ha un potere </w:t>
      </w:r>
      <w:r w:rsidR="00823F32">
        <w:rPr>
          <w:color w:val="000000" w:themeColor="text1"/>
        </w:rPr>
        <w:t xml:space="preserve">specifico </w:t>
      </w:r>
      <w:r w:rsidR="00091720">
        <w:rPr>
          <w:color w:val="000000" w:themeColor="text1"/>
        </w:rPr>
        <w:t xml:space="preserve">pari a zero. </w:t>
      </w:r>
    </w:p>
    <w:p w14:paraId="19C99E4F" w14:textId="77777777" w:rsidR="00C70AE0" w:rsidRDefault="00C70AE0" w:rsidP="00162C46">
      <w:pPr>
        <w:ind w:right="1977" w:firstLine="283"/>
        <w:rPr>
          <w:color w:val="000000" w:themeColor="text1"/>
        </w:rPr>
      </w:pPr>
    </w:p>
    <w:p w14:paraId="1233429C" w14:textId="04594E5E" w:rsidR="00C70AE0" w:rsidRDefault="00C70AE0" w:rsidP="00162C46">
      <w:pPr>
        <w:ind w:right="1977" w:firstLine="283"/>
        <w:rPr>
          <w:color w:val="000000" w:themeColor="text1"/>
        </w:rPr>
      </w:pPr>
      <w:r>
        <w:rPr>
          <w:color w:val="000000" w:themeColor="text1"/>
        </w:rPr>
        <w:t>“</w:t>
      </w:r>
      <w:r w:rsidR="00AB6B7F">
        <w:rPr>
          <w:color w:val="000000" w:themeColor="text1"/>
        </w:rPr>
        <w:t>Nella nostra esposizione verità ed esattezza significano perspicuità e limpidezza. Non si danno dimostrazioni</w:t>
      </w:r>
      <w:r>
        <w:rPr>
          <w:color w:val="000000" w:themeColor="text1"/>
        </w:rPr>
        <w:t>”.</w:t>
      </w:r>
      <w:r w:rsidR="00AB6B7F">
        <w:rPr>
          <w:color w:val="000000" w:themeColor="text1"/>
        </w:rPr>
        <w:t xml:space="preserve"> </w:t>
      </w:r>
      <w:r>
        <w:rPr>
          <w:color w:val="000000" w:themeColor="text1"/>
        </w:rPr>
        <w:t>(</w:t>
      </w:r>
      <w:r w:rsidR="00DD2246">
        <w:rPr>
          <w:color w:val="000000" w:themeColor="text1"/>
        </w:rPr>
        <w:t>8</w:t>
      </w:r>
      <w:r>
        <w:rPr>
          <w:color w:val="000000" w:themeColor="text1"/>
        </w:rPr>
        <w:t>)</w:t>
      </w:r>
    </w:p>
    <w:p w14:paraId="54512294" w14:textId="77777777" w:rsidR="00AB6B7F" w:rsidRDefault="00AB6B7F" w:rsidP="00162C46">
      <w:pPr>
        <w:ind w:right="1977" w:firstLine="283"/>
        <w:rPr>
          <w:color w:val="000000" w:themeColor="text1"/>
        </w:rPr>
      </w:pPr>
    </w:p>
    <w:p w14:paraId="32B8F3E6" w14:textId="4E176C0D" w:rsidR="00B768FA" w:rsidRDefault="00B768FA" w:rsidP="00162C46">
      <w:pPr>
        <w:ind w:right="1977" w:firstLine="283"/>
        <w:rPr>
          <w:color w:val="000000" w:themeColor="text1"/>
        </w:rPr>
      </w:pPr>
      <w:r>
        <w:rPr>
          <w:color w:val="000000" w:themeColor="text1"/>
        </w:rPr>
        <w:t>Come si diceva, ognuno segue la sua biografia, ne v</w:t>
      </w:r>
      <w:r w:rsidR="00AC39A7">
        <w:rPr>
          <w:color w:val="000000" w:themeColor="text1"/>
        </w:rPr>
        <w:t>a</w:t>
      </w:r>
      <w:r>
        <w:rPr>
          <w:color w:val="000000" w:themeColor="text1"/>
        </w:rPr>
        <w:t xml:space="preserve"> della sopravvivenza, salvo raggiungere le consapevolezze che contemplano il cambiamento</w:t>
      </w:r>
      <w:r w:rsidR="00AC39A7">
        <w:rPr>
          <w:color w:val="000000" w:themeColor="text1"/>
        </w:rPr>
        <w:t xml:space="preserve"> </w:t>
      </w:r>
      <w:r w:rsidR="00D708BB">
        <w:rPr>
          <w:color w:val="000000" w:themeColor="text1"/>
        </w:rPr>
        <w:t>mostrandoci</w:t>
      </w:r>
      <w:r w:rsidR="00E86D46">
        <w:rPr>
          <w:color w:val="000000" w:themeColor="text1"/>
        </w:rPr>
        <w:t xml:space="preserve"> le reali dinamiche </w:t>
      </w:r>
      <w:r w:rsidR="00D708BB">
        <w:rPr>
          <w:color w:val="000000" w:themeColor="text1"/>
        </w:rPr>
        <w:t>cui siamo soggetti, l’origine degli equivoci, dei conflitti e del benessere.</w:t>
      </w:r>
    </w:p>
    <w:p w14:paraId="7C717F24" w14:textId="77777777" w:rsidR="00B768FA" w:rsidRDefault="00B768FA" w:rsidP="00162C46">
      <w:pPr>
        <w:ind w:right="1977" w:firstLine="283"/>
        <w:rPr>
          <w:color w:val="000000" w:themeColor="text1"/>
        </w:rPr>
      </w:pPr>
    </w:p>
    <w:p w14:paraId="292777F3" w14:textId="711B51A8" w:rsidR="00C264AE" w:rsidRDefault="00DF193C" w:rsidP="00162C46">
      <w:pPr>
        <w:ind w:right="1977" w:firstLine="283"/>
        <w:rPr>
          <w:color w:val="000000" w:themeColor="text1"/>
        </w:rPr>
      </w:pPr>
      <w:r w:rsidRPr="004B024D">
        <w:rPr>
          <w:color w:val="000000" w:themeColor="text1"/>
        </w:rPr>
        <w:t xml:space="preserve">Non a caso, la mitizzazione della tecnologia, </w:t>
      </w:r>
      <w:r w:rsidR="004657E2">
        <w:rPr>
          <w:color w:val="000000" w:themeColor="text1"/>
        </w:rPr>
        <w:t>arimanico</w:t>
      </w:r>
      <w:r w:rsidRPr="004B024D">
        <w:rPr>
          <w:color w:val="000000" w:themeColor="text1"/>
        </w:rPr>
        <w:t xml:space="preserve"> </w:t>
      </w:r>
      <w:r w:rsidR="00226EF5">
        <w:rPr>
          <w:color w:val="000000" w:themeColor="text1"/>
        </w:rPr>
        <w:t>su</w:t>
      </w:r>
      <w:r w:rsidR="000656B8">
        <w:rPr>
          <w:color w:val="000000" w:themeColor="text1"/>
        </w:rPr>
        <w:t>p</w:t>
      </w:r>
      <w:r w:rsidR="00226EF5">
        <w:rPr>
          <w:color w:val="000000" w:themeColor="text1"/>
        </w:rPr>
        <w:t>erbo culmine del</w:t>
      </w:r>
      <w:r w:rsidRPr="004B024D">
        <w:rPr>
          <w:color w:val="000000" w:themeColor="text1"/>
        </w:rPr>
        <w:t xml:space="preserve"> progresso </w:t>
      </w:r>
      <w:r w:rsidR="00226EF5">
        <w:rPr>
          <w:color w:val="000000" w:themeColor="text1"/>
        </w:rPr>
        <w:t xml:space="preserve">e </w:t>
      </w:r>
      <w:r w:rsidRPr="004B024D">
        <w:rPr>
          <w:color w:val="000000" w:themeColor="text1"/>
        </w:rPr>
        <w:t xml:space="preserve">dell’uomo, ne sancisce la potenza, il significato, le politiche. E </w:t>
      </w:r>
      <w:r w:rsidR="00AC39A7">
        <w:rPr>
          <w:color w:val="000000" w:themeColor="text1"/>
        </w:rPr>
        <w:t>fa sì che</w:t>
      </w:r>
      <w:r w:rsidRPr="004B024D">
        <w:rPr>
          <w:color w:val="000000" w:themeColor="text1"/>
        </w:rPr>
        <w:t xml:space="preserve"> </w:t>
      </w:r>
      <w:r w:rsidR="00C264AE">
        <w:rPr>
          <w:color w:val="000000" w:themeColor="text1"/>
        </w:rPr>
        <w:t xml:space="preserve">– fatto salvo qualche ricercatore Pnei – tutto ciò che riguarda </w:t>
      </w:r>
      <w:r w:rsidRPr="004B024D">
        <w:rPr>
          <w:color w:val="000000" w:themeColor="text1"/>
        </w:rPr>
        <w:t>la vita profonda</w:t>
      </w:r>
      <w:r w:rsidR="00AC39A7">
        <w:rPr>
          <w:color w:val="000000" w:themeColor="text1"/>
        </w:rPr>
        <w:t xml:space="preserve"> venga soffocato</w:t>
      </w:r>
      <w:r w:rsidR="000656B8">
        <w:rPr>
          <w:color w:val="000000" w:themeColor="text1"/>
        </w:rPr>
        <w:t>,</w:t>
      </w:r>
      <w:r w:rsidRPr="004B024D">
        <w:rPr>
          <w:color w:val="000000" w:themeColor="text1"/>
        </w:rPr>
        <w:t xml:space="preserve"> </w:t>
      </w:r>
      <w:r w:rsidR="00AC39A7">
        <w:rPr>
          <w:color w:val="000000" w:themeColor="text1"/>
        </w:rPr>
        <w:t>animando e armando</w:t>
      </w:r>
      <w:r w:rsidR="00C264AE">
        <w:rPr>
          <w:color w:val="000000" w:themeColor="text1"/>
        </w:rPr>
        <w:t xml:space="preserve"> </w:t>
      </w:r>
      <w:r w:rsidRPr="004B024D">
        <w:rPr>
          <w:color w:val="000000" w:themeColor="text1"/>
        </w:rPr>
        <w:t>i suoi serial</w:t>
      </w:r>
      <w:r w:rsidR="00AC39A7">
        <w:rPr>
          <w:color w:val="000000" w:themeColor="text1"/>
        </w:rPr>
        <w:t xml:space="preserve"> </w:t>
      </w:r>
      <w:r w:rsidRPr="004B024D">
        <w:rPr>
          <w:color w:val="000000" w:themeColor="text1"/>
        </w:rPr>
        <w:t>killer</w:t>
      </w:r>
      <w:r w:rsidR="00C264AE">
        <w:rPr>
          <w:color w:val="000000" w:themeColor="text1"/>
        </w:rPr>
        <w:t xml:space="preserve"> </w:t>
      </w:r>
      <w:r w:rsidR="00AC39A7" w:rsidRPr="004B024D">
        <w:rPr>
          <w:color w:val="000000" w:themeColor="text1"/>
        </w:rPr>
        <w:t>inarrendevoli</w:t>
      </w:r>
      <w:r w:rsidR="00AC39A7">
        <w:rPr>
          <w:color w:val="000000" w:themeColor="text1"/>
        </w:rPr>
        <w:t xml:space="preserve"> </w:t>
      </w:r>
      <w:r w:rsidR="00C264AE">
        <w:rPr>
          <w:color w:val="000000" w:themeColor="text1"/>
        </w:rPr>
        <w:t>con proiettili di parole, il cui calibro favorito è, di solito, ciarlatani.</w:t>
      </w:r>
      <w:r w:rsidRPr="004B024D">
        <w:rPr>
          <w:color w:val="000000" w:themeColor="text1"/>
        </w:rPr>
        <w:t xml:space="preserve"> </w:t>
      </w:r>
    </w:p>
    <w:p w14:paraId="6A316018" w14:textId="7C376787" w:rsidR="00DF193C" w:rsidRDefault="00DF193C" w:rsidP="00162C46">
      <w:pPr>
        <w:ind w:right="1977" w:firstLine="283"/>
        <w:rPr>
          <w:color w:val="000000" w:themeColor="text1"/>
        </w:rPr>
      </w:pPr>
      <w:r w:rsidRPr="004B024D">
        <w:rPr>
          <w:color w:val="000000" w:themeColor="text1"/>
        </w:rPr>
        <w:lastRenderedPageBreak/>
        <w:t xml:space="preserve">Basta chiedere loro cosa sia </w:t>
      </w:r>
      <w:r w:rsidR="00C264AE">
        <w:rPr>
          <w:color w:val="000000" w:themeColor="text1"/>
        </w:rPr>
        <w:t>l’</w:t>
      </w:r>
      <w:r w:rsidRPr="004B024D">
        <w:rPr>
          <w:color w:val="000000" w:themeColor="text1"/>
        </w:rPr>
        <w:t>innamoramento per</w:t>
      </w:r>
      <w:r w:rsidR="00AC39A7">
        <w:rPr>
          <w:color w:val="000000" w:themeColor="text1"/>
        </w:rPr>
        <w:t xml:space="preserve"> sentirli</w:t>
      </w:r>
      <w:r w:rsidRPr="004B024D">
        <w:rPr>
          <w:color w:val="000000" w:themeColor="text1"/>
        </w:rPr>
        <w:t xml:space="preserve"> piantare il discorso su fondali </w:t>
      </w:r>
      <w:r w:rsidR="00C264AE">
        <w:rPr>
          <w:color w:val="000000" w:themeColor="text1"/>
        </w:rPr>
        <w:t>biochimici</w:t>
      </w:r>
      <w:r w:rsidR="00AC39A7">
        <w:rPr>
          <w:color w:val="000000" w:themeColor="text1"/>
        </w:rPr>
        <w:t>;</w:t>
      </w:r>
      <w:r w:rsidR="00C264AE">
        <w:rPr>
          <w:color w:val="000000" w:themeColor="text1"/>
        </w:rPr>
        <w:t xml:space="preserve"> o la coscienza</w:t>
      </w:r>
      <w:r w:rsidR="00AC39A7">
        <w:rPr>
          <w:color w:val="000000" w:themeColor="text1"/>
        </w:rPr>
        <w:t xml:space="preserve"> </w:t>
      </w:r>
      <w:r w:rsidR="00C264AE">
        <w:rPr>
          <w:color w:val="000000" w:themeColor="text1"/>
        </w:rPr>
        <w:t>per vederli glissare</w:t>
      </w:r>
      <w:r w:rsidR="009F7F95">
        <w:rPr>
          <w:color w:val="000000" w:themeColor="text1"/>
        </w:rPr>
        <w:t xml:space="preserve"> lasciando il tema agli altrettanto maldestri colleghi psicologi</w:t>
      </w:r>
      <w:r w:rsidRPr="004B024D">
        <w:rPr>
          <w:color w:val="000000" w:themeColor="text1"/>
        </w:rPr>
        <w:t>.</w:t>
      </w:r>
      <w:r w:rsidR="00EC5CB3">
        <w:rPr>
          <w:color w:val="000000" w:themeColor="text1"/>
        </w:rPr>
        <w:t xml:space="preserve"> Per non parlare di cosiddetti miracoli e autoguarigioni</w:t>
      </w:r>
      <w:r w:rsidR="009F7F95">
        <w:rPr>
          <w:color w:val="000000" w:themeColor="text1"/>
        </w:rPr>
        <w:t>, nient’altro, secondo i prodi scientisti, che baggianate con il trucco, in ogni caso niente di cui occuparsi, pena spezzare il proprio filo rosso e andare cognitivamente a morire.</w:t>
      </w:r>
    </w:p>
    <w:p w14:paraId="0340691D" w14:textId="77777777" w:rsidR="00026D0B" w:rsidRDefault="00026D0B" w:rsidP="00162C46">
      <w:pPr>
        <w:ind w:right="1977" w:firstLine="283"/>
        <w:rPr>
          <w:color w:val="000000" w:themeColor="text1"/>
        </w:rPr>
      </w:pPr>
    </w:p>
    <w:p w14:paraId="590D42B1" w14:textId="13AC575A" w:rsidR="00026D0B" w:rsidRPr="004B024D" w:rsidRDefault="00026D0B" w:rsidP="00162C46">
      <w:pPr>
        <w:ind w:right="1977" w:firstLine="283"/>
        <w:rPr>
          <w:color w:val="000000" w:themeColor="text1"/>
        </w:rPr>
      </w:pPr>
      <w:r>
        <w:rPr>
          <w:color w:val="000000" w:themeColor="text1"/>
        </w:rPr>
        <w:t>“Per le sfere scientifiche il divorzio effettiv</w:t>
      </w:r>
      <w:r w:rsidR="005004B6">
        <w:rPr>
          <w:color w:val="000000" w:themeColor="text1"/>
        </w:rPr>
        <w:t>o dalla totalità significa la morte. Alla conoscenza sottentrano una tecnica e un mestiere meccanizzati, e alla cultura dello spirito</w:t>
      </w:r>
      <w:r w:rsidR="005004B6" w:rsidRPr="00DD3267">
        <w:rPr>
          <w:color w:val="000000" w:themeColor="text1"/>
        </w:rPr>
        <w:t xml:space="preserve"> </w:t>
      </w:r>
      <w:r w:rsidR="00DD3267" w:rsidRPr="00DD3267">
        <w:rPr>
          <w:color w:val="000000" w:themeColor="text1"/>
        </w:rPr>
        <w:t>[...]</w:t>
      </w:r>
      <w:r w:rsidR="005004B6">
        <w:rPr>
          <w:color w:val="000000" w:themeColor="text1"/>
        </w:rPr>
        <w:t xml:space="preserve"> si sostituiscono il possesso e l’esercizio di strumenti </w:t>
      </w:r>
      <w:r w:rsidR="00DD3267">
        <w:rPr>
          <w:color w:val="000000" w:themeColor="text1"/>
        </w:rPr>
        <w:t>[...]</w:t>
      </w:r>
      <w:r>
        <w:rPr>
          <w:color w:val="000000" w:themeColor="text1"/>
        </w:rPr>
        <w:t>”.</w:t>
      </w:r>
      <w:r w:rsidR="00060DDC">
        <w:rPr>
          <w:color w:val="000000" w:themeColor="text1"/>
        </w:rPr>
        <w:t xml:space="preserve"> (</w:t>
      </w:r>
      <w:r w:rsidR="00514E07">
        <w:rPr>
          <w:color w:val="000000" w:themeColor="text1"/>
        </w:rPr>
        <w:t>9</w:t>
      </w:r>
      <w:r w:rsidR="00060DDC">
        <w:rPr>
          <w:color w:val="000000" w:themeColor="text1"/>
        </w:rPr>
        <w:t>)</w:t>
      </w:r>
    </w:p>
    <w:p w14:paraId="6CC4733E" w14:textId="77777777" w:rsidR="009F7F95" w:rsidRDefault="009F7F95" w:rsidP="00DF193C">
      <w:pPr>
        <w:ind w:right="1977" w:firstLine="283"/>
        <w:rPr>
          <w:color w:val="000000" w:themeColor="text1"/>
        </w:rPr>
      </w:pPr>
    </w:p>
    <w:p w14:paraId="4785F46E" w14:textId="2CB0BC16" w:rsidR="009A7237" w:rsidRDefault="009F7F95" w:rsidP="00FC664D">
      <w:pPr>
        <w:ind w:right="1977" w:firstLine="283"/>
        <w:rPr>
          <w:color w:val="000000" w:themeColor="text1"/>
        </w:rPr>
      </w:pPr>
      <w:r>
        <w:rPr>
          <w:color w:val="000000" w:themeColor="text1"/>
        </w:rPr>
        <w:t>Ma se i</w:t>
      </w:r>
      <w:r w:rsidR="00DF193C" w:rsidRPr="00C64689">
        <w:rPr>
          <w:color w:val="000000" w:themeColor="text1"/>
        </w:rPr>
        <w:t>l potere assoluto del razionalismo infarcisce mente e pensiero e intelligenza, impone una lettura inopportuna del linguaggio emozionale, comprime l’umano entro contenitori finiti, ontologicamente inadatti alla conoscenza</w:t>
      </w:r>
      <w:r w:rsidR="00AC39A7">
        <w:rPr>
          <w:color w:val="000000" w:themeColor="text1"/>
        </w:rPr>
        <w:t>. E</w:t>
      </w:r>
      <w:r w:rsidR="00DF193C" w:rsidRPr="00C64689">
        <w:rPr>
          <w:color w:val="000000" w:themeColor="text1"/>
        </w:rPr>
        <w:t>sserne consapevoli torna utile all’ecologia individuale e sociale.</w:t>
      </w:r>
    </w:p>
    <w:p w14:paraId="78FEF0CE" w14:textId="77777777" w:rsidR="00DC210D" w:rsidRDefault="00DC210D" w:rsidP="00DF193C">
      <w:pPr>
        <w:ind w:right="1977" w:firstLine="283"/>
        <w:rPr>
          <w:color w:val="000000" w:themeColor="text1"/>
        </w:rPr>
      </w:pPr>
    </w:p>
    <w:p w14:paraId="67690EA9" w14:textId="77777777" w:rsidR="008068DD" w:rsidRDefault="008068DD" w:rsidP="00DF193C">
      <w:pPr>
        <w:ind w:right="1977" w:firstLine="283"/>
        <w:rPr>
          <w:color w:val="000000" w:themeColor="text1"/>
        </w:rPr>
      </w:pPr>
      <w:r w:rsidRPr="009703D1">
        <w:rPr>
          <w:color w:val="000000" w:themeColor="text1"/>
        </w:rPr>
        <w:t>“Non posso descriverti la realtà perché è al di là di ogni spiegazione. Il desiderio fondamentale è essere, la paura fondamentale è non essere. Il mondo e la mente sono stati dell'essere. L'Assoluto non è uno stato dell'essere”</w:t>
      </w:r>
      <w:r w:rsidR="0001589A">
        <w:rPr>
          <w:color w:val="000000" w:themeColor="text1"/>
        </w:rPr>
        <w:t>.</w:t>
      </w:r>
      <w:r w:rsidRPr="009703D1">
        <w:rPr>
          <w:color w:val="000000" w:themeColor="text1"/>
        </w:rPr>
        <w:t xml:space="preserve"> Nisargadatta Maharaj</w:t>
      </w:r>
    </w:p>
    <w:p w14:paraId="4464651A" w14:textId="77777777" w:rsidR="00FC664D" w:rsidRDefault="00FC664D" w:rsidP="00DF193C">
      <w:pPr>
        <w:ind w:right="1977" w:firstLine="283"/>
        <w:rPr>
          <w:color w:val="000000" w:themeColor="text1"/>
        </w:rPr>
      </w:pPr>
    </w:p>
    <w:p w14:paraId="6FB1C856" w14:textId="77777777" w:rsidR="00DD2246" w:rsidRDefault="00DD2246" w:rsidP="00BC102C">
      <w:pPr>
        <w:ind w:left="0" w:right="1977"/>
        <w:rPr>
          <w:color w:val="000000" w:themeColor="text1"/>
        </w:rPr>
      </w:pPr>
    </w:p>
    <w:p w14:paraId="0BFE3F1A" w14:textId="77777777" w:rsidR="00BC102C" w:rsidRDefault="00BC102C" w:rsidP="00BC102C">
      <w:pPr>
        <w:pStyle w:val="Paragrafoelenco"/>
        <w:numPr>
          <w:ilvl w:val="0"/>
          <w:numId w:val="12"/>
        </w:numPr>
        <w:ind w:right="1977"/>
        <w:rPr>
          <w:color w:val="000000" w:themeColor="text1"/>
        </w:rPr>
      </w:pPr>
      <w:r w:rsidRPr="00BE18A8">
        <w:rPr>
          <w:color w:val="000000" w:themeColor="text1"/>
        </w:rPr>
        <w:t xml:space="preserve">Karl Jaspers, </w:t>
      </w:r>
      <w:r w:rsidRPr="00BE18A8">
        <w:rPr>
          <w:i/>
          <w:iCs/>
          <w:color w:val="000000" w:themeColor="text1"/>
        </w:rPr>
        <w:t>Psicologia delle visioni del mondo</w:t>
      </w:r>
      <w:r w:rsidRPr="00BE18A8">
        <w:rPr>
          <w:color w:val="000000" w:themeColor="text1"/>
        </w:rPr>
        <w:t>, Roma, Astrolabio, s.d., p. 9.</w:t>
      </w:r>
    </w:p>
    <w:p w14:paraId="33C77AA6" w14:textId="6091427B" w:rsidR="00BC102C" w:rsidRDefault="00BC102C" w:rsidP="00BC102C">
      <w:pPr>
        <w:pStyle w:val="Paragrafoelenco"/>
        <w:numPr>
          <w:ilvl w:val="0"/>
          <w:numId w:val="12"/>
        </w:numPr>
        <w:ind w:right="1977"/>
        <w:rPr>
          <w:color w:val="000000" w:themeColor="text1"/>
        </w:rPr>
      </w:pPr>
      <w:r w:rsidRPr="00D40955">
        <w:rPr>
          <w:i/>
          <w:iCs/>
          <w:color w:val="000000" w:themeColor="text1"/>
        </w:rPr>
        <w:t>Ibid</w:t>
      </w:r>
      <w:r>
        <w:rPr>
          <w:color w:val="000000" w:themeColor="text1"/>
        </w:rPr>
        <w:t>, p. 21.</w:t>
      </w:r>
    </w:p>
    <w:p w14:paraId="06B9009C" w14:textId="3787FAE1" w:rsidR="00BC102C" w:rsidRDefault="00BC102C" w:rsidP="00BC102C">
      <w:pPr>
        <w:pStyle w:val="Paragrafoelenco"/>
        <w:numPr>
          <w:ilvl w:val="0"/>
          <w:numId w:val="12"/>
        </w:numPr>
        <w:ind w:right="1977"/>
        <w:rPr>
          <w:color w:val="000000" w:themeColor="text1"/>
        </w:rPr>
      </w:pPr>
      <w:r w:rsidRPr="00D40955">
        <w:rPr>
          <w:i/>
          <w:iCs/>
          <w:color w:val="000000" w:themeColor="text1"/>
        </w:rPr>
        <w:t>Ibid</w:t>
      </w:r>
      <w:r>
        <w:rPr>
          <w:color w:val="000000" w:themeColor="text1"/>
        </w:rPr>
        <w:t>. p. 15.</w:t>
      </w:r>
    </w:p>
    <w:p w14:paraId="02590D09" w14:textId="3AFF6319" w:rsidR="00BC102C" w:rsidRDefault="00BC102C" w:rsidP="00BC102C">
      <w:pPr>
        <w:pStyle w:val="Paragrafoelenco"/>
        <w:numPr>
          <w:ilvl w:val="0"/>
          <w:numId w:val="12"/>
        </w:numPr>
        <w:ind w:right="1977"/>
        <w:rPr>
          <w:color w:val="000000" w:themeColor="text1"/>
        </w:rPr>
      </w:pPr>
      <w:r w:rsidRPr="00D40955">
        <w:rPr>
          <w:i/>
          <w:iCs/>
          <w:color w:val="000000" w:themeColor="text1"/>
        </w:rPr>
        <w:t>Ibid</w:t>
      </w:r>
      <w:r>
        <w:rPr>
          <w:color w:val="000000" w:themeColor="text1"/>
        </w:rPr>
        <w:t>. p. 14.</w:t>
      </w:r>
    </w:p>
    <w:p w14:paraId="2D55B3C4" w14:textId="15E3B5CE" w:rsidR="00BC102C" w:rsidRPr="0086543F" w:rsidRDefault="00BC102C" w:rsidP="00BC102C">
      <w:pPr>
        <w:pStyle w:val="Paragrafoelenco"/>
        <w:numPr>
          <w:ilvl w:val="0"/>
          <w:numId w:val="12"/>
        </w:numPr>
        <w:ind w:right="1977"/>
        <w:rPr>
          <w:color w:val="000000" w:themeColor="text1"/>
        </w:rPr>
      </w:pPr>
      <w:r>
        <w:rPr>
          <w:i/>
          <w:iCs/>
          <w:color w:val="000000" w:themeColor="text1"/>
        </w:rPr>
        <w:t>Ibid</w:t>
      </w:r>
      <w:r w:rsidRPr="00415AB5">
        <w:t>.</w:t>
      </w:r>
      <w:r>
        <w:t xml:space="preserve"> p. 32.</w:t>
      </w:r>
    </w:p>
    <w:p w14:paraId="4BDE2119" w14:textId="048AA4EC" w:rsidR="00BC102C" w:rsidRPr="00AB6B7F" w:rsidRDefault="00BC102C" w:rsidP="00BC102C">
      <w:pPr>
        <w:pStyle w:val="Paragrafoelenco"/>
        <w:numPr>
          <w:ilvl w:val="0"/>
          <w:numId w:val="12"/>
        </w:numPr>
        <w:ind w:right="1977"/>
        <w:rPr>
          <w:color w:val="000000" w:themeColor="text1"/>
        </w:rPr>
      </w:pPr>
      <w:r>
        <w:rPr>
          <w:i/>
          <w:iCs/>
          <w:color w:val="000000" w:themeColor="text1"/>
        </w:rPr>
        <w:t>Ibid</w:t>
      </w:r>
      <w:r w:rsidRPr="0086543F">
        <w:t>.</w:t>
      </w:r>
      <w:r>
        <w:t xml:space="preserve"> p. 29.</w:t>
      </w:r>
    </w:p>
    <w:p w14:paraId="23A8A416" w14:textId="06EA6D39" w:rsidR="00BC102C" w:rsidRPr="00766BA9" w:rsidRDefault="00BC102C" w:rsidP="00BC102C">
      <w:pPr>
        <w:pStyle w:val="Paragrafoelenco"/>
        <w:numPr>
          <w:ilvl w:val="0"/>
          <w:numId w:val="12"/>
        </w:numPr>
        <w:ind w:right="1977"/>
        <w:rPr>
          <w:color w:val="000000" w:themeColor="text1"/>
        </w:rPr>
      </w:pPr>
      <w:r>
        <w:rPr>
          <w:i/>
          <w:iCs/>
          <w:color w:val="000000" w:themeColor="text1"/>
        </w:rPr>
        <w:t>Ibid</w:t>
      </w:r>
      <w:r w:rsidRPr="00AB6B7F">
        <w:t>.</w:t>
      </w:r>
      <w:r>
        <w:t xml:space="preserve"> p. 23-24.</w:t>
      </w:r>
    </w:p>
    <w:p w14:paraId="17AB97F7" w14:textId="6156BB9D" w:rsidR="00BC102C" w:rsidRPr="00DC5D2B" w:rsidRDefault="00BC102C" w:rsidP="00BC102C">
      <w:pPr>
        <w:pStyle w:val="Paragrafoelenco"/>
        <w:numPr>
          <w:ilvl w:val="0"/>
          <w:numId w:val="12"/>
        </w:numPr>
        <w:ind w:right="1977"/>
        <w:rPr>
          <w:color w:val="000000" w:themeColor="text1"/>
        </w:rPr>
      </w:pPr>
      <w:r>
        <w:rPr>
          <w:i/>
          <w:iCs/>
          <w:color w:val="000000" w:themeColor="text1"/>
        </w:rPr>
        <w:t>Ibid</w:t>
      </w:r>
      <w:r w:rsidRPr="00766BA9">
        <w:t>.</w:t>
      </w:r>
      <w:r>
        <w:t xml:space="preserve"> p. 26.</w:t>
      </w:r>
    </w:p>
    <w:p w14:paraId="45A61BB4" w14:textId="288C4ABD" w:rsidR="00D71AFE" w:rsidRPr="00BC102C" w:rsidRDefault="00BC102C" w:rsidP="00BC102C">
      <w:pPr>
        <w:pStyle w:val="Paragrafoelenco"/>
        <w:numPr>
          <w:ilvl w:val="0"/>
          <w:numId w:val="12"/>
        </w:numPr>
        <w:ind w:right="1977"/>
        <w:rPr>
          <w:color w:val="000000" w:themeColor="text1"/>
        </w:rPr>
      </w:pPr>
      <w:r>
        <w:rPr>
          <w:i/>
          <w:iCs/>
          <w:color w:val="000000" w:themeColor="text1"/>
        </w:rPr>
        <w:t>Ibid</w:t>
      </w:r>
      <w:r w:rsidRPr="00DC5D2B">
        <w:t>.</w:t>
      </w:r>
      <w:r>
        <w:t xml:space="preserve"> p. 11.</w:t>
      </w:r>
    </w:p>
    <w:sectPr w:rsidR="00D71AFE" w:rsidRPr="00BC102C" w:rsidSect="00310397">
      <w:footerReference w:type="even" r:id="rId8"/>
      <w:footerReference w:type="default" r:id="rId9"/>
      <w:pgSz w:w="1188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16DC" w14:textId="77777777" w:rsidR="00A20AC7" w:rsidRDefault="00A20AC7" w:rsidP="00FB35A1">
      <w:r>
        <w:separator/>
      </w:r>
    </w:p>
  </w:endnote>
  <w:endnote w:type="continuationSeparator" w:id="0">
    <w:p w14:paraId="0DC510DC" w14:textId="77777777" w:rsidR="00A20AC7" w:rsidRDefault="00A20AC7" w:rsidP="00FB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92620655"/>
      <w:docPartObj>
        <w:docPartGallery w:val="Page Numbers (Bottom of Page)"/>
        <w:docPartUnique/>
      </w:docPartObj>
    </w:sdtPr>
    <w:sdtContent>
      <w:p w14:paraId="2D1CCCDF" w14:textId="77777777" w:rsidR="00493012" w:rsidRDefault="00E24CCC" w:rsidP="00564A0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4EC61AD" w14:textId="77777777" w:rsidR="00493012" w:rsidRDefault="00493012" w:rsidP="00965A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73327287"/>
      <w:docPartObj>
        <w:docPartGallery w:val="Page Numbers (Bottom of Page)"/>
        <w:docPartUnique/>
      </w:docPartObj>
    </w:sdtPr>
    <w:sdtContent>
      <w:p w14:paraId="389A16D6" w14:textId="77777777" w:rsidR="00493012" w:rsidRDefault="00E24CCC" w:rsidP="00BB4DA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20</w:t>
        </w:r>
        <w:r>
          <w:rPr>
            <w:rStyle w:val="Numeropagina"/>
          </w:rPr>
          <w:fldChar w:fldCharType="end"/>
        </w:r>
      </w:p>
    </w:sdtContent>
  </w:sdt>
  <w:p w14:paraId="0A6AE218" w14:textId="77777777" w:rsidR="00493012" w:rsidRDefault="00493012" w:rsidP="00564A0C">
    <w:pPr>
      <w:ind w:right="360"/>
      <w:jc w:val="right"/>
      <w:rPr>
        <w:sz w:val="15"/>
        <w:szCs w:val="15"/>
      </w:rPr>
    </w:pPr>
  </w:p>
  <w:p w14:paraId="417057BC" w14:textId="77777777" w:rsidR="00493012" w:rsidRDefault="00493012" w:rsidP="001A5A8C">
    <w:pPr>
      <w:jc w:val="right"/>
      <w:rPr>
        <w:sz w:val="15"/>
        <w:szCs w:val="15"/>
      </w:rPr>
    </w:pPr>
  </w:p>
  <w:p w14:paraId="0DE296CD" w14:textId="77777777" w:rsidR="00493012" w:rsidRDefault="00493012" w:rsidP="001A5A8C">
    <w:pPr>
      <w:jc w:val="right"/>
      <w:rPr>
        <w:sz w:val="15"/>
        <w:szCs w:val="15"/>
      </w:rPr>
    </w:pPr>
  </w:p>
  <w:p w14:paraId="48BFDF3C" w14:textId="77777777" w:rsidR="00493012" w:rsidRPr="00BA74BC" w:rsidRDefault="00E24CCC" w:rsidP="001A2DBA">
    <w:pPr>
      <w:jc w:val="center"/>
      <w:rPr>
        <w:sz w:val="15"/>
        <w:szCs w:val="15"/>
      </w:rPr>
    </w:pPr>
    <w:r w:rsidRPr="00BA74BC">
      <w:rPr>
        <w:sz w:val="15"/>
        <w:szCs w:val="15"/>
      </w:rPr>
      <w:t xml:space="preserve">Lorenzo Merlo Ekarrrt – </w:t>
    </w:r>
    <w:hyperlink r:id="rId1" w:history="1">
      <w:r w:rsidRPr="00BA74BC">
        <w:rPr>
          <w:rStyle w:val="Collegamentoipertestuale"/>
          <w:sz w:val="15"/>
          <w:szCs w:val="15"/>
        </w:rPr>
        <w:t>ekarrrt@gmail.com</w:t>
      </w:r>
    </w:hyperlink>
    <w:r w:rsidRPr="00BA74BC">
      <w:rPr>
        <w:sz w:val="15"/>
        <w:szCs w:val="15"/>
      </w:rPr>
      <w:t xml:space="preserve"> – 348 55 25 107</w:t>
    </w:r>
  </w:p>
  <w:p w14:paraId="03E3D372" w14:textId="77777777" w:rsidR="00493012" w:rsidRDefault="00493012">
    <w:pPr>
      <w:pStyle w:val="Pidipagina"/>
    </w:pPr>
  </w:p>
  <w:p w14:paraId="56337D4D" w14:textId="77777777" w:rsidR="00493012" w:rsidRDefault="00493012" w:rsidP="00965AC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E93B" w14:textId="77777777" w:rsidR="00A20AC7" w:rsidRDefault="00A20AC7" w:rsidP="00FB35A1">
      <w:r>
        <w:separator/>
      </w:r>
    </w:p>
  </w:footnote>
  <w:footnote w:type="continuationSeparator" w:id="0">
    <w:p w14:paraId="357ACE57" w14:textId="77777777" w:rsidR="00A20AC7" w:rsidRDefault="00A20AC7" w:rsidP="00FB3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96"/>
    <w:multiLevelType w:val="hybridMultilevel"/>
    <w:tmpl w:val="B5B0BC7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69C23A6"/>
    <w:multiLevelType w:val="hybridMultilevel"/>
    <w:tmpl w:val="B5B0BC7C"/>
    <w:lvl w:ilvl="0" w:tplc="C5A26EE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1C1A4AD4"/>
    <w:multiLevelType w:val="hybridMultilevel"/>
    <w:tmpl w:val="3488A3BA"/>
    <w:lvl w:ilvl="0" w:tplc="AA04D8C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EF30468"/>
    <w:multiLevelType w:val="hybridMultilevel"/>
    <w:tmpl w:val="47BE92AE"/>
    <w:lvl w:ilvl="0" w:tplc="884C5772">
      <w:numFmt w:val="bullet"/>
      <w:pStyle w:val="Nessunaspaziatura"/>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2B5B7658"/>
    <w:multiLevelType w:val="hybridMultilevel"/>
    <w:tmpl w:val="28AEEB0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34A2705D"/>
    <w:multiLevelType w:val="hybridMultilevel"/>
    <w:tmpl w:val="565809DC"/>
    <w:lvl w:ilvl="0" w:tplc="4C98D300">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382342D2"/>
    <w:multiLevelType w:val="hybridMultilevel"/>
    <w:tmpl w:val="2280F93E"/>
    <w:lvl w:ilvl="0" w:tplc="4C1AFC0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4EC5C32"/>
    <w:multiLevelType w:val="hybridMultilevel"/>
    <w:tmpl w:val="79D0B2E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553E63B0"/>
    <w:multiLevelType w:val="hybridMultilevel"/>
    <w:tmpl w:val="B5B0BC7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585A3014"/>
    <w:multiLevelType w:val="hybridMultilevel"/>
    <w:tmpl w:val="19680476"/>
    <w:lvl w:ilvl="0" w:tplc="BE6CDC68">
      <w:start w:val="12"/>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F11317A"/>
    <w:multiLevelType w:val="hybridMultilevel"/>
    <w:tmpl w:val="CF78BE0C"/>
    <w:lvl w:ilvl="0" w:tplc="71D2F86C">
      <w:numFmt w:val="bullet"/>
      <w:lvlText w:val="–"/>
      <w:lvlJc w:val="left"/>
      <w:pPr>
        <w:ind w:left="644" w:hanging="360"/>
      </w:pPr>
      <w:rPr>
        <w:rFonts w:ascii="Times New Roman" w:eastAsiaTheme="minorEastAsia"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7DB0261A"/>
    <w:multiLevelType w:val="hybridMultilevel"/>
    <w:tmpl w:val="A1525BE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579751168">
    <w:abstractNumId w:val="3"/>
  </w:num>
  <w:num w:numId="2" w16cid:durableId="988480118">
    <w:abstractNumId w:val="5"/>
  </w:num>
  <w:num w:numId="3" w16cid:durableId="1255475876">
    <w:abstractNumId w:val="2"/>
  </w:num>
  <w:num w:numId="4" w16cid:durableId="1009331818">
    <w:abstractNumId w:val="6"/>
  </w:num>
  <w:num w:numId="5" w16cid:durableId="1467163821">
    <w:abstractNumId w:val="7"/>
  </w:num>
  <w:num w:numId="6" w16cid:durableId="463043244">
    <w:abstractNumId w:val="11"/>
  </w:num>
  <w:num w:numId="7" w16cid:durableId="1339573379">
    <w:abstractNumId w:val="4"/>
  </w:num>
  <w:num w:numId="8" w16cid:durableId="1794983775">
    <w:abstractNumId w:val="10"/>
  </w:num>
  <w:num w:numId="9" w16cid:durableId="2002081429">
    <w:abstractNumId w:val="9"/>
  </w:num>
  <w:num w:numId="10" w16cid:durableId="315841170">
    <w:abstractNumId w:val="1"/>
  </w:num>
  <w:num w:numId="11" w16cid:durableId="855465412">
    <w:abstractNumId w:val="8"/>
  </w:num>
  <w:num w:numId="12" w16cid:durableId="18325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3C"/>
    <w:rsid w:val="00002FA0"/>
    <w:rsid w:val="000039B1"/>
    <w:rsid w:val="00006CFC"/>
    <w:rsid w:val="00006D55"/>
    <w:rsid w:val="0000710F"/>
    <w:rsid w:val="00012873"/>
    <w:rsid w:val="00013C99"/>
    <w:rsid w:val="0001589A"/>
    <w:rsid w:val="000253E1"/>
    <w:rsid w:val="0002553B"/>
    <w:rsid w:val="00026D0B"/>
    <w:rsid w:val="00027898"/>
    <w:rsid w:val="000322D0"/>
    <w:rsid w:val="00037F08"/>
    <w:rsid w:val="000402E6"/>
    <w:rsid w:val="00043446"/>
    <w:rsid w:val="00045A43"/>
    <w:rsid w:val="00045B95"/>
    <w:rsid w:val="00047061"/>
    <w:rsid w:val="00047140"/>
    <w:rsid w:val="00060DDC"/>
    <w:rsid w:val="000611A8"/>
    <w:rsid w:val="00063C11"/>
    <w:rsid w:val="00063CBC"/>
    <w:rsid w:val="000652F5"/>
    <w:rsid w:val="000656B8"/>
    <w:rsid w:val="0007048C"/>
    <w:rsid w:val="00073AC8"/>
    <w:rsid w:val="000766F7"/>
    <w:rsid w:val="00085A9B"/>
    <w:rsid w:val="00091720"/>
    <w:rsid w:val="000B6333"/>
    <w:rsid w:val="000B69CF"/>
    <w:rsid w:val="000C0BA6"/>
    <w:rsid w:val="000C3612"/>
    <w:rsid w:val="000C5E83"/>
    <w:rsid w:val="000D0CA0"/>
    <w:rsid w:val="000D55DD"/>
    <w:rsid w:val="000E56B5"/>
    <w:rsid w:val="000E61D2"/>
    <w:rsid w:val="000F00DE"/>
    <w:rsid w:val="000F0DB3"/>
    <w:rsid w:val="000F64B9"/>
    <w:rsid w:val="000F6C91"/>
    <w:rsid w:val="001104EA"/>
    <w:rsid w:val="00111023"/>
    <w:rsid w:val="00120F1E"/>
    <w:rsid w:val="00122AAF"/>
    <w:rsid w:val="0012339B"/>
    <w:rsid w:val="00140BB4"/>
    <w:rsid w:val="00141F17"/>
    <w:rsid w:val="001447F9"/>
    <w:rsid w:val="00144A39"/>
    <w:rsid w:val="00145523"/>
    <w:rsid w:val="001455A8"/>
    <w:rsid w:val="00145DA5"/>
    <w:rsid w:val="00153C75"/>
    <w:rsid w:val="00157768"/>
    <w:rsid w:val="00162C46"/>
    <w:rsid w:val="00162F5A"/>
    <w:rsid w:val="0016398B"/>
    <w:rsid w:val="00173D49"/>
    <w:rsid w:val="00176F24"/>
    <w:rsid w:val="001A0F6B"/>
    <w:rsid w:val="001A4083"/>
    <w:rsid w:val="001A5381"/>
    <w:rsid w:val="001A7A0A"/>
    <w:rsid w:val="001C1400"/>
    <w:rsid w:val="001C46F5"/>
    <w:rsid w:val="001C5FCB"/>
    <w:rsid w:val="001C7578"/>
    <w:rsid w:val="001E1BC2"/>
    <w:rsid w:val="001E4C1F"/>
    <w:rsid w:val="001F02CA"/>
    <w:rsid w:val="001F27D5"/>
    <w:rsid w:val="002036D8"/>
    <w:rsid w:val="00203F2C"/>
    <w:rsid w:val="002052E9"/>
    <w:rsid w:val="00217BC6"/>
    <w:rsid w:val="00221501"/>
    <w:rsid w:val="00223168"/>
    <w:rsid w:val="00223C35"/>
    <w:rsid w:val="00226EF5"/>
    <w:rsid w:val="0023380F"/>
    <w:rsid w:val="00237BF9"/>
    <w:rsid w:val="00247A3A"/>
    <w:rsid w:val="0025334E"/>
    <w:rsid w:val="002600CB"/>
    <w:rsid w:val="00263158"/>
    <w:rsid w:val="0026416C"/>
    <w:rsid w:val="00274C38"/>
    <w:rsid w:val="00274CBB"/>
    <w:rsid w:val="00281C4A"/>
    <w:rsid w:val="00283238"/>
    <w:rsid w:val="00283314"/>
    <w:rsid w:val="00286C93"/>
    <w:rsid w:val="00286EA1"/>
    <w:rsid w:val="00291209"/>
    <w:rsid w:val="00296595"/>
    <w:rsid w:val="002A1D52"/>
    <w:rsid w:val="002B06A3"/>
    <w:rsid w:val="002B23A3"/>
    <w:rsid w:val="002B46AA"/>
    <w:rsid w:val="002D16F1"/>
    <w:rsid w:val="002D17DF"/>
    <w:rsid w:val="002D1909"/>
    <w:rsid w:val="002D34F1"/>
    <w:rsid w:val="002D5884"/>
    <w:rsid w:val="002E3EE6"/>
    <w:rsid w:val="002E6D94"/>
    <w:rsid w:val="002F145A"/>
    <w:rsid w:val="002F49B8"/>
    <w:rsid w:val="002F6028"/>
    <w:rsid w:val="0030097C"/>
    <w:rsid w:val="00305365"/>
    <w:rsid w:val="00305BED"/>
    <w:rsid w:val="00307C00"/>
    <w:rsid w:val="003118FC"/>
    <w:rsid w:val="00317C63"/>
    <w:rsid w:val="0032644E"/>
    <w:rsid w:val="0033136B"/>
    <w:rsid w:val="00331D95"/>
    <w:rsid w:val="00332909"/>
    <w:rsid w:val="00333540"/>
    <w:rsid w:val="0033776B"/>
    <w:rsid w:val="00343D65"/>
    <w:rsid w:val="00344F9B"/>
    <w:rsid w:val="003546A8"/>
    <w:rsid w:val="00356EBB"/>
    <w:rsid w:val="003652CE"/>
    <w:rsid w:val="00376264"/>
    <w:rsid w:val="00382FFC"/>
    <w:rsid w:val="0038309E"/>
    <w:rsid w:val="00392B2A"/>
    <w:rsid w:val="00397EAF"/>
    <w:rsid w:val="003A3912"/>
    <w:rsid w:val="003A6A4D"/>
    <w:rsid w:val="003B1B95"/>
    <w:rsid w:val="003B74F3"/>
    <w:rsid w:val="003C1530"/>
    <w:rsid w:val="003C2899"/>
    <w:rsid w:val="003C40A6"/>
    <w:rsid w:val="003C647F"/>
    <w:rsid w:val="003D1E60"/>
    <w:rsid w:val="003D1F80"/>
    <w:rsid w:val="003D3C1D"/>
    <w:rsid w:val="003D4D42"/>
    <w:rsid w:val="003D761F"/>
    <w:rsid w:val="003F4C62"/>
    <w:rsid w:val="003F606C"/>
    <w:rsid w:val="00400620"/>
    <w:rsid w:val="00401726"/>
    <w:rsid w:val="004027D9"/>
    <w:rsid w:val="00407E53"/>
    <w:rsid w:val="0041279E"/>
    <w:rsid w:val="00415AB5"/>
    <w:rsid w:val="004169D7"/>
    <w:rsid w:val="00416F11"/>
    <w:rsid w:val="00417326"/>
    <w:rsid w:val="00421DAE"/>
    <w:rsid w:val="004220B5"/>
    <w:rsid w:val="00422447"/>
    <w:rsid w:val="004237A6"/>
    <w:rsid w:val="004260CA"/>
    <w:rsid w:val="00430F90"/>
    <w:rsid w:val="00435523"/>
    <w:rsid w:val="00445AE5"/>
    <w:rsid w:val="0045357B"/>
    <w:rsid w:val="00457979"/>
    <w:rsid w:val="00460762"/>
    <w:rsid w:val="00462838"/>
    <w:rsid w:val="004657E2"/>
    <w:rsid w:val="0046617E"/>
    <w:rsid w:val="00470FD3"/>
    <w:rsid w:val="0047334F"/>
    <w:rsid w:val="00482109"/>
    <w:rsid w:val="004847F9"/>
    <w:rsid w:val="004904F6"/>
    <w:rsid w:val="00493012"/>
    <w:rsid w:val="00496DEE"/>
    <w:rsid w:val="004B161D"/>
    <w:rsid w:val="004B38BB"/>
    <w:rsid w:val="004C3C7C"/>
    <w:rsid w:val="004C6A5F"/>
    <w:rsid w:val="004D0708"/>
    <w:rsid w:val="004D53F6"/>
    <w:rsid w:val="004D6577"/>
    <w:rsid w:val="004E4FDC"/>
    <w:rsid w:val="004E57D1"/>
    <w:rsid w:val="004E6D40"/>
    <w:rsid w:val="004F09E3"/>
    <w:rsid w:val="004F59DA"/>
    <w:rsid w:val="005004B6"/>
    <w:rsid w:val="00500ADD"/>
    <w:rsid w:val="0050137A"/>
    <w:rsid w:val="005014AC"/>
    <w:rsid w:val="00501A81"/>
    <w:rsid w:val="00502040"/>
    <w:rsid w:val="0050220D"/>
    <w:rsid w:val="00506FDE"/>
    <w:rsid w:val="0051366A"/>
    <w:rsid w:val="00514E07"/>
    <w:rsid w:val="00525F36"/>
    <w:rsid w:val="005340C6"/>
    <w:rsid w:val="005408C1"/>
    <w:rsid w:val="0054385B"/>
    <w:rsid w:val="005466C7"/>
    <w:rsid w:val="005507A5"/>
    <w:rsid w:val="005517C6"/>
    <w:rsid w:val="00551E18"/>
    <w:rsid w:val="0056227F"/>
    <w:rsid w:val="005626FF"/>
    <w:rsid w:val="0056659E"/>
    <w:rsid w:val="00574207"/>
    <w:rsid w:val="00585082"/>
    <w:rsid w:val="00585B80"/>
    <w:rsid w:val="00585D23"/>
    <w:rsid w:val="0058634A"/>
    <w:rsid w:val="00586FEE"/>
    <w:rsid w:val="00587EEE"/>
    <w:rsid w:val="00587F60"/>
    <w:rsid w:val="005A12E7"/>
    <w:rsid w:val="005A2B01"/>
    <w:rsid w:val="005A632A"/>
    <w:rsid w:val="005B1812"/>
    <w:rsid w:val="005B1BD7"/>
    <w:rsid w:val="005B3335"/>
    <w:rsid w:val="005B7119"/>
    <w:rsid w:val="005B72B6"/>
    <w:rsid w:val="005B734B"/>
    <w:rsid w:val="005C1E11"/>
    <w:rsid w:val="005C2CFC"/>
    <w:rsid w:val="005E0736"/>
    <w:rsid w:val="005E30BB"/>
    <w:rsid w:val="005E7B24"/>
    <w:rsid w:val="005F2EDB"/>
    <w:rsid w:val="005F3844"/>
    <w:rsid w:val="005F3BFD"/>
    <w:rsid w:val="00600D2B"/>
    <w:rsid w:val="00603D5E"/>
    <w:rsid w:val="00605580"/>
    <w:rsid w:val="00605B04"/>
    <w:rsid w:val="00605BA4"/>
    <w:rsid w:val="00607967"/>
    <w:rsid w:val="0061085C"/>
    <w:rsid w:val="00616949"/>
    <w:rsid w:val="00624169"/>
    <w:rsid w:val="006309D2"/>
    <w:rsid w:val="00630E8B"/>
    <w:rsid w:val="00631959"/>
    <w:rsid w:val="0063280C"/>
    <w:rsid w:val="006329A9"/>
    <w:rsid w:val="0064243A"/>
    <w:rsid w:val="00645B12"/>
    <w:rsid w:val="006505C5"/>
    <w:rsid w:val="00650AA6"/>
    <w:rsid w:val="00651E86"/>
    <w:rsid w:val="00665DC6"/>
    <w:rsid w:val="00667798"/>
    <w:rsid w:val="00670195"/>
    <w:rsid w:val="006729C6"/>
    <w:rsid w:val="0068193C"/>
    <w:rsid w:val="00682AA1"/>
    <w:rsid w:val="006837BB"/>
    <w:rsid w:val="00683810"/>
    <w:rsid w:val="00684880"/>
    <w:rsid w:val="006910DF"/>
    <w:rsid w:val="006955AD"/>
    <w:rsid w:val="006A0AFA"/>
    <w:rsid w:val="006A1EF6"/>
    <w:rsid w:val="006A3477"/>
    <w:rsid w:val="006A3DE8"/>
    <w:rsid w:val="006A5A67"/>
    <w:rsid w:val="006A7F57"/>
    <w:rsid w:val="006B023C"/>
    <w:rsid w:val="006B48CC"/>
    <w:rsid w:val="006C024A"/>
    <w:rsid w:val="006C2799"/>
    <w:rsid w:val="006C5E1D"/>
    <w:rsid w:val="006D1AB0"/>
    <w:rsid w:val="006D2167"/>
    <w:rsid w:val="006D36E2"/>
    <w:rsid w:val="006E0E6D"/>
    <w:rsid w:val="006F63BF"/>
    <w:rsid w:val="0071116C"/>
    <w:rsid w:val="00731211"/>
    <w:rsid w:val="00731D77"/>
    <w:rsid w:val="00734DA6"/>
    <w:rsid w:val="00740914"/>
    <w:rsid w:val="00744B4C"/>
    <w:rsid w:val="00744BA3"/>
    <w:rsid w:val="00745283"/>
    <w:rsid w:val="00750AFC"/>
    <w:rsid w:val="00757AEC"/>
    <w:rsid w:val="007648E6"/>
    <w:rsid w:val="00764CDB"/>
    <w:rsid w:val="00765DB5"/>
    <w:rsid w:val="00766BA9"/>
    <w:rsid w:val="00767546"/>
    <w:rsid w:val="00782E0B"/>
    <w:rsid w:val="007851D2"/>
    <w:rsid w:val="007872F5"/>
    <w:rsid w:val="00790FD1"/>
    <w:rsid w:val="00794307"/>
    <w:rsid w:val="00794F51"/>
    <w:rsid w:val="007973EE"/>
    <w:rsid w:val="007A43C3"/>
    <w:rsid w:val="007B1EF0"/>
    <w:rsid w:val="007C0147"/>
    <w:rsid w:val="007C1F8D"/>
    <w:rsid w:val="007C30C1"/>
    <w:rsid w:val="007D3560"/>
    <w:rsid w:val="007D4461"/>
    <w:rsid w:val="007E3C60"/>
    <w:rsid w:val="007E50EE"/>
    <w:rsid w:val="007F1CB9"/>
    <w:rsid w:val="007F3C1A"/>
    <w:rsid w:val="00801AC4"/>
    <w:rsid w:val="00803E64"/>
    <w:rsid w:val="00804ED0"/>
    <w:rsid w:val="008068DD"/>
    <w:rsid w:val="00813BC6"/>
    <w:rsid w:val="00816B90"/>
    <w:rsid w:val="00822023"/>
    <w:rsid w:val="00823F32"/>
    <w:rsid w:val="0082553D"/>
    <w:rsid w:val="00826628"/>
    <w:rsid w:val="00826AAA"/>
    <w:rsid w:val="008302A5"/>
    <w:rsid w:val="008345E3"/>
    <w:rsid w:val="00843080"/>
    <w:rsid w:val="0086058E"/>
    <w:rsid w:val="00860E3F"/>
    <w:rsid w:val="0086543F"/>
    <w:rsid w:val="00866298"/>
    <w:rsid w:val="00866F3B"/>
    <w:rsid w:val="00871D6E"/>
    <w:rsid w:val="00875324"/>
    <w:rsid w:val="0088061A"/>
    <w:rsid w:val="00880CB9"/>
    <w:rsid w:val="00880EA5"/>
    <w:rsid w:val="00881831"/>
    <w:rsid w:val="008828D5"/>
    <w:rsid w:val="00887628"/>
    <w:rsid w:val="008A13B0"/>
    <w:rsid w:val="008A1D75"/>
    <w:rsid w:val="008A5089"/>
    <w:rsid w:val="008A5F15"/>
    <w:rsid w:val="008C0487"/>
    <w:rsid w:val="008C1327"/>
    <w:rsid w:val="008C4AD7"/>
    <w:rsid w:val="008C5439"/>
    <w:rsid w:val="008C6CDE"/>
    <w:rsid w:val="008D1213"/>
    <w:rsid w:val="008D2D22"/>
    <w:rsid w:val="008D5D85"/>
    <w:rsid w:val="008E1E2E"/>
    <w:rsid w:val="008F1760"/>
    <w:rsid w:val="008F5C1B"/>
    <w:rsid w:val="00900B10"/>
    <w:rsid w:val="00902370"/>
    <w:rsid w:val="00904CFD"/>
    <w:rsid w:val="00905FA9"/>
    <w:rsid w:val="009100C9"/>
    <w:rsid w:val="00912589"/>
    <w:rsid w:val="00914300"/>
    <w:rsid w:val="00917BF1"/>
    <w:rsid w:val="00926847"/>
    <w:rsid w:val="00926BF2"/>
    <w:rsid w:val="0093067F"/>
    <w:rsid w:val="00932F3E"/>
    <w:rsid w:val="0093588E"/>
    <w:rsid w:val="00936697"/>
    <w:rsid w:val="00947811"/>
    <w:rsid w:val="00953251"/>
    <w:rsid w:val="00954135"/>
    <w:rsid w:val="0095423C"/>
    <w:rsid w:val="009559A4"/>
    <w:rsid w:val="009561FA"/>
    <w:rsid w:val="00960418"/>
    <w:rsid w:val="00963506"/>
    <w:rsid w:val="009703D1"/>
    <w:rsid w:val="00971912"/>
    <w:rsid w:val="00973794"/>
    <w:rsid w:val="009764FC"/>
    <w:rsid w:val="0097734C"/>
    <w:rsid w:val="0098141E"/>
    <w:rsid w:val="0098186D"/>
    <w:rsid w:val="00981B25"/>
    <w:rsid w:val="00983F91"/>
    <w:rsid w:val="00990ED4"/>
    <w:rsid w:val="009935B3"/>
    <w:rsid w:val="009968F8"/>
    <w:rsid w:val="009A5C65"/>
    <w:rsid w:val="009A7237"/>
    <w:rsid w:val="009B4693"/>
    <w:rsid w:val="009B4C4E"/>
    <w:rsid w:val="009C6AEF"/>
    <w:rsid w:val="009D1700"/>
    <w:rsid w:val="009D2668"/>
    <w:rsid w:val="009D610B"/>
    <w:rsid w:val="009D7233"/>
    <w:rsid w:val="009D74A5"/>
    <w:rsid w:val="009E76EE"/>
    <w:rsid w:val="009F518D"/>
    <w:rsid w:val="009F7F95"/>
    <w:rsid w:val="00A03F9F"/>
    <w:rsid w:val="00A07CAE"/>
    <w:rsid w:val="00A13032"/>
    <w:rsid w:val="00A14685"/>
    <w:rsid w:val="00A16AA8"/>
    <w:rsid w:val="00A20AC7"/>
    <w:rsid w:val="00A21F35"/>
    <w:rsid w:val="00A2449D"/>
    <w:rsid w:val="00A43886"/>
    <w:rsid w:val="00A43F73"/>
    <w:rsid w:val="00A46FA9"/>
    <w:rsid w:val="00A51CD4"/>
    <w:rsid w:val="00A52B7F"/>
    <w:rsid w:val="00A56620"/>
    <w:rsid w:val="00A60BA0"/>
    <w:rsid w:val="00A641F5"/>
    <w:rsid w:val="00A70139"/>
    <w:rsid w:val="00A81022"/>
    <w:rsid w:val="00A84011"/>
    <w:rsid w:val="00A8556C"/>
    <w:rsid w:val="00A86FE8"/>
    <w:rsid w:val="00A90C7B"/>
    <w:rsid w:val="00A91492"/>
    <w:rsid w:val="00A94003"/>
    <w:rsid w:val="00A96498"/>
    <w:rsid w:val="00AA102F"/>
    <w:rsid w:val="00AA14A4"/>
    <w:rsid w:val="00AA2A6B"/>
    <w:rsid w:val="00AA7298"/>
    <w:rsid w:val="00AB6B7F"/>
    <w:rsid w:val="00AC0DA4"/>
    <w:rsid w:val="00AC16A0"/>
    <w:rsid w:val="00AC39A7"/>
    <w:rsid w:val="00AC5382"/>
    <w:rsid w:val="00AD5BCB"/>
    <w:rsid w:val="00AE0B16"/>
    <w:rsid w:val="00AE1BFA"/>
    <w:rsid w:val="00AE388C"/>
    <w:rsid w:val="00AF4F42"/>
    <w:rsid w:val="00B018E5"/>
    <w:rsid w:val="00B02EF9"/>
    <w:rsid w:val="00B035E9"/>
    <w:rsid w:val="00B03FC7"/>
    <w:rsid w:val="00B07BEE"/>
    <w:rsid w:val="00B116AD"/>
    <w:rsid w:val="00B1276C"/>
    <w:rsid w:val="00B17051"/>
    <w:rsid w:val="00B17754"/>
    <w:rsid w:val="00B361CF"/>
    <w:rsid w:val="00B37C51"/>
    <w:rsid w:val="00B42AE6"/>
    <w:rsid w:val="00B44D32"/>
    <w:rsid w:val="00B47995"/>
    <w:rsid w:val="00B54ED6"/>
    <w:rsid w:val="00B60601"/>
    <w:rsid w:val="00B626D4"/>
    <w:rsid w:val="00B64DE1"/>
    <w:rsid w:val="00B65862"/>
    <w:rsid w:val="00B6675B"/>
    <w:rsid w:val="00B73FDE"/>
    <w:rsid w:val="00B768FA"/>
    <w:rsid w:val="00B819A8"/>
    <w:rsid w:val="00B86CF1"/>
    <w:rsid w:val="00B970C1"/>
    <w:rsid w:val="00B97C45"/>
    <w:rsid w:val="00BA3094"/>
    <w:rsid w:val="00BB5B74"/>
    <w:rsid w:val="00BC0006"/>
    <w:rsid w:val="00BC102C"/>
    <w:rsid w:val="00BC5782"/>
    <w:rsid w:val="00BD052A"/>
    <w:rsid w:val="00BD0C08"/>
    <w:rsid w:val="00BD1729"/>
    <w:rsid w:val="00BD2247"/>
    <w:rsid w:val="00BD464D"/>
    <w:rsid w:val="00BD71F2"/>
    <w:rsid w:val="00BE18A8"/>
    <w:rsid w:val="00BE6291"/>
    <w:rsid w:val="00BE6848"/>
    <w:rsid w:val="00BF2294"/>
    <w:rsid w:val="00BF3D8F"/>
    <w:rsid w:val="00BF6E85"/>
    <w:rsid w:val="00BF7279"/>
    <w:rsid w:val="00C00C38"/>
    <w:rsid w:val="00C050D7"/>
    <w:rsid w:val="00C055D3"/>
    <w:rsid w:val="00C06E69"/>
    <w:rsid w:val="00C1013E"/>
    <w:rsid w:val="00C20603"/>
    <w:rsid w:val="00C222BF"/>
    <w:rsid w:val="00C264AE"/>
    <w:rsid w:val="00C322F8"/>
    <w:rsid w:val="00C3585B"/>
    <w:rsid w:val="00C46FF8"/>
    <w:rsid w:val="00C50B61"/>
    <w:rsid w:val="00C55E16"/>
    <w:rsid w:val="00C56396"/>
    <w:rsid w:val="00C62074"/>
    <w:rsid w:val="00C62749"/>
    <w:rsid w:val="00C64689"/>
    <w:rsid w:val="00C6539E"/>
    <w:rsid w:val="00C70AE0"/>
    <w:rsid w:val="00C73937"/>
    <w:rsid w:val="00C753B5"/>
    <w:rsid w:val="00C81BAB"/>
    <w:rsid w:val="00C8534B"/>
    <w:rsid w:val="00C85D37"/>
    <w:rsid w:val="00C87868"/>
    <w:rsid w:val="00C9599B"/>
    <w:rsid w:val="00C965B2"/>
    <w:rsid w:val="00CA0279"/>
    <w:rsid w:val="00CA0B62"/>
    <w:rsid w:val="00CA2284"/>
    <w:rsid w:val="00CC1482"/>
    <w:rsid w:val="00CC4822"/>
    <w:rsid w:val="00CD09C4"/>
    <w:rsid w:val="00CD364A"/>
    <w:rsid w:val="00CD4CFC"/>
    <w:rsid w:val="00CE3C6D"/>
    <w:rsid w:val="00CE47E4"/>
    <w:rsid w:val="00CE573C"/>
    <w:rsid w:val="00CE5756"/>
    <w:rsid w:val="00CE7A87"/>
    <w:rsid w:val="00CF1DE0"/>
    <w:rsid w:val="00D03595"/>
    <w:rsid w:val="00D06A19"/>
    <w:rsid w:val="00D139EE"/>
    <w:rsid w:val="00D210BF"/>
    <w:rsid w:val="00D32D0C"/>
    <w:rsid w:val="00D334CF"/>
    <w:rsid w:val="00D34FC2"/>
    <w:rsid w:val="00D36A22"/>
    <w:rsid w:val="00D40955"/>
    <w:rsid w:val="00D454F0"/>
    <w:rsid w:val="00D534A3"/>
    <w:rsid w:val="00D53D57"/>
    <w:rsid w:val="00D602B3"/>
    <w:rsid w:val="00D708BB"/>
    <w:rsid w:val="00D71AFE"/>
    <w:rsid w:val="00D8579D"/>
    <w:rsid w:val="00D90785"/>
    <w:rsid w:val="00D907B1"/>
    <w:rsid w:val="00D912CE"/>
    <w:rsid w:val="00D94AB2"/>
    <w:rsid w:val="00DA191E"/>
    <w:rsid w:val="00DA2011"/>
    <w:rsid w:val="00DA446F"/>
    <w:rsid w:val="00DA48F4"/>
    <w:rsid w:val="00DA5EBD"/>
    <w:rsid w:val="00DB250E"/>
    <w:rsid w:val="00DB69F9"/>
    <w:rsid w:val="00DC210D"/>
    <w:rsid w:val="00DC5D2B"/>
    <w:rsid w:val="00DC6639"/>
    <w:rsid w:val="00DC66BC"/>
    <w:rsid w:val="00DC6BD2"/>
    <w:rsid w:val="00DD2246"/>
    <w:rsid w:val="00DD3267"/>
    <w:rsid w:val="00DD54FB"/>
    <w:rsid w:val="00DE154F"/>
    <w:rsid w:val="00DF193C"/>
    <w:rsid w:val="00DF4B0B"/>
    <w:rsid w:val="00E024EB"/>
    <w:rsid w:val="00E026B0"/>
    <w:rsid w:val="00E12404"/>
    <w:rsid w:val="00E12BFC"/>
    <w:rsid w:val="00E143A2"/>
    <w:rsid w:val="00E200E1"/>
    <w:rsid w:val="00E20472"/>
    <w:rsid w:val="00E21911"/>
    <w:rsid w:val="00E228C1"/>
    <w:rsid w:val="00E24CCC"/>
    <w:rsid w:val="00E25A8E"/>
    <w:rsid w:val="00E4182B"/>
    <w:rsid w:val="00E429ED"/>
    <w:rsid w:val="00E5644D"/>
    <w:rsid w:val="00E5695D"/>
    <w:rsid w:val="00E654BF"/>
    <w:rsid w:val="00E70C09"/>
    <w:rsid w:val="00E75394"/>
    <w:rsid w:val="00E82398"/>
    <w:rsid w:val="00E86D46"/>
    <w:rsid w:val="00E91445"/>
    <w:rsid w:val="00E92D35"/>
    <w:rsid w:val="00E934F0"/>
    <w:rsid w:val="00EA04DB"/>
    <w:rsid w:val="00EB0F59"/>
    <w:rsid w:val="00EB4756"/>
    <w:rsid w:val="00EB51B2"/>
    <w:rsid w:val="00EB6C99"/>
    <w:rsid w:val="00EB7601"/>
    <w:rsid w:val="00EB7AA9"/>
    <w:rsid w:val="00EC5CB3"/>
    <w:rsid w:val="00ED0014"/>
    <w:rsid w:val="00ED01EB"/>
    <w:rsid w:val="00ED153F"/>
    <w:rsid w:val="00ED19A3"/>
    <w:rsid w:val="00ED3403"/>
    <w:rsid w:val="00ED510D"/>
    <w:rsid w:val="00EE348B"/>
    <w:rsid w:val="00EE3C17"/>
    <w:rsid w:val="00EE4B1C"/>
    <w:rsid w:val="00EE5C4A"/>
    <w:rsid w:val="00EF63C7"/>
    <w:rsid w:val="00F17DD8"/>
    <w:rsid w:val="00F2360D"/>
    <w:rsid w:val="00F34F8D"/>
    <w:rsid w:val="00F3547C"/>
    <w:rsid w:val="00F47CB1"/>
    <w:rsid w:val="00F508A9"/>
    <w:rsid w:val="00F50FC4"/>
    <w:rsid w:val="00F61133"/>
    <w:rsid w:val="00F65328"/>
    <w:rsid w:val="00F66644"/>
    <w:rsid w:val="00F7126F"/>
    <w:rsid w:val="00F713EB"/>
    <w:rsid w:val="00F74A7E"/>
    <w:rsid w:val="00F756F3"/>
    <w:rsid w:val="00F83467"/>
    <w:rsid w:val="00FA06A4"/>
    <w:rsid w:val="00FB1C59"/>
    <w:rsid w:val="00FB22B7"/>
    <w:rsid w:val="00FB35A1"/>
    <w:rsid w:val="00FB5338"/>
    <w:rsid w:val="00FC09EB"/>
    <w:rsid w:val="00FC1C0E"/>
    <w:rsid w:val="00FC255A"/>
    <w:rsid w:val="00FC2F1D"/>
    <w:rsid w:val="00FC622F"/>
    <w:rsid w:val="00FC664D"/>
    <w:rsid w:val="00FD1E89"/>
    <w:rsid w:val="00FD6606"/>
    <w:rsid w:val="00FD69F2"/>
    <w:rsid w:val="00FE2C67"/>
    <w:rsid w:val="00FE5E06"/>
    <w:rsid w:val="00FF1DC9"/>
    <w:rsid w:val="00FF203C"/>
    <w:rsid w:val="00FF2762"/>
    <w:rsid w:val="00FF277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DC80"/>
  <w15:chartTrackingRefBased/>
  <w15:docId w15:val="{4D2DC380-2821-274D-9CFD-CA80AEAA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193C"/>
  </w:style>
  <w:style w:type="paragraph" w:styleId="Titolo1">
    <w:name w:val="heading 1"/>
    <w:aliases w:val="Titoli capitoli"/>
    <w:basedOn w:val="Normale"/>
    <w:link w:val="Titolo1Carattere"/>
    <w:autoRedefine/>
    <w:uiPriority w:val="9"/>
    <w:qFormat/>
    <w:rsid w:val="00DF4B0B"/>
    <w:pPr>
      <w:keepNext/>
      <w:keepLines/>
      <w:widowControl w:val="0"/>
      <w:ind w:left="0" w:right="1956" w:firstLine="284"/>
      <w:jc w:val="center"/>
      <w:outlineLvl w:val="0"/>
    </w:pPr>
    <w:rPr>
      <w:rFonts w:asciiTheme="majorBidi" w:hAnsiTheme="majorBidi" w:cstheme="majorBidi"/>
      <w:b/>
      <w:bCs/>
      <w:color w:val="000000" w:themeColor="text1"/>
      <w:sz w:val="36"/>
      <w:szCs w:val="36"/>
    </w:rPr>
  </w:style>
  <w:style w:type="paragraph" w:styleId="Titolo2">
    <w:name w:val="heading 2"/>
    <w:aliases w:val="Titoletti"/>
    <w:basedOn w:val="Normale"/>
    <w:next w:val="Normale"/>
    <w:link w:val="Titolo2Carattere"/>
    <w:autoRedefine/>
    <w:uiPriority w:val="9"/>
    <w:unhideWhenUsed/>
    <w:qFormat/>
    <w:rsid w:val="002600C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FE2C67"/>
    <w:pPr>
      <w:ind w:left="0" w:right="1957" w:firstLine="284"/>
      <w:outlineLvl w:val="2"/>
    </w:pPr>
    <w:rPr>
      <w:rFonts w:asciiTheme="majorBidi" w:hAnsiTheme="majorBidi" w:cstheme="majorBidi"/>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i capitoli Carattere"/>
    <w:basedOn w:val="Carpredefinitoparagrafo"/>
    <w:link w:val="Titolo1"/>
    <w:uiPriority w:val="9"/>
    <w:rsid w:val="00DF4B0B"/>
    <w:rPr>
      <w:rFonts w:asciiTheme="majorBidi" w:hAnsiTheme="majorBidi" w:cstheme="majorBidi"/>
      <w:b/>
      <w:bCs/>
      <w:color w:val="000000" w:themeColor="text1"/>
      <w:sz w:val="36"/>
      <w:szCs w:val="36"/>
    </w:rPr>
  </w:style>
  <w:style w:type="character" w:customStyle="1" w:styleId="Titolo2Carattere">
    <w:name w:val="Titolo 2 Carattere"/>
    <w:aliases w:val="Titoletti Carattere"/>
    <w:basedOn w:val="Carpredefinitoparagrafo"/>
    <w:link w:val="Titolo2"/>
    <w:uiPriority w:val="9"/>
    <w:rsid w:val="002600C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FE2C67"/>
    <w:rPr>
      <w:rFonts w:asciiTheme="majorBidi" w:hAnsiTheme="majorBidi" w:cstheme="majorBidi"/>
      <w:b/>
      <w:bCs/>
      <w:i/>
      <w:iCs/>
    </w:rPr>
  </w:style>
  <w:style w:type="paragraph" w:styleId="Sommario1">
    <w:name w:val="toc 1"/>
    <w:basedOn w:val="Normale"/>
    <w:next w:val="Normale"/>
    <w:autoRedefine/>
    <w:uiPriority w:val="39"/>
    <w:unhideWhenUsed/>
    <w:rsid w:val="00502040"/>
    <w:pPr>
      <w:spacing w:before="120"/>
      <w:ind w:left="0" w:right="1956" w:firstLine="284"/>
    </w:pPr>
    <w:rPr>
      <w:rFonts w:ascii="Times New Roman (Titoli (testo" w:hAnsi="Times New Roman (Titoli (testo" w:cstheme="minorHAnsi"/>
      <w:bCs/>
      <w:iCs/>
      <w:smallCaps/>
      <w:szCs w:val="28"/>
    </w:rPr>
  </w:style>
  <w:style w:type="paragraph" w:styleId="Sommario2">
    <w:name w:val="toc 2"/>
    <w:basedOn w:val="Normale"/>
    <w:next w:val="Normale"/>
    <w:autoRedefine/>
    <w:uiPriority w:val="39"/>
    <w:unhideWhenUsed/>
    <w:rsid w:val="00502040"/>
    <w:pPr>
      <w:spacing w:before="120"/>
      <w:ind w:left="240" w:right="1956" w:firstLine="284"/>
    </w:pPr>
    <w:rPr>
      <w:rFonts w:ascii="Times New Roman (Titoli (testo" w:hAnsi="Times New Roman (Titoli (testo" w:cstheme="minorHAnsi"/>
      <w:bCs/>
      <w:sz w:val="22"/>
      <w:szCs w:val="26"/>
    </w:rPr>
  </w:style>
  <w:style w:type="paragraph" w:styleId="Titolosommario">
    <w:name w:val="TOC Heading"/>
    <w:basedOn w:val="Titolo1"/>
    <w:next w:val="Normale"/>
    <w:autoRedefine/>
    <w:uiPriority w:val="39"/>
    <w:unhideWhenUsed/>
    <w:qFormat/>
    <w:rsid w:val="00502040"/>
    <w:pPr>
      <w:spacing w:before="480"/>
      <w:ind w:right="0" w:firstLine="0"/>
      <w:outlineLvl w:val="9"/>
    </w:pPr>
    <w:rPr>
      <w:rFonts w:ascii="Times New Roman (Titoli (testo" w:eastAsiaTheme="majorEastAsia" w:hAnsi="Times New Roman (Titoli (testo"/>
      <w:b w:val="0"/>
      <w:smallCaps/>
      <w:kern w:val="0"/>
      <w:sz w:val="28"/>
      <w:szCs w:val="28"/>
      <w:lang w:eastAsia="it-IT"/>
      <w14:ligatures w14:val="none"/>
    </w:rPr>
  </w:style>
  <w:style w:type="paragraph" w:styleId="Paragrafoelenco">
    <w:name w:val="List Paragraph"/>
    <w:basedOn w:val="Normale"/>
    <w:uiPriority w:val="34"/>
    <w:qFormat/>
    <w:rsid w:val="00FB35A1"/>
    <w:pPr>
      <w:ind w:left="720" w:right="1956" w:firstLine="284"/>
      <w:contextualSpacing/>
    </w:pPr>
    <w:rPr>
      <w:rFonts w:asciiTheme="majorBidi" w:hAnsiTheme="majorBidi" w:cstheme="majorBidi"/>
    </w:rPr>
  </w:style>
  <w:style w:type="paragraph" w:styleId="Pidipagina">
    <w:name w:val="footer"/>
    <w:basedOn w:val="Normale"/>
    <w:link w:val="PidipaginaCarattere"/>
    <w:uiPriority w:val="99"/>
    <w:unhideWhenUsed/>
    <w:rsid w:val="00FB35A1"/>
    <w:pPr>
      <w:tabs>
        <w:tab w:val="center" w:pos="4819"/>
        <w:tab w:val="right" w:pos="9638"/>
      </w:tabs>
      <w:ind w:left="0" w:right="1956" w:firstLine="284"/>
    </w:pPr>
    <w:rPr>
      <w:rFonts w:asciiTheme="majorBidi" w:hAnsiTheme="majorBidi" w:cstheme="majorBidi"/>
      <w:sz w:val="20"/>
    </w:rPr>
  </w:style>
  <w:style w:type="character" w:customStyle="1" w:styleId="PidipaginaCarattere">
    <w:name w:val="Piè di pagina Carattere"/>
    <w:basedOn w:val="Carpredefinitoparagrafo"/>
    <w:link w:val="Pidipagina"/>
    <w:uiPriority w:val="99"/>
    <w:rsid w:val="00FB35A1"/>
    <w:rPr>
      <w:rFonts w:asciiTheme="majorBidi" w:hAnsiTheme="majorBidi" w:cstheme="majorBidi"/>
      <w:sz w:val="20"/>
    </w:rPr>
  </w:style>
  <w:style w:type="character" w:styleId="Numeropagina">
    <w:name w:val="page number"/>
    <w:basedOn w:val="Carpredefinitoparagrafo"/>
    <w:uiPriority w:val="99"/>
    <w:semiHidden/>
    <w:unhideWhenUsed/>
    <w:rsid w:val="00FB35A1"/>
  </w:style>
  <w:style w:type="character" w:styleId="Rimandonotaapidipagina">
    <w:name w:val="footnote reference"/>
    <w:basedOn w:val="Carpredefinitoparagrafo"/>
    <w:uiPriority w:val="99"/>
    <w:unhideWhenUsed/>
    <w:rsid w:val="00FB35A1"/>
    <w:rPr>
      <w:vertAlign w:val="superscript"/>
    </w:rPr>
  </w:style>
  <w:style w:type="paragraph" w:styleId="Testonotaapidipagina">
    <w:name w:val="footnote text"/>
    <w:basedOn w:val="Normale"/>
    <w:link w:val="TestonotaapidipaginaCarattere"/>
    <w:uiPriority w:val="99"/>
    <w:unhideWhenUsed/>
    <w:rsid w:val="00FB35A1"/>
    <w:pPr>
      <w:ind w:left="0" w:right="1957" w:firstLine="284"/>
    </w:pPr>
    <w:rPr>
      <w:rFonts w:asciiTheme="majorBidi" w:hAnsiTheme="majorBidi" w:cstheme="majorBidi"/>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rsid w:val="00FB35A1"/>
    <w:rPr>
      <w:rFonts w:asciiTheme="majorBidi" w:hAnsiTheme="majorBidi" w:cstheme="majorBidi"/>
      <w:kern w:val="0"/>
      <w:sz w:val="20"/>
      <w:szCs w:val="20"/>
      <w14:ligatures w14:val="none"/>
    </w:rPr>
  </w:style>
  <w:style w:type="paragraph" w:styleId="Intestazione">
    <w:name w:val="header"/>
    <w:basedOn w:val="Normale"/>
    <w:link w:val="IntestazioneCarattere"/>
    <w:uiPriority w:val="99"/>
    <w:unhideWhenUsed/>
    <w:rsid w:val="00FB35A1"/>
    <w:pPr>
      <w:tabs>
        <w:tab w:val="center" w:pos="4819"/>
        <w:tab w:val="right" w:pos="9638"/>
      </w:tabs>
      <w:ind w:left="0" w:right="1956" w:firstLine="284"/>
    </w:pPr>
    <w:rPr>
      <w:rFonts w:asciiTheme="majorBidi" w:hAnsiTheme="majorBidi" w:cstheme="majorBidi"/>
    </w:rPr>
  </w:style>
  <w:style w:type="character" w:customStyle="1" w:styleId="IntestazioneCarattere">
    <w:name w:val="Intestazione Carattere"/>
    <w:basedOn w:val="Carpredefinitoparagrafo"/>
    <w:link w:val="Intestazione"/>
    <w:uiPriority w:val="99"/>
    <w:rsid w:val="00FB35A1"/>
    <w:rPr>
      <w:rFonts w:asciiTheme="majorBidi" w:hAnsiTheme="majorBidi" w:cstheme="majorBidi"/>
    </w:rPr>
  </w:style>
  <w:style w:type="character" w:styleId="Collegamentoipertestuale">
    <w:name w:val="Hyperlink"/>
    <w:basedOn w:val="Carpredefinitoparagrafo"/>
    <w:uiPriority w:val="99"/>
    <w:unhideWhenUsed/>
    <w:rsid w:val="00FB35A1"/>
    <w:rPr>
      <w:color w:val="0000FF"/>
      <w:u w:val="single"/>
    </w:rPr>
  </w:style>
  <w:style w:type="character" w:styleId="Menzionenonrisolta">
    <w:name w:val="Unresolved Mention"/>
    <w:basedOn w:val="Carpredefinitoparagrafo"/>
    <w:uiPriority w:val="99"/>
    <w:semiHidden/>
    <w:unhideWhenUsed/>
    <w:rsid w:val="00FB35A1"/>
    <w:rPr>
      <w:color w:val="605E5C"/>
      <w:shd w:val="clear" w:color="auto" w:fill="E1DFDD"/>
    </w:rPr>
  </w:style>
  <w:style w:type="paragraph" w:styleId="Nessunaspaziatura">
    <w:name w:val="No Spacing"/>
    <w:aliases w:val="Dialoghi"/>
    <w:basedOn w:val="Paragrafoelenco"/>
    <w:uiPriority w:val="1"/>
    <w:qFormat/>
    <w:rsid w:val="00FB35A1"/>
    <w:pPr>
      <w:numPr>
        <w:numId w:val="1"/>
      </w:numPr>
      <w:ind w:right="1957"/>
    </w:pPr>
  </w:style>
  <w:style w:type="paragraph" w:styleId="Sommario3">
    <w:name w:val="toc 3"/>
    <w:basedOn w:val="Normale"/>
    <w:next w:val="Normale"/>
    <w:autoRedefine/>
    <w:uiPriority w:val="39"/>
    <w:semiHidden/>
    <w:unhideWhenUsed/>
    <w:rsid w:val="00FB35A1"/>
    <w:pPr>
      <w:ind w:left="480" w:right="1956" w:firstLine="284"/>
    </w:pPr>
    <w:rPr>
      <w:rFonts w:asciiTheme="minorHAnsi" w:hAnsiTheme="minorHAnsi" w:cstheme="minorHAnsi"/>
      <w:sz w:val="20"/>
    </w:rPr>
  </w:style>
  <w:style w:type="paragraph" w:styleId="Sommario4">
    <w:name w:val="toc 4"/>
    <w:basedOn w:val="Normale"/>
    <w:next w:val="Normale"/>
    <w:autoRedefine/>
    <w:uiPriority w:val="39"/>
    <w:semiHidden/>
    <w:unhideWhenUsed/>
    <w:rsid w:val="00FB35A1"/>
    <w:pPr>
      <w:ind w:left="720" w:right="1956" w:firstLine="284"/>
    </w:pPr>
    <w:rPr>
      <w:rFonts w:asciiTheme="minorHAnsi" w:hAnsiTheme="minorHAnsi" w:cstheme="minorHAnsi"/>
      <w:sz w:val="20"/>
    </w:rPr>
  </w:style>
  <w:style w:type="paragraph" w:styleId="Sommario5">
    <w:name w:val="toc 5"/>
    <w:basedOn w:val="Normale"/>
    <w:next w:val="Normale"/>
    <w:autoRedefine/>
    <w:uiPriority w:val="39"/>
    <w:semiHidden/>
    <w:unhideWhenUsed/>
    <w:rsid w:val="00FB35A1"/>
    <w:pPr>
      <w:ind w:left="960" w:right="1956" w:firstLine="284"/>
    </w:pPr>
    <w:rPr>
      <w:rFonts w:asciiTheme="minorHAnsi" w:hAnsiTheme="minorHAnsi" w:cstheme="minorHAnsi"/>
      <w:sz w:val="20"/>
    </w:rPr>
  </w:style>
  <w:style w:type="paragraph" w:styleId="Sommario6">
    <w:name w:val="toc 6"/>
    <w:basedOn w:val="Normale"/>
    <w:next w:val="Normale"/>
    <w:autoRedefine/>
    <w:uiPriority w:val="39"/>
    <w:semiHidden/>
    <w:unhideWhenUsed/>
    <w:rsid w:val="00FB35A1"/>
    <w:pPr>
      <w:ind w:left="1200" w:right="1956" w:firstLine="284"/>
    </w:pPr>
    <w:rPr>
      <w:rFonts w:asciiTheme="minorHAnsi" w:hAnsiTheme="minorHAnsi" w:cstheme="minorHAnsi"/>
      <w:sz w:val="20"/>
    </w:rPr>
  </w:style>
  <w:style w:type="paragraph" w:styleId="Sommario7">
    <w:name w:val="toc 7"/>
    <w:basedOn w:val="Normale"/>
    <w:next w:val="Normale"/>
    <w:autoRedefine/>
    <w:uiPriority w:val="39"/>
    <w:semiHidden/>
    <w:unhideWhenUsed/>
    <w:rsid w:val="00FB35A1"/>
    <w:pPr>
      <w:ind w:left="1440" w:right="1956" w:firstLine="284"/>
    </w:pPr>
    <w:rPr>
      <w:rFonts w:asciiTheme="minorHAnsi" w:hAnsiTheme="minorHAnsi" w:cstheme="minorHAnsi"/>
      <w:sz w:val="20"/>
    </w:rPr>
  </w:style>
  <w:style w:type="paragraph" w:styleId="Sommario8">
    <w:name w:val="toc 8"/>
    <w:basedOn w:val="Normale"/>
    <w:next w:val="Normale"/>
    <w:autoRedefine/>
    <w:uiPriority w:val="39"/>
    <w:semiHidden/>
    <w:unhideWhenUsed/>
    <w:rsid w:val="00FB35A1"/>
    <w:pPr>
      <w:ind w:left="1680" w:right="1956" w:firstLine="284"/>
    </w:pPr>
    <w:rPr>
      <w:rFonts w:asciiTheme="minorHAnsi" w:hAnsiTheme="minorHAnsi" w:cstheme="minorHAnsi"/>
      <w:sz w:val="20"/>
    </w:rPr>
  </w:style>
  <w:style w:type="paragraph" w:styleId="Sommario9">
    <w:name w:val="toc 9"/>
    <w:basedOn w:val="Normale"/>
    <w:next w:val="Normale"/>
    <w:autoRedefine/>
    <w:uiPriority w:val="39"/>
    <w:semiHidden/>
    <w:unhideWhenUsed/>
    <w:rsid w:val="00FB35A1"/>
    <w:pPr>
      <w:ind w:left="1920" w:right="1956" w:firstLine="284"/>
    </w:pPr>
    <w:rPr>
      <w:rFonts w:asciiTheme="minorHAnsi" w:hAnsiTheme="minorHAnsi" w:cstheme="minorHAnsi"/>
      <w:sz w:val="20"/>
    </w:rPr>
  </w:style>
  <w:style w:type="paragraph" w:styleId="Sottotitolo">
    <w:name w:val="Subtitle"/>
    <w:basedOn w:val="Titolo1"/>
    <w:next w:val="Normale"/>
    <w:link w:val="SottotitoloCarattere"/>
    <w:uiPriority w:val="11"/>
    <w:qFormat/>
    <w:rsid w:val="00FB35A1"/>
    <w:pPr>
      <w:keepLines w:val="0"/>
    </w:pPr>
  </w:style>
  <w:style w:type="character" w:customStyle="1" w:styleId="SottotitoloCarattere">
    <w:name w:val="Sottotitolo Carattere"/>
    <w:basedOn w:val="Carpredefinitoparagrafo"/>
    <w:link w:val="Sottotitolo"/>
    <w:uiPriority w:val="11"/>
    <w:rsid w:val="00FB35A1"/>
    <w:rPr>
      <w:rFonts w:asciiTheme="majorBidi" w:hAnsiTheme="majorBidi" w:cstheme="majorBidi"/>
      <w:b/>
      <w:bCs/>
      <w:color w:val="000000" w:themeColor="text1"/>
      <w:sz w:val="36"/>
      <w:szCs w:val="36"/>
    </w:rPr>
  </w:style>
  <w:style w:type="paragraph" w:styleId="Titolo">
    <w:name w:val="Title"/>
    <w:basedOn w:val="Normale"/>
    <w:next w:val="Normale"/>
    <w:link w:val="TitoloCarattere"/>
    <w:uiPriority w:val="10"/>
    <w:qFormat/>
    <w:rsid w:val="00A60BA0"/>
    <w:pPr>
      <w:ind w:left="0" w:right="1956" w:firstLine="284"/>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60BA0"/>
    <w:rPr>
      <w:rFonts w:asciiTheme="majorHAnsi" w:eastAsiaTheme="majorEastAsia" w:hAnsiTheme="majorHAnsi" w:cstheme="majorBidi"/>
      <w:spacing w:val="-10"/>
      <w:kern w:val="28"/>
      <w:sz w:val="56"/>
      <w:szCs w:val="56"/>
    </w:rPr>
  </w:style>
  <w:style w:type="paragraph" w:styleId="Revisione">
    <w:name w:val="Revision"/>
    <w:hidden/>
    <w:uiPriority w:val="99"/>
    <w:semiHidden/>
    <w:rsid w:val="00B17051"/>
    <w:pPr>
      <w:ind w:left="0"/>
    </w:pPr>
    <w:rPr>
      <w:rFonts w:asciiTheme="majorBidi" w:hAnsiTheme="majorBidi" w:cstheme="majorBidi"/>
    </w:rPr>
  </w:style>
  <w:style w:type="paragraph" w:styleId="NormaleWeb">
    <w:name w:val="Normal (Web)"/>
    <w:basedOn w:val="Normale"/>
    <w:uiPriority w:val="99"/>
    <w:semiHidden/>
    <w:unhideWhenUsed/>
    <w:rsid w:val="0046617E"/>
    <w:pPr>
      <w:spacing w:before="100" w:beforeAutospacing="1" w:after="100" w:afterAutospacing="1"/>
      <w:ind w:left="0"/>
    </w:pPr>
    <w:rPr>
      <w:rFonts w:eastAsia="Times New Roman"/>
      <w:kern w:val="0"/>
      <w:lang w:eastAsia="it-IT"/>
      <w14:ligatures w14:val="none"/>
    </w:rPr>
  </w:style>
  <w:style w:type="character" w:styleId="Enfasicorsivo">
    <w:name w:val="Emphasis"/>
    <w:basedOn w:val="Carpredefinitoparagrafo"/>
    <w:uiPriority w:val="20"/>
    <w:qFormat/>
    <w:rsid w:val="0097734C"/>
    <w:rPr>
      <w:i/>
      <w:iCs/>
    </w:rPr>
  </w:style>
  <w:style w:type="character" w:customStyle="1" w:styleId="apple-converted-space">
    <w:name w:val="apple-converted-space"/>
    <w:basedOn w:val="Carpredefinitoparagrafo"/>
    <w:rsid w:val="00645B12"/>
  </w:style>
  <w:style w:type="character" w:styleId="Enfasigrassetto">
    <w:name w:val="Strong"/>
    <w:basedOn w:val="Carpredefinitoparagrafo"/>
    <w:uiPriority w:val="22"/>
    <w:qFormat/>
    <w:rsid w:val="00496DEE"/>
    <w:rPr>
      <w:b/>
      <w:bCs/>
    </w:rPr>
  </w:style>
  <w:style w:type="character" w:styleId="Testosegnaposto">
    <w:name w:val="Placeholder Text"/>
    <w:basedOn w:val="Carpredefinitoparagrafo"/>
    <w:uiPriority w:val="99"/>
    <w:semiHidden/>
    <w:rsid w:val="00FC66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5812">
      <w:bodyDiv w:val="1"/>
      <w:marLeft w:val="0"/>
      <w:marRight w:val="0"/>
      <w:marTop w:val="0"/>
      <w:marBottom w:val="0"/>
      <w:divBdr>
        <w:top w:val="none" w:sz="0" w:space="0" w:color="auto"/>
        <w:left w:val="none" w:sz="0" w:space="0" w:color="auto"/>
        <w:bottom w:val="none" w:sz="0" w:space="0" w:color="auto"/>
        <w:right w:val="none" w:sz="0" w:space="0" w:color="auto"/>
      </w:divBdr>
    </w:div>
    <w:div w:id="486941781">
      <w:bodyDiv w:val="1"/>
      <w:marLeft w:val="0"/>
      <w:marRight w:val="0"/>
      <w:marTop w:val="0"/>
      <w:marBottom w:val="0"/>
      <w:divBdr>
        <w:top w:val="none" w:sz="0" w:space="0" w:color="auto"/>
        <w:left w:val="none" w:sz="0" w:space="0" w:color="auto"/>
        <w:bottom w:val="none" w:sz="0" w:space="0" w:color="auto"/>
        <w:right w:val="none" w:sz="0" w:space="0" w:color="auto"/>
      </w:divBdr>
    </w:div>
    <w:div w:id="614213866">
      <w:bodyDiv w:val="1"/>
      <w:marLeft w:val="0"/>
      <w:marRight w:val="0"/>
      <w:marTop w:val="0"/>
      <w:marBottom w:val="0"/>
      <w:divBdr>
        <w:top w:val="none" w:sz="0" w:space="0" w:color="auto"/>
        <w:left w:val="none" w:sz="0" w:space="0" w:color="auto"/>
        <w:bottom w:val="none" w:sz="0" w:space="0" w:color="auto"/>
        <w:right w:val="none" w:sz="0" w:space="0" w:color="auto"/>
      </w:divBdr>
    </w:div>
    <w:div w:id="741635855">
      <w:bodyDiv w:val="1"/>
      <w:marLeft w:val="0"/>
      <w:marRight w:val="0"/>
      <w:marTop w:val="0"/>
      <w:marBottom w:val="0"/>
      <w:divBdr>
        <w:top w:val="none" w:sz="0" w:space="0" w:color="auto"/>
        <w:left w:val="none" w:sz="0" w:space="0" w:color="auto"/>
        <w:bottom w:val="none" w:sz="0" w:space="0" w:color="auto"/>
        <w:right w:val="none" w:sz="0" w:space="0" w:color="auto"/>
      </w:divBdr>
    </w:div>
    <w:div w:id="13361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karrrt@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E3F3-5F11-ED40-8BAD-AF2EBF07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1907</Words>
  <Characters>10875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6</cp:revision>
  <cp:lastPrinted>2025-03-19T14:29:00Z</cp:lastPrinted>
  <dcterms:created xsi:type="dcterms:W3CDTF">2025-07-04T10:33:00Z</dcterms:created>
  <dcterms:modified xsi:type="dcterms:W3CDTF">2025-07-06T08:18:00Z</dcterms:modified>
</cp:coreProperties>
</file>